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BA" w:rsidRPr="00A124A8" w:rsidRDefault="00F0159E">
      <w:pPr>
        <w:spacing w:after="0" w:line="408" w:lineRule="auto"/>
        <w:ind w:left="120"/>
        <w:jc w:val="center"/>
        <w:rPr>
          <w:lang w:val="ru-RU"/>
        </w:rPr>
      </w:pPr>
      <w:bookmarkStart w:id="0" w:name="block-28911966"/>
      <w:r w:rsidRPr="00A124A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92ABA" w:rsidRPr="00A124A8" w:rsidRDefault="00F0159E">
      <w:pPr>
        <w:spacing w:after="0" w:line="408" w:lineRule="auto"/>
        <w:ind w:left="120"/>
        <w:jc w:val="center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95e711-94d3-4542-83fc-19f3781362f2"/>
      <w:r w:rsidRPr="00A124A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найки Алтайского края</w:t>
      </w:r>
      <w:bookmarkEnd w:id="1"/>
      <w:r w:rsidRPr="00A124A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92ABA" w:rsidRPr="00A124A8" w:rsidRDefault="00F0159E">
      <w:pPr>
        <w:spacing w:after="0" w:line="408" w:lineRule="auto"/>
        <w:ind w:left="120"/>
        <w:jc w:val="center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2517864-8707-481e-8e05-fa8fbeb56841"/>
      <w:r w:rsidRPr="00A124A8">
        <w:rPr>
          <w:rFonts w:ascii="Times New Roman" w:hAnsi="Times New Roman"/>
          <w:b/>
          <w:color w:val="000000"/>
          <w:sz w:val="28"/>
          <w:lang w:val="ru-RU"/>
        </w:rPr>
        <w:t>Комитет Администрации Заринского района по образованию и делам молодёжи</w:t>
      </w:r>
      <w:bookmarkEnd w:id="2"/>
      <w:r w:rsidRPr="00A124A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124A8">
        <w:rPr>
          <w:rFonts w:ascii="Times New Roman" w:hAnsi="Times New Roman"/>
          <w:color w:val="000000"/>
          <w:sz w:val="28"/>
          <w:lang w:val="ru-RU"/>
        </w:rPr>
        <w:t>​</w:t>
      </w:r>
    </w:p>
    <w:p w:rsidR="00592ABA" w:rsidRDefault="00F0159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"Хмелевская СОШ"</w:t>
      </w:r>
    </w:p>
    <w:p w:rsidR="00592ABA" w:rsidRDefault="00592ABA">
      <w:pPr>
        <w:spacing w:after="0"/>
        <w:ind w:left="120"/>
      </w:pPr>
    </w:p>
    <w:p w:rsidR="00592ABA" w:rsidRDefault="00592ABA">
      <w:pPr>
        <w:spacing w:after="0"/>
        <w:ind w:left="120"/>
      </w:pPr>
    </w:p>
    <w:p w:rsidR="00592ABA" w:rsidRDefault="00592ABA">
      <w:pPr>
        <w:spacing w:after="0"/>
        <w:ind w:left="120"/>
      </w:pPr>
    </w:p>
    <w:p w:rsidR="00592ABA" w:rsidRDefault="00592AB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124A8" w:rsidTr="000D4161">
        <w:tc>
          <w:tcPr>
            <w:tcW w:w="3114" w:type="dxa"/>
          </w:tcPr>
          <w:p w:rsidR="00C53FFE" w:rsidRPr="00A124A8" w:rsidRDefault="00F0159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r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A124A8" w:rsidRDefault="00F0159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  <w:p w:rsidR="004E6975" w:rsidRPr="00A124A8" w:rsidRDefault="00A124A8" w:rsidP="00A124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 w:rsidR="00F0159E"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F0159E"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F0159E"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F0159E"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0159E"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A124A8" w:rsidRDefault="00F015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A124A8" w:rsidRDefault="00F015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A124A8" w:rsidRDefault="00F0159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A124A8" w:rsidRDefault="00F0159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A124A8"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МКОУ «Хмелевская СОШ»</w:t>
            </w:r>
          </w:p>
          <w:p w:rsidR="0086502D" w:rsidRPr="00A124A8" w:rsidRDefault="00A124A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F0159E"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Качесова А.В.</w:t>
            </w:r>
          </w:p>
          <w:p w:rsidR="000E6D86" w:rsidRPr="00A124A8" w:rsidRDefault="00A124A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49/1</w:t>
            </w:r>
            <w:r w:rsidR="00F0159E"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F0159E"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F0159E"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0159E"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0159E"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0159E"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A124A8" w:rsidRDefault="00F015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3"/>
    </w:tbl>
    <w:p w:rsidR="00592ABA" w:rsidRDefault="00592ABA">
      <w:pPr>
        <w:spacing w:after="0"/>
        <w:ind w:left="120"/>
      </w:pPr>
    </w:p>
    <w:p w:rsidR="00592ABA" w:rsidRPr="00A124A8" w:rsidRDefault="00F0159E">
      <w:pPr>
        <w:spacing w:after="0"/>
        <w:ind w:left="120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‌</w:t>
      </w:r>
    </w:p>
    <w:p w:rsidR="00592ABA" w:rsidRPr="00A124A8" w:rsidRDefault="00592ABA">
      <w:pPr>
        <w:spacing w:after="0"/>
        <w:ind w:left="120"/>
        <w:rPr>
          <w:lang w:val="ru-RU"/>
        </w:rPr>
      </w:pPr>
    </w:p>
    <w:p w:rsidR="00592ABA" w:rsidRPr="00A124A8" w:rsidRDefault="00592ABA">
      <w:pPr>
        <w:spacing w:after="0"/>
        <w:ind w:left="120"/>
        <w:rPr>
          <w:lang w:val="ru-RU"/>
        </w:rPr>
      </w:pPr>
    </w:p>
    <w:p w:rsidR="00592ABA" w:rsidRPr="00A124A8" w:rsidRDefault="00592ABA">
      <w:pPr>
        <w:spacing w:after="0"/>
        <w:ind w:left="120"/>
        <w:rPr>
          <w:lang w:val="ru-RU"/>
        </w:rPr>
      </w:pPr>
    </w:p>
    <w:p w:rsidR="00592ABA" w:rsidRPr="00A124A8" w:rsidRDefault="00F0159E">
      <w:pPr>
        <w:spacing w:after="0" w:line="408" w:lineRule="auto"/>
        <w:ind w:left="120"/>
        <w:jc w:val="center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92ABA" w:rsidRPr="00A124A8" w:rsidRDefault="00F0159E">
      <w:pPr>
        <w:spacing w:after="0" w:line="408" w:lineRule="auto"/>
        <w:ind w:left="120"/>
        <w:jc w:val="center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3820354)</w:t>
      </w:r>
    </w:p>
    <w:p w:rsidR="00592ABA" w:rsidRPr="00A124A8" w:rsidRDefault="00592ABA">
      <w:pPr>
        <w:spacing w:after="0"/>
        <w:ind w:left="120"/>
        <w:jc w:val="center"/>
        <w:rPr>
          <w:lang w:val="ru-RU"/>
        </w:rPr>
      </w:pPr>
    </w:p>
    <w:p w:rsidR="00592ABA" w:rsidRPr="00A124A8" w:rsidRDefault="00F0159E">
      <w:pPr>
        <w:spacing w:after="0" w:line="408" w:lineRule="auto"/>
        <w:ind w:left="120"/>
        <w:jc w:val="center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«Иностранный </w:t>
      </w:r>
      <w:r w:rsidRPr="00A124A8">
        <w:rPr>
          <w:rFonts w:ascii="Times New Roman" w:hAnsi="Times New Roman"/>
          <w:b/>
          <w:color w:val="000000"/>
          <w:sz w:val="28"/>
          <w:lang w:val="ru-RU"/>
        </w:rPr>
        <w:t>(немецкий) язык (базовый уровень)»</w:t>
      </w:r>
    </w:p>
    <w:p w:rsidR="00592ABA" w:rsidRPr="00A124A8" w:rsidRDefault="00F0159E">
      <w:pPr>
        <w:spacing w:after="0" w:line="408" w:lineRule="auto"/>
        <w:ind w:left="120"/>
        <w:jc w:val="center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592ABA" w:rsidRPr="00A124A8" w:rsidRDefault="00592ABA">
      <w:pPr>
        <w:spacing w:after="0"/>
        <w:ind w:left="120"/>
        <w:jc w:val="center"/>
        <w:rPr>
          <w:lang w:val="ru-RU"/>
        </w:rPr>
      </w:pPr>
    </w:p>
    <w:p w:rsidR="00592ABA" w:rsidRPr="00A124A8" w:rsidRDefault="00592ABA">
      <w:pPr>
        <w:spacing w:after="0"/>
        <w:ind w:left="120"/>
        <w:jc w:val="center"/>
        <w:rPr>
          <w:lang w:val="ru-RU"/>
        </w:rPr>
      </w:pPr>
    </w:p>
    <w:p w:rsidR="00592ABA" w:rsidRPr="00A124A8" w:rsidRDefault="00592ABA">
      <w:pPr>
        <w:spacing w:after="0"/>
        <w:ind w:left="120"/>
        <w:jc w:val="center"/>
        <w:rPr>
          <w:lang w:val="ru-RU"/>
        </w:rPr>
      </w:pPr>
    </w:p>
    <w:p w:rsidR="00592ABA" w:rsidRPr="00A124A8" w:rsidRDefault="00592ABA">
      <w:pPr>
        <w:spacing w:after="0"/>
        <w:ind w:left="120"/>
        <w:jc w:val="center"/>
        <w:rPr>
          <w:lang w:val="ru-RU"/>
        </w:rPr>
      </w:pPr>
    </w:p>
    <w:p w:rsidR="00592ABA" w:rsidRPr="00A124A8" w:rsidRDefault="00592ABA">
      <w:pPr>
        <w:spacing w:after="0"/>
        <w:ind w:left="120"/>
        <w:jc w:val="center"/>
        <w:rPr>
          <w:lang w:val="ru-RU"/>
        </w:rPr>
      </w:pPr>
    </w:p>
    <w:p w:rsidR="00592ABA" w:rsidRPr="00A124A8" w:rsidRDefault="00592ABA">
      <w:pPr>
        <w:spacing w:after="0"/>
        <w:ind w:left="120"/>
        <w:jc w:val="center"/>
        <w:rPr>
          <w:lang w:val="ru-RU"/>
        </w:rPr>
      </w:pPr>
    </w:p>
    <w:p w:rsidR="00592ABA" w:rsidRPr="00A124A8" w:rsidRDefault="00592ABA">
      <w:pPr>
        <w:spacing w:after="0"/>
        <w:ind w:left="120"/>
        <w:jc w:val="center"/>
        <w:rPr>
          <w:lang w:val="ru-RU"/>
        </w:rPr>
      </w:pPr>
    </w:p>
    <w:p w:rsidR="00592ABA" w:rsidRPr="00A124A8" w:rsidRDefault="00592ABA">
      <w:pPr>
        <w:spacing w:after="0"/>
        <w:ind w:left="120"/>
        <w:jc w:val="center"/>
        <w:rPr>
          <w:lang w:val="ru-RU"/>
        </w:rPr>
      </w:pPr>
    </w:p>
    <w:p w:rsidR="00592ABA" w:rsidRPr="00A124A8" w:rsidRDefault="00592ABA">
      <w:pPr>
        <w:spacing w:after="0"/>
        <w:ind w:left="120"/>
        <w:jc w:val="center"/>
        <w:rPr>
          <w:lang w:val="ru-RU"/>
        </w:rPr>
      </w:pPr>
    </w:p>
    <w:p w:rsidR="00592ABA" w:rsidRPr="00A124A8" w:rsidRDefault="00F0159E">
      <w:pPr>
        <w:spacing w:after="0"/>
        <w:ind w:left="120"/>
        <w:jc w:val="center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599d04a-8a77-4b43-8376-9c5f273447e0"/>
      <w:r w:rsidRPr="00A124A8">
        <w:rPr>
          <w:rFonts w:ascii="Times New Roman" w:hAnsi="Times New Roman"/>
          <w:b/>
          <w:color w:val="000000"/>
          <w:sz w:val="28"/>
          <w:lang w:val="ru-RU"/>
        </w:rPr>
        <w:t>Хмелевка</w:t>
      </w:r>
      <w:bookmarkEnd w:id="4"/>
      <w:r w:rsidRPr="00A124A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eec1e2b-6940-48f1-99fe-105d3dbe2000"/>
      <w:r w:rsidRPr="00A124A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124A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124A8">
        <w:rPr>
          <w:rFonts w:ascii="Times New Roman" w:hAnsi="Times New Roman"/>
          <w:color w:val="000000"/>
          <w:sz w:val="28"/>
          <w:lang w:val="ru-RU"/>
        </w:rPr>
        <w:t>​</w:t>
      </w:r>
    </w:p>
    <w:p w:rsidR="00592ABA" w:rsidRPr="00A124A8" w:rsidRDefault="00592ABA">
      <w:pPr>
        <w:spacing w:after="0"/>
        <w:ind w:left="120"/>
        <w:rPr>
          <w:lang w:val="ru-RU"/>
        </w:rPr>
      </w:pPr>
    </w:p>
    <w:p w:rsidR="00592ABA" w:rsidRPr="00A124A8" w:rsidRDefault="00592ABA">
      <w:pPr>
        <w:rPr>
          <w:lang w:val="ru-RU"/>
        </w:rPr>
        <w:sectPr w:rsidR="00592ABA" w:rsidRPr="00A124A8">
          <w:pgSz w:w="11906" w:h="16383"/>
          <w:pgMar w:top="1134" w:right="850" w:bottom="1134" w:left="1701" w:header="720" w:footer="720" w:gutter="0"/>
          <w:cols w:space="720"/>
        </w:sectPr>
      </w:pPr>
    </w:p>
    <w:p w:rsidR="00592ABA" w:rsidRPr="00A124A8" w:rsidRDefault="00F0159E">
      <w:pPr>
        <w:spacing w:after="0" w:line="264" w:lineRule="auto"/>
        <w:ind w:left="120"/>
        <w:jc w:val="both"/>
        <w:rPr>
          <w:lang w:val="ru-RU"/>
        </w:rPr>
      </w:pPr>
      <w:bookmarkStart w:id="6" w:name="block-28911967"/>
      <w:bookmarkEnd w:id="0"/>
      <w:r w:rsidRPr="00A124A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92ABA" w:rsidRPr="00A124A8" w:rsidRDefault="00592ABA">
      <w:pPr>
        <w:spacing w:after="0" w:line="264" w:lineRule="auto"/>
        <w:ind w:left="120"/>
        <w:jc w:val="both"/>
        <w:rPr>
          <w:lang w:val="ru-RU"/>
        </w:rPr>
      </w:pP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Программа по немецкому языку на уровне среднего общего образования разработана на основе требований к результатам освоения </w:t>
      </w:r>
      <w:r w:rsidRPr="00A124A8">
        <w:rPr>
          <w:rFonts w:ascii="Times New Roman" w:hAnsi="Times New Roman"/>
          <w:color w:val="000000"/>
          <w:sz w:val="28"/>
          <w:lang w:val="ru-RU"/>
        </w:rPr>
        <w:t>основной образовательной программы среднего общего образования, представленных в ФГОС СОО.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Программа по немецкому языку является ориентиром для составления рабочих программ по предмету: она даёт представление о целях образования, развития, воспитания и соц</w:t>
      </w:r>
      <w:r w:rsidRPr="00A124A8">
        <w:rPr>
          <w:rFonts w:ascii="Times New Roman" w:hAnsi="Times New Roman"/>
          <w:color w:val="000000"/>
          <w:sz w:val="28"/>
          <w:lang w:val="ru-RU"/>
        </w:rPr>
        <w:t>иализации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(немецкий) язык (базовый уровень)»; определяет инвариан</w:t>
      </w:r>
      <w:r w:rsidRPr="00A124A8">
        <w:rPr>
          <w:rFonts w:ascii="Times New Roman" w:hAnsi="Times New Roman"/>
          <w:color w:val="000000"/>
          <w:sz w:val="28"/>
          <w:lang w:val="ru-RU"/>
        </w:rPr>
        <w:t>тную (обязательную) часть содержания учебного курса по немецкому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ания и его детализации.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Программа по немецкому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</w:t>
      </w:r>
      <w:r w:rsidRPr="00A124A8">
        <w:rPr>
          <w:rFonts w:ascii="Times New Roman" w:hAnsi="Times New Roman"/>
          <w:color w:val="000000"/>
          <w:sz w:val="28"/>
          <w:lang w:val="ru-RU"/>
        </w:rPr>
        <w:t>зучения немецкого языка, исходя из его лингвистических особенностей и структуры родного (русского) языка обучающихся, межпредметных связей иностранного (немецкого) языка с содержанием других учебных предметов, изучаемых в 10–11 классах, а также с учётом во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зрастных особенностей обучающихся.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программах по немецкому языку начального общего и основного общего образования, что обеспечивает преемственность между уровнями общего образования </w:t>
      </w:r>
      <w:proofErr w:type="gramStart"/>
      <w:r w:rsidRPr="00A124A8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A124A8">
        <w:rPr>
          <w:rFonts w:ascii="Times New Roman" w:hAnsi="Times New Roman"/>
          <w:color w:val="000000"/>
          <w:sz w:val="28"/>
          <w:lang w:val="ru-RU"/>
        </w:rPr>
        <w:t xml:space="preserve"> (немецкому) языку. При этом содержание Программы среднего общего образования имеет особенност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и, обусловленные задачами развития, </w:t>
      </w:r>
      <w:proofErr w:type="gramStart"/>
      <w:r w:rsidRPr="00A124A8">
        <w:rPr>
          <w:rFonts w:ascii="Times New Roman" w:hAnsi="Times New Roman"/>
          <w:color w:val="000000"/>
          <w:sz w:val="28"/>
          <w:lang w:val="ru-RU"/>
        </w:rPr>
        <w:t>обучения и воспитания</w:t>
      </w:r>
      <w:proofErr w:type="gramEnd"/>
      <w:r w:rsidRPr="00A124A8">
        <w:rPr>
          <w:rFonts w:ascii="Times New Roman" w:hAnsi="Times New Roman"/>
          <w:color w:val="000000"/>
          <w:sz w:val="28"/>
          <w:lang w:val="ru-RU"/>
        </w:rPr>
        <w:t xml:space="preserve">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</w:t>
      </w:r>
      <w:r w:rsidRPr="00A124A8">
        <w:rPr>
          <w:rFonts w:ascii="Times New Roman" w:hAnsi="Times New Roman"/>
          <w:color w:val="000000"/>
          <w:sz w:val="28"/>
          <w:lang w:val="ru-RU"/>
        </w:rPr>
        <w:t>ими особенностями обучающихся 16 –17 лет.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Личностные, метапредметные и предметные результаты представлены в программе с учётом особенностей преподавания немецкого языка на базовом уровне среднего общего образования на основе отечественных методических </w:t>
      </w: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>трад</w:t>
      </w:r>
      <w:r w:rsidRPr="00A124A8">
        <w:rPr>
          <w:rFonts w:ascii="Times New Roman" w:hAnsi="Times New Roman"/>
          <w:color w:val="000000"/>
          <w:sz w:val="28"/>
          <w:lang w:val="ru-RU"/>
        </w:rPr>
        <w:t>иций построения учебного курса немецкого языка и в соответствии с новыми реалиями и тенденциями развития общего образования.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(немецкий) язык (базовый уровень)» принадлежит важное место в системе среднего общего образования и </w:t>
      </w:r>
      <w:r w:rsidRPr="00A124A8">
        <w:rPr>
          <w:rFonts w:ascii="Times New Roman" w:hAnsi="Times New Roman"/>
          <w:color w:val="000000"/>
          <w:sz w:val="28"/>
          <w:lang w:val="ru-RU"/>
        </w:rPr>
        <w:t>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</w:t>
      </w:r>
      <w:r w:rsidRPr="00A124A8">
        <w:rPr>
          <w:rFonts w:ascii="Times New Roman" w:hAnsi="Times New Roman"/>
          <w:color w:val="000000"/>
          <w:sz w:val="28"/>
          <w:lang w:val="ru-RU"/>
        </w:rPr>
        <w:t>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</w:t>
      </w:r>
      <w:r w:rsidRPr="00A124A8">
        <w:rPr>
          <w:rFonts w:ascii="Times New Roman" w:hAnsi="Times New Roman"/>
          <w:color w:val="000000"/>
          <w:sz w:val="28"/>
          <w:lang w:val="ru-RU"/>
        </w:rPr>
        <w:t>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Тр</w:t>
      </w:r>
      <w:r w:rsidRPr="00A124A8">
        <w:rPr>
          <w:rFonts w:ascii="Times New Roman" w:hAnsi="Times New Roman"/>
          <w:color w:val="000000"/>
          <w:sz w:val="28"/>
          <w:lang w:val="ru-RU"/>
        </w:rPr>
        <w:t>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</w:t>
      </w:r>
      <w:r w:rsidRPr="00A124A8">
        <w:rPr>
          <w:rFonts w:ascii="Times New Roman" w:hAnsi="Times New Roman"/>
          <w:color w:val="000000"/>
          <w:sz w:val="28"/>
          <w:lang w:val="ru-RU"/>
        </w:rPr>
        <w:t>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</w:t>
      </w:r>
      <w:r w:rsidRPr="00A124A8">
        <w:rPr>
          <w:rFonts w:ascii="Times New Roman" w:hAnsi="Times New Roman"/>
          <w:color w:val="000000"/>
          <w:sz w:val="28"/>
          <w:lang w:val="ru-RU"/>
        </w:rPr>
        <w:t>льной организации.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pacing w:val="2"/>
          <w:sz w:val="28"/>
          <w:lang w:val="ru-RU"/>
        </w:rPr>
        <w:t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</w:t>
      </w:r>
      <w:r w:rsidRPr="00A124A8">
        <w:rPr>
          <w:rFonts w:ascii="Times New Roman" w:hAnsi="Times New Roman"/>
          <w:color w:val="000000"/>
          <w:spacing w:val="2"/>
          <w:sz w:val="28"/>
          <w:lang w:val="ru-RU"/>
        </w:rPr>
        <w:t>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</w:t>
      </w:r>
      <w:r w:rsidRPr="00A124A8">
        <w:rPr>
          <w:rFonts w:ascii="Times New Roman" w:hAnsi="Times New Roman"/>
          <w:color w:val="000000"/>
          <w:spacing w:val="2"/>
          <w:sz w:val="28"/>
          <w:lang w:val="ru-RU"/>
        </w:rPr>
        <w:t>ач.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и соответственно воплощается в личностных, метапредметных и предметных результатах. Иностранный язык признается как ценный ресурс </w:t>
      </w: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>личности для социальной адаптации и самореализации (в том числе в профессии), инструмент развития умений поиска, обработки и и</w:t>
      </w:r>
      <w:r w:rsidRPr="00A124A8">
        <w:rPr>
          <w:rFonts w:ascii="Times New Roman" w:hAnsi="Times New Roman"/>
          <w:color w:val="000000"/>
          <w:sz w:val="28"/>
          <w:lang w:val="ru-RU"/>
        </w:rPr>
        <w:t>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На прагматическом уровне целью иноязычного образ</w:t>
      </w:r>
      <w:r w:rsidRPr="00A124A8">
        <w:rPr>
          <w:rFonts w:ascii="Times New Roman" w:hAnsi="Times New Roman"/>
          <w:color w:val="000000"/>
          <w:sz w:val="28"/>
          <w:lang w:val="ru-RU"/>
        </w:rPr>
        <w:t>ования (базовый уровень владения немецким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</w:t>
      </w:r>
      <w:r w:rsidRPr="00A124A8">
        <w:rPr>
          <w:rFonts w:ascii="Times New Roman" w:hAnsi="Times New Roman"/>
          <w:color w:val="000000"/>
          <w:sz w:val="28"/>
          <w:lang w:val="ru-RU"/>
        </w:rPr>
        <w:t>яющих, как речевая, языковая, социокультурная, компенсаторная и метапредметная компетенции: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языковая ком</w:t>
      </w:r>
      <w:r w:rsidRPr="00A124A8">
        <w:rPr>
          <w:rFonts w:ascii="Times New Roman" w:hAnsi="Times New Roman"/>
          <w:color w:val="000000"/>
          <w:sz w:val="28"/>
          <w:lang w:val="ru-RU"/>
        </w:rPr>
        <w:t>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</w:t>
      </w:r>
      <w:r w:rsidRPr="00A124A8">
        <w:rPr>
          <w:rFonts w:ascii="Times New Roman" w:hAnsi="Times New Roman"/>
          <w:color w:val="000000"/>
          <w:sz w:val="28"/>
          <w:lang w:val="ru-RU"/>
        </w:rPr>
        <w:t>ысли на родном и немецком языках;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социокультурная/межкультурная компетенция – приобщение к культуре, традициям немецкоговорящих стран в рамках тем и ситуаций общения, отвечающих опыту, интересам, психологическим особенностям обучающихся на уровне среднего </w:t>
      </w:r>
      <w:r w:rsidRPr="00A124A8">
        <w:rPr>
          <w:rFonts w:ascii="Times New Roman" w:hAnsi="Times New Roman"/>
          <w:color w:val="000000"/>
          <w:sz w:val="28"/>
          <w:lang w:val="ru-RU"/>
        </w:rPr>
        <w:t>общего образования; формирование умения представлять свою страну, её культуру в условиях межкультурного общения;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</w:t>
      </w:r>
      <w:r w:rsidRPr="00A124A8">
        <w:rPr>
          <w:rFonts w:ascii="Times New Roman" w:hAnsi="Times New Roman"/>
          <w:color w:val="000000"/>
          <w:sz w:val="28"/>
          <w:lang w:val="ru-RU"/>
        </w:rPr>
        <w:t>е информации;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</w:t>
      </w:r>
      <w:r w:rsidRPr="00A124A8">
        <w:rPr>
          <w:rFonts w:ascii="Times New Roman" w:hAnsi="Times New Roman"/>
          <w:color w:val="000000"/>
          <w:sz w:val="28"/>
          <w:lang w:val="ru-RU"/>
        </w:rPr>
        <w:t>ластях знания.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ормационную, социально-трудовую и компетенцию личностного самосовершенствования.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уровня среднего общего образования, добиться достижения планируемых результатов в рамках содержания </w:t>
      </w:r>
      <w:r w:rsidRPr="00A124A8">
        <w:rPr>
          <w:rFonts w:ascii="Times New Roman" w:hAnsi="Times New Roman"/>
          <w:color w:val="000000"/>
          <w:sz w:val="28"/>
          <w:lang w:val="ru-RU"/>
        </w:rPr>
        <w:t>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Иностранный язык» входит в предметную область «Иностранные языки» наряду с предметом «Второй иност</w:t>
      </w:r>
      <w:r w:rsidRPr="00A124A8">
        <w:rPr>
          <w:rFonts w:ascii="Times New Roman" w:hAnsi="Times New Roman"/>
          <w:color w:val="000000"/>
          <w:sz w:val="28"/>
          <w:lang w:val="ru-RU"/>
        </w:rPr>
        <w:t>ранный язык», изучение которого происходит при наличии потребности у обучающихся и при условии, что в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</w:t>
      </w:r>
      <w:r w:rsidRPr="00A124A8">
        <w:rPr>
          <w:rFonts w:ascii="Times New Roman" w:hAnsi="Times New Roman"/>
          <w:color w:val="000000"/>
          <w:sz w:val="28"/>
          <w:lang w:val="ru-RU"/>
        </w:rPr>
        <w:t>нных во ФГОС СОО.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d9f7bf7-e430-43ab-b4bd-325fcda1ac44"/>
      <w:r w:rsidRPr="00A124A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«Иностранного (немецкого) языка (базовый уровень)» – 204 часа: в 10 классе – 102 часа (3 часа в неделю), в 11 классе – 102 часа (3 часа в неделю</w:t>
      </w:r>
      <w:proofErr w:type="gramStart"/>
      <w:r w:rsidRPr="00A124A8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A124A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592ABA" w:rsidRPr="00A124A8" w:rsidRDefault="00592ABA">
      <w:pPr>
        <w:rPr>
          <w:lang w:val="ru-RU"/>
        </w:rPr>
        <w:sectPr w:rsidR="00592ABA" w:rsidRPr="00A124A8">
          <w:pgSz w:w="11906" w:h="16383"/>
          <w:pgMar w:top="1134" w:right="850" w:bottom="1134" w:left="1701" w:header="720" w:footer="720" w:gutter="0"/>
          <w:cols w:space="720"/>
        </w:sectPr>
      </w:pPr>
    </w:p>
    <w:p w:rsidR="00592ABA" w:rsidRPr="00A124A8" w:rsidRDefault="00F0159E">
      <w:pPr>
        <w:spacing w:after="0" w:line="264" w:lineRule="auto"/>
        <w:ind w:left="120"/>
        <w:jc w:val="both"/>
        <w:rPr>
          <w:lang w:val="ru-RU"/>
        </w:rPr>
      </w:pPr>
      <w:bookmarkStart w:id="8" w:name="block-28911968"/>
      <w:bookmarkEnd w:id="6"/>
      <w:r w:rsidRPr="00A124A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92ABA" w:rsidRPr="00A124A8" w:rsidRDefault="00592ABA">
      <w:pPr>
        <w:spacing w:after="0" w:line="264" w:lineRule="auto"/>
        <w:ind w:left="120"/>
        <w:jc w:val="both"/>
        <w:rPr>
          <w:lang w:val="ru-RU"/>
        </w:rPr>
      </w:pPr>
    </w:p>
    <w:p w:rsidR="00592ABA" w:rsidRPr="00A124A8" w:rsidRDefault="00F0159E">
      <w:pPr>
        <w:spacing w:after="0" w:line="264" w:lineRule="auto"/>
        <w:ind w:left="120"/>
        <w:jc w:val="both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92ABA" w:rsidRPr="00A124A8" w:rsidRDefault="00592ABA">
      <w:pPr>
        <w:spacing w:after="0" w:line="264" w:lineRule="auto"/>
        <w:ind w:left="120"/>
        <w:jc w:val="both"/>
        <w:rPr>
          <w:lang w:val="ru-RU"/>
        </w:rPr>
      </w:pP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</w:t>
      </w:r>
      <w:r w:rsidRPr="00A124A8">
        <w:rPr>
          <w:rFonts w:ascii="Times New Roman" w:hAnsi="Times New Roman"/>
          <w:color w:val="000000"/>
          <w:sz w:val="28"/>
          <w:lang w:val="ru-RU"/>
        </w:rPr>
        <w:t>омыми. Конфликтные ситуации, их предупреждение и разрешение.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</w:t>
      </w:r>
      <w:r w:rsidRPr="00A124A8">
        <w:rPr>
          <w:rFonts w:ascii="Times New Roman" w:hAnsi="Times New Roman"/>
          <w:color w:val="000000"/>
          <w:sz w:val="28"/>
          <w:lang w:val="ru-RU"/>
        </w:rPr>
        <w:t>ривычек.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Молодёжь в современном обществе. Досуг молодёжи: чтение, кино, театр, музыка, музеи, Интернет, </w:t>
      </w:r>
      <w:r w:rsidRPr="00A124A8">
        <w:rPr>
          <w:rFonts w:ascii="Times New Roman" w:hAnsi="Times New Roman"/>
          <w:color w:val="000000"/>
          <w:sz w:val="28"/>
          <w:lang w:val="ru-RU"/>
        </w:rPr>
        <w:t>компьютерные игры. Любовь и дружба.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Условия прож</w:t>
      </w:r>
      <w:r w:rsidRPr="00A124A8">
        <w:rPr>
          <w:rFonts w:ascii="Times New Roman" w:hAnsi="Times New Roman"/>
          <w:color w:val="000000"/>
          <w:sz w:val="28"/>
          <w:lang w:val="ru-RU"/>
        </w:rPr>
        <w:t>ивания в городской/сельской местности.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 и кр</w:t>
      </w:r>
      <w:r w:rsidRPr="00A124A8">
        <w:rPr>
          <w:rFonts w:ascii="Times New Roman" w:hAnsi="Times New Roman"/>
          <w:color w:val="000000"/>
          <w:sz w:val="28"/>
          <w:lang w:val="ru-RU"/>
        </w:rPr>
        <w:t>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</w:t>
      </w:r>
      <w:r w:rsidRPr="00A124A8">
        <w:rPr>
          <w:rFonts w:ascii="Times New Roman" w:hAnsi="Times New Roman"/>
          <w:color w:val="000000"/>
          <w:sz w:val="28"/>
          <w:lang w:val="ru-RU"/>
        </w:rPr>
        <w:t>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о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диалог этикетного хара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диалог – побуждение к действию: обращаться с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диалог – 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диало</w:t>
      </w:r>
      <w:r w:rsidRPr="00A124A8">
        <w:rPr>
          <w:rFonts w:ascii="Times New Roman" w:hAnsi="Times New Roman"/>
          <w:color w:val="000000"/>
          <w:sz w:val="28"/>
          <w:lang w:val="ru-RU"/>
        </w:rPr>
        <w:t>г – обмен мнениями: выражать свою точку зрения и обосновывать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так далее).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формированных на уровне основного общего образования: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повествование/сообщение; рассуждение;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>устное представление (презентация) результатов выполненной проектной работы.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Данн</w:t>
      </w:r>
      <w:r w:rsidRPr="00A124A8">
        <w:rPr>
          <w:rFonts w:ascii="Times New Roman" w:hAnsi="Times New Roman"/>
          <w:color w:val="000000"/>
          <w:sz w:val="28"/>
          <w:lang w:val="ru-RU"/>
        </w:rPr>
        <w:t>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использования их.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i/>
          <w:color w:val="000000"/>
          <w:sz w:val="28"/>
          <w:lang w:val="ru-RU"/>
        </w:rPr>
        <w:t>Ауди</w:t>
      </w:r>
      <w:r w:rsidRPr="00A124A8">
        <w:rPr>
          <w:rFonts w:ascii="Times New Roman" w:hAnsi="Times New Roman"/>
          <w:i/>
          <w:color w:val="000000"/>
          <w:sz w:val="28"/>
          <w:lang w:val="ru-RU"/>
        </w:rPr>
        <w:t>рование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</w:t>
      </w:r>
      <w:r w:rsidRPr="00A124A8">
        <w:rPr>
          <w:rFonts w:ascii="Times New Roman" w:hAnsi="Times New Roman"/>
          <w:color w:val="000000"/>
          <w:sz w:val="28"/>
          <w:lang w:val="ru-RU"/>
        </w:rPr>
        <w:t>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</w:t>
      </w:r>
      <w:r w:rsidRPr="00A124A8">
        <w:rPr>
          <w:rFonts w:ascii="Times New Roman" w:hAnsi="Times New Roman"/>
          <w:color w:val="000000"/>
          <w:sz w:val="28"/>
          <w:lang w:val="ru-RU"/>
        </w:rPr>
        <w:t>е для понимания основного содержания.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Тексты для аудирования</w:t>
      </w:r>
      <w:r w:rsidRPr="00A124A8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Развитие сформированных на ур</w:t>
      </w:r>
      <w:r w:rsidRPr="00A124A8">
        <w:rPr>
          <w:rFonts w:ascii="Times New Roman" w:hAnsi="Times New Roman"/>
          <w:color w:val="000000"/>
          <w:sz w:val="28"/>
          <w:lang w:val="ru-RU"/>
        </w:rPr>
        <w:t>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у</w:t>
      </w:r>
      <w:r w:rsidRPr="00A124A8">
        <w:rPr>
          <w:rFonts w:ascii="Times New Roman" w:hAnsi="Times New Roman"/>
          <w:color w:val="000000"/>
          <w:sz w:val="28"/>
          <w:lang w:val="ru-RU"/>
        </w:rPr>
        <w:t>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ов, событий; игнорировать незнакомые слова, несущественные для понимания основного содержания.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актов и событий.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</w:t>
      </w:r>
      <w:r w:rsidRPr="00A124A8">
        <w:rPr>
          <w:rFonts w:ascii="Times New Roman" w:hAnsi="Times New Roman"/>
          <w:color w:val="000000"/>
          <w:sz w:val="28"/>
          <w:lang w:val="ru-RU"/>
        </w:rPr>
        <w:t>актера, сообщение информационного характера, объявление, памятка, электронное сообщение личного характера, стихотворение.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</w:t>
      </w:r>
      <w:r w:rsidRPr="00A124A8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образования: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написание резюме с сообщением основных сведений о себе в соответствии с нормами, принятыми в стране/странах изучаемого яз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ыка;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 и так да</w:t>
      </w:r>
      <w:r w:rsidRPr="00A124A8">
        <w:rPr>
          <w:rFonts w:ascii="Times New Roman" w:hAnsi="Times New Roman"/>
          <w:color w:val="000000"/>
          <w:sz w:val="28"/>
          <w:lang w:val="ru-RU"/>
        </w:rPr>
        <w:t>лее) на основе плана, иллюстрации, таблицы, диаграммы и/или прочитанного/прослушанного текста с использованием образца. Объём письменного высказывания – до 150 слов;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заполнение таблицы: краткая фиксация </w:t>
      </w:r>
      <w:proofErr w:type="gramStart"/>
      <w:r w:rsidRPr="00A124A8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A124A8"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допо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лнение информации в таблице;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Различение на слух (без ошибок, ведущих к сбою в </w:t>
      </w:r>
      <w:r w:rsidRPr="00A124A8">
        <w:rPr>
          <w:rFonts w:ascii="Times New Roman" w:hAnsi="Times New Roman"/>
          <w:color w:val="000000"/>
          <w:sz w:val="28"/>
          <w:lang w:val="ru-RU"/>
        </w:rPr>
        <w:t>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</w:t>
      </w:r>
      <w:r w:rsidRPr="00A124A8">
        <w:rPr>
          <w:rFonts w:ascii="Times New Roman" w:hAnsi="Times New Roman"/>
          <w:color w:val="000000"/>
          <w:sz w:val="28"/>
          <w:lang w:val="ru-RU"/>
        </w:rPr>
        <w:t>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</w:t>
      </w:r>
      <w:r w:rsidRPr="00A124A8">
        <w:rPr>
          <w:rFonts w:ascii="Times New Roman" w:hAnsi="Times New Roman"/>
          <w:color w:val="000000"/>
          <w:sz w:val="28"/>
          <w:lang w:val="ru-RU"/>
        </w:rPr>
        <w:t>каз, диалог (беседа), интервью. Объём текста для чтения вслух – до 140 слов.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 и обращении; точки, вопр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осительного, восклицательного знака в конце предложения, отсутствие точки после заголовка.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</w:t>
      </w:r>
      <w:r w:rsidRPr="00A124A8">
        <w:rPr>
          <w:rFonts w:ascii="Times New Roman" w:hAnsi="Times New Roman"/>
          <w:color w:val="000000"/>
          <w:sz w:val="28"/>
          <w:lang w:val="ru-RU"/>
        </w:rPr>
        <w:t>прямой речи в кавычки.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использование запятой после обращения и точки после выражения надежд</w:t>
      </w:r>
      <w:r w:rsidRPr="00A124A8">
        <w:rPr>
          <w:rFonts w:ascii="Times New Roman" w:hAnsi="Times New Roman"/>
          <w:color w:val="000000"/>
          <w:sz w:val="28"/>
          <w:lang w:val="ru-RU"/>
        </w:rPr>
        <w:t>ы на дальнейший контакт; отсутствие запятой после завершающей фразы; отсутствие точки после подписи.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</w:t>
      </w:r>
      <w:r w:rsidRPr="00A124A8">
        <w:rPr>
          <w:rFonts w:ascii="Times New Roman" w:hAnsi="Times New Roman"/>
          <w:color w:val="000000"/>
          <w:sz w:val="28"/>
          <w:lang w:val="ru-RU"/>
        </w:rPr>
        <w:t>х клише; средств логической связи), обслуживающих ситуации общения в рамках тематического содержания речи 10 класса, с соблюдением существующей в немецком языке нормы лексической сочетаемости.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(включая 1200 лексических единиц, изученных ранее) и 1400 лексических </w:t>
      </w: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>единиц для рецептивного усвоения (включая 1300 лексических единиц продуктивного минимума).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A124A8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ungl</w:t>
      </w:r>
      <w:r w:rsidRPr="00A124A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Ungl</w:t>
      </w:r>
      <w:r w:rsidRPr="00A124A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A124A8">
        <w:rPr>
          <w:rFonts w:ascii="Times New Roman" w:hAnsi="Times New Roman"/>
          <w:color w:val="000000"/>
          <w:sz w:val="28"/>
          <w:lang w:val="ru-RU"/>
        </w:rPr>
        <w:t>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A124A8">
        <w:rPr>
          <w:rFonts w:ascii="Times New Roman" w:hAnsi="Times New Roman"/>
          <w:color w:val="000000"/>
          <w:sz w:val="28"/>
          <w:lang w:val="ru-RU"/>
        </w:rPr>
        <w:t>, – ß</w:t>
      </w:r>
      <w:r>
        <w:rPr>
          <w:rFonts w:ascii="Times New Roman" w:hAnsi="Times New Roman"/>
          <w:color w:val="000000"/>
          <w:sz w:val="28"/>
        </w:rPr>
        <w:t>ig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A124A8">
        <w:rPr>
          <w:rFonts w:ascii="Times New Roman" w:hAnsi="Times New Roman"/>
          <w:color w:val="000000"/>
          <w:sz w:val="28"/>
          <w:lang w:val="ru-RU"/>
        </w:rPr>
        <w:t>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сложных существительн</w:t>
      </w:r>
      <w:r w:rsidRPr="00A124A8">
        <w:rPr>
          <w:rFonts w:ascii="Times New Roman" w:hAnsi="Times New Roman"/>
          <w:color w:val="000000"/>
          <w:sz w:val="28"/>
          <w:lang w:val="ru-RU"/>
        </w:rPr>
        <w:t>ых путём соединения основы глагола и основы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</w:t>
      </w:r>
      <w:r>
        <w:rPr>
          <w:rFonts w:ascii="Times New Roman" w:hAnsi="Times New Roman"/>
          <w:color w:val="000000"/>
          <w:sz w:val="28"/>
        </w:rPr>
        <w:t>kelblau</w:t>
      </w:r>
      <w:r w:rsidRPr="00A124A8">
        <w:rPr>
          <w:rFonts w:ascii="Times New Roman" w:hAnsi="Times New Roman"/>
          <w:color w:val="000000"/>
          <w:sz w:val="28"/>
          <w:lang w:val="ru-RU"/>
        </w:rPr>
        <w:t>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A124A8">
        <w:rPr>
          <w:rFonts w:ascii="Times New Roman" w:hAnsi="Times New Roman"/>
          <w:color w:val="000000"/>
          <w:sz w:val="28"/>
          <w:lang w:val="ru-RU"/>
        </w:rPr>
        <w:t>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зыка.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</w:p>
    <w:p w:rsidR="00592ABA" w:rsidRDefault="00F0159E">
      <w:pPr>
        <w:spacing w:after="0" w:line="264" w:lineRule="auto"/>
        <w:ind w:firstLine="600"/>
        <w:jc w:val="both"/>
      </w:pP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безличным местоимением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color w:val="000000"/>
          <w:sz w:val="28"/>
        </w:rPr>
        <w:t>Uhr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Es regnet. Es </w:t>
      </w:r>
      <w:proofErr w:type="gramStart"/>
      <w:r>
        <w:rPr>
          <w:rFonts w:ascii="Times New Roman" w:hAnsi="Times New Roman"/>
          <w:color w:val="000000"/>
          <w:sz w:val="28"/>
        </w:rPr>
        <w:t>ist</w:t>
      </w:r>
      <w:proofErr w:type="gramEnd"/>
      <w:r>
        <w:rPr>
          <w:rFonts w:ascii="Times New Roman" w:hAnsi="Times New Roman"/>
          <w:color w:val="000000"/>
          <w:sz w:val="28"/>
        </w:rPr>
        <w:t xml:space="preserve"> interessant.).</w:t>
      </w:r>
    </w:p>
    <w:p w:rsidR="00592ABA" w:rsidRDefault="00F015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 конструкцией es gibt (Es gibt einen Park neben der Schule.).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A124A8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…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zu</w:t>
      </w:r>
      <w:r w:rsidRPr="00A124A8">
        <w:rPr>
          <w:rFonts w:ascii="Times New Roman" w:hAnsi="Times New Roman"/>
          <w:color w:val="000000"/>
          <w:sz w:val="28"/>
          <w:lang w:val="ru-RU"/>
        </w:rPr>
        <w:t>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A124A8">
        <w:rPr>
          <w:rFonts w:ascii="Times New Roman" w:hAnsi="Times New Roman"/>
          <w:color w:val="000000"/>
          <w:sz w:val="28"/>
          <w:lang w:val="ru-RU"/>
        </w:rPr>
        <w:t>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Сложноподчинённые п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A124A8">
        <w:rPr>
          <w:rFonts w:ascii="Times New Roman" w:hAnsi="Times New Roman"/>
          <w:color w:val="000000"/>
          <w:sz w:val="28"/>
          <w:lang w:val="ru-RU"/>
        </w:rPr>
        <w:t>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Способы выражения 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Все типы вопросительных пре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124A8">
        <w:rPr>
          <w:rFonts w:ascii="Times New Roman" w:hAnsi="Times New Roman"/>
          <w:color w:val="000000"/>
          <w:sz w:val="28"/>
          <w:lang w:val="ru-RU"/>
        </w:rPr>
        <w:t>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r>
        <w:rPr>
          <w:rFonts w:ascii="Times New Roman" w:hAnsi="Times New Roman"/>
          <w:color w:val="000000"/>
          <w:sz w:val="28"/>
        </w:rPr>
        <w:t>Gib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bitte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eine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Tasse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Kaffee</w:t>
      </w:r>
      <w:r w:rsidRPr="00A124A8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r>
        <w:rPr>
          <w:rFonts w:ascii="Times New Roman" w:hAnsi="Times New Roman"/>
          <w:color w:val="000000"/>
          <w:sz w:val="28"/>
        </w:rPr>
        <w:t>Macht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keinen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r w:rsidRPr="00A124A8">
        <w:rPr>
          <w:rFonts w:ascii="Times New Roman" w:hAnsi="Times New Roman"/>
          <w:color w:val="000000"/>
          <w:sz w:val="28"/>
          <w:lang w:val="ru-RU"/>
        </w:rPr>
        <w:t>!) форме во 2-м лице единственного числа и множес</w:t>
      </w:r>
      <w:r w:rsidRPr="00A124A8">
        <w:rPr>
          <w:rFonts w:ascii="Times New Roman" w:hAnsi="Times New Roman"/>
          <w:color w:val="000000"/>
          <w:sz w:val="28"/>
          <w:lang w:val="ru-RU"/>
        </w:rPr>
        <w:t>твенного числаи в вежливой форме.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124A8">
        <w:rPr>
          <w:rFonts w:ascii="Times New Roman" w:hAnsi="Times New Roman"/>
          <w:color w:val="000000"/>
          <w:sz w:val="28"/>
          <w:lang w:val="ru-RU"/>
        </w:rPr>
        <w:t>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</w:t>
      </w:r>
      <w:r w:rsidRPr="00A124A8">
        <w:rPr>
          <w:rFonts w:ascii="Times New Roman" w:hAnsi="Times New Roman"/>
          <w:color w:val="000000"/>
          <w:sz w:val="28"/>
          <w:lang w:val="ru-RU"/>
        </w:rPr>
        <w:t>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124A8">
        <w:rPr>
          <w:rFonts w:ascii="Times New Roman" w:hAnsi="Times New Roman"/>
          <w:color w:val="000000"/>
          <w:sz w:val="28"/>
          <w:lang w:val="ru-RU"/>
        </w:rPr>
        <w:t>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124A8">
        <w:rPr>
          <w:rFonts w:ascii="Times New Roman" w:hAnsi="Times New Roman"/>
          <w:color w:val="000000"/>
          <w:sz w:val="28"/>
          <w:lang w:val="ru-RU"/>
        </w:rPr>
        <w:t>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Видовременная глагольна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A124A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A124A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A124A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ия </w:t>
      </w:r>
      <w:r>
        <w:rPr>
          <w:rFonts w:ascii="Times New Roman" w:hAnsi="Times New Roman"/>
          <w:color w:val="000000"/>
          <w:sz w:val="28"/>
        </w:rPr>
        <w:t>c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124A8">
        <w:rPr>
          <w:rFonts w:ascii="Times New Roman" w:hAnsi="Times New Roman"/>
          <w:color w:val="000000"/>
          <w:sz w:val="28"/>
          <w:lang w:val="ru-RU"/>
        </w:rPr>
        <w:t>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A124A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A124A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A124A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A124A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124A8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</w:t>
      </w:r>
      <w:r w:rsidRPr="00A124A8">
        <w:rPr>
          <w:rFonts w:ascii="Times New Roman" w:hAnsi="Times New Roman"/>
          <w:color w:val="000000"/>
          <w:sz w:val="28"/>
          <w:lang w:val="ru-RU"/>
        </w:rPr>
        <w:t>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тому подобных, </w:t>
      </w:r>
      <w:r>
        <w:rPr>
          <w:rFonts w:ascii="Times New Roman" w:hAnsi="Times New Roman"/>
          <w:color w:val="000000"/>
          <w:sz w:val="28"/>
        </w:rPr>
        <w:t>darauf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тому подобное).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множественном числе.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Наречия в сравнительной и превосходной степенях сравнения, образованные по </w:t>
      </w:r>
      <w:r w:rsidRPr="00A124A8">
        <w:rPr>
          <w:rFonts w:ascii="Times New Roman" w:hAnsi="Times New Roman"/>
          <w:color w:val="000000"/>
          <w:sz w:val="28"/>
          <w:lang w:val="ru-RU"/>
        </w:rPr>
        <w:t>правилу, и исключения.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A124A8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124A8">
        <w:rPr>
          <w:rFonts w:ascii="Times New Roman" w:hAnsi="Times New Roman"/>
          <w:color w:val="000000"/>
          <w:sz w:val="28"/>
          <w:lang w:val="ru-RU"/>
        </w:rPr>
        <w:t>другие);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A124A8">
        <w:rPr>
          <w:rFonts w:ascii="Times New Roman" w:hAnsi="Times New Roman"/>
          <w:color w:val="000000"/>
          <w:sz w:val="28"/>
          <w:lang w:val="ru-RU"/>
        </w:rPr>
        <w:t>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</w:t>
      </w:r>
      <w:r w:rsidRPr="00A124A8">
        <w:rPr>
          <w:rFonts w:ascii="Times New Roman" w:hAnsi="Times New Roman"/>
          <w:color w:val="000000"/>
          <w:sz w:val="28"/>
          <w:lang w:val="ru-RU"/>
        </w:rPr>
        <w:t>е винительным падежом; предлоги, управляющие и дательным (место), и винительным (направление) падежом.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10 класса.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</w:t>
      </w:r>
      <w:r w:rsidRPr="00A124A8">
        <w:rPr>
          <w:rFonts w:ascii="Times New Roman" w:hAnsi="Times New Roman"/>
          <w:color w:val="000000"/>
          <w:sz w:val="28"/>
          <w:lang w:val="ru-RU"/>
        </w:rPr>
        <w:t>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</w:t>
      </w:r>
      <w:r w:rsidRPr="00A124A8">
        <w:rPr>
          <w:rFonts w:ascii="Times New Roman" w:hAnsi="Times New Roman"/>
          <w:color w:val="000000"/>
          <w:sz w:val="28"/>
          <w:lang w:val="ru-RU"/>
        </w:rPr>
        <w:t>иции в кулинарии и так далее).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</w:t>
      </w:r>
      <w:r w:rsidRPr="00A124A8">
        <w:rPr>
          <w:rFonts w:ascii="Times New Roman" w:hAnsi="Times New Roman"/>
          <w:color w:val="000000"/>
          <w:sz w:val="28"/>
          <w:lang w:val="ru-RU"/>
        </w:rPr>
        <w:t>держания речи и использование лексико-грамматических средств с их учётом.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</w:t>
      </w:r>
      <w:r w:rsidRPr="00A124A8">
        <w:rPr>
          <w:rFonts w:ascii="Times New Roman" w:hAnsi="Times New Roman"/>
          <w:color w:val="000000"/>
          <w:sz w:val="28"/>
          <w:lang w:val="ru-RU"/>
        </w:rPr>
        <w:t>и, учёные, писатели, поэты, художники, композиторы, музыканты, спортсмены, актёры и так далее).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необходимой, для </w:t>
      </w:r>
      <w:r w:rsidRPr="00A124A8">
        <w:rPr>
          <w:rFonts w:ascii="Times New Roman" w:hAnsi="Times New Roman"/>
          <w:color w:val="000000"/>
          <w:sz w:val="28"/>
          <w:lang w:val="ru-RU"/>
        </w:rPr>
        <w:t>понимания основного содержания, прочитанного/прослушанного текста или для нахождения в тексте запрашиваемой информации.</w:t>
      </w:r>
    </w:p>
    <w:p w:rsidR="00592ABA" w:rsidRPr="00A124A8" w:rsidRDefault="00592ABA">
      <w:pPr>
        <w:spacing w:after="0" w:line="264" w:lineRule="auto"/>
        <w:ind w:left="120"/>
        <w:jc w:val="both"/>
        <w:rPr>
          <w:lang w:val="ru-RU"/>
        </w:rPr>
      </w:pPr>
    </w:p>
    <w:p w:rsidR="00592ABA" w:rsidRPr="00A124A8" w:rsidRDefault="00F0159E">
      <w:pPr>
        <w:spacing w:after="0" w:line="264" w:lineRule="auto"/>
        <w:ind w:left="120"/>
        <w:jc w:val="both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92ABA" w:rsidRPr="00A124A8" w:rsidRDefault="00592ABA">
      <w:pPr>
        <w:spacing w:after="0" w:line="264" w:lineRule="auto"/>
        <w:ind w:left="120"/>
        <w:jc w:val="both"/>
        <w:rPr>
          <w:lang w:val="ru-RU"/>
        </w:rPr>
      </w:pP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</w:t>
      </w:r>
      <w:r w:rsidRPr="00A124A8">
        <w:rPr>
          <w:rFonts w:ascii="Times New Roman" w:hAnsi="Times New Roman"/>
          <w:color w:val="000000"/>
          <w:sz w:val="28"/>
          <w:lang w:val="ru-RU"/>
        </w:rPr>
        <w:t>ды речевой деятельности в рамках тематического содержания речи.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литературного перс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онажа.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</w:t>
      </w:r>
      <w:r w:rsidRPr="00A124A8">
        <w:rPr>
          <w:rFonts w:ascii="Times New Roman" w:hAnsi="Times New Roman"/>
          <w:color w:val="000000"/>
          <w:sz w:val="28"/>
          <w:lang w:val="ru-RU"/>
        </w:rPr>
        <w:t>мы и решения. Подготовка к выпускным экзаменам. Выбор профессии. Альтернативы в продолжении образования.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>Молодёжь в современном обществе. Ценностные ориентиры</w:t>
      </w:r>
      <w:r w:rsidRPr="00A124A8">
        <w:rPr>
          <w:rFonts w:ascii="Times New Roman" w:hAnsi="Times New Roman"/>
          <w:color w:val="000000"/>
          <w:sz w:val="28"/>
          <w:lang w:val="ru-RU"/>
        </w:rPr>
        <w:t>. Участие молодёжи в жизни общества. Досуг молодёжи: увлечения и интересы. Любовь и дружба.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Экотуризм. Путешествия по России </w:t>
      </w:r>
      <w:r w:rsidRPr="00A124A8">
        <w:rPr>
          <w:rFonts w:ascii="Times New Roman" w:hAnsi="Times New Roman"/>
          <w:color w:val="000000"/>
          <w:sz w:val="28"/>
          <w:lang w:val="ru-RU"/>
        </w:rPr>
        <w:t>и зарубежным странам.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Интернет, социальные сети и так далее). Интернет-безопасность.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столицы, крупные города, регионы; система образования; достопримечательности, культурные особенности (национальные и п</w:t>
      </w:r>
      <w:r w:rsidRPr="00A124A8">
        <w:rPr>
          <w:rFonts w:ascii="Times New Roman" w:hAnsi="Times New Roman"/>
          <w:color w:val="000000"/>
          <w:sz w:val="28"/>
          <w:lang w:val="ru-RU"/>
        </w:rPr>
        <w:t>опулярные праздники, знаменательные даты, традиции, обычаи); страницы истории.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ешественники, спортсмены, актёры и так далее.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а именно умений вести разные виды диалога (диалог этикетного характера, диалог – побуждение к действию, диалог-расспрос, диалог – обмен мнениями; к</w:t>
      </w:r>
      <w:r w:rsidRPr="00A124A8">
        <w:rPr>
          <w:rFonts w:ascii="Times New Roman" w:hAnsi="Times New Roman"/>
          <w:color w:val="000000"/>
          <w:sz w:val="28"/>
          <w:lang w:val="ru-RU"/>
        </w:rPr>
        <w:t>омбинированный диалог, включающий разные виды диалогов):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ия и вежливо реагировать на поздравление;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 не принимать совет; приглашать собеседника к совместной деятельности, вежливо 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соглашаться/не соглашаться на предложение собеседника, объясняя причину своего решения;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>запрашивать интересующую и</w:t>
      </w:r>
      <w:r w:rsidRPr="00A124A8">
        <w:rPr>
          <w:rFonts w:ascii="Times New Roman" w:hAnsi="Times New Roman"/>
          <w:color w:val="000000"/>
          <w:sz w:val="28"/>
          <w:lang w:val="ru-RU"/>
        </w:rPr>
        <w:t>нформацию; переходить с позиции спрашивающего на позицию отвечающего и наоборот; брать/давать интервью;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</w:t>
      </w:r>
      <w:r w:rsidRPr="00A124A8">
        <w:rPr>
          <w:rFonts w:ascii="Times New Roman" w:hAnsi="Times New Roman"/>
          <w:color w:val="000000"/>
          <w:sz w:val="28"/>
          <w:lang w:val="ru-RU"/>
        </w:rPr>
        <w:t>ие, давать эмоциональную оценку обсуждаемым событиям (восхищение, удивление, радость, огорчение и так далее).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</w:t>
      </w:r>
      <w:r w:rsidRPr="00A124A8">
        <w:rPr>
          <w:rFonts w:ascii="Times New Roman" w:hAnsi="Times New Roman"/>
          <w:color w:val="000000"/>
          <w:sz w:val="28"/>
          <w:lang w:val="ru-RU"/>
        </w:rPr>
        <w:t>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Объём диалога – до 9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реплик со стороны каждого собеседника.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речи: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ка), характеристика (черты характера реального человека или литературного персонажа); повествование/сообщение;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</w:t>
      </w:r>
      <w:r w:rsidRPr="00A124A8">
        <w:rPr>
          <w:rFonts w:ascii="Times New Roman" w:hAnsi="Times New Roman"/>
          <w:color w:val="000000"/>
          <w:sz w:val="28"/>
          <w:lang w:val="ru-RU"/>
        </w:rPr>
        <w:t>иллюстраций, фотографий, таблиц, диаграмм, графиков и без использования их;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устное пр</w:t>
      </w:r>
      <w:r w:rsidRPr="00A124A8">
        <w:rPr>
          <w:rFonts w:ascii="Times New Roman" w:hAnsi="Times New Roman"/>
          <w:color w:val="000000"/>
          <w:sz w:val="28"/>
          <w:lang w:val="ru-RU"/>
        </w:rPr>
        <w:t>едставление (презентация) результатов выполненной проектной работы.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текстов, содержащих отдельные неизученные языковые я</w:t>
      </w:r>
      <w:r w:rsidRPr="00A124A8">
        <w:rPr>
          <w:rFonts w:ascii="Times New Roman" w:hAnsi="Times New Roman"/>
          <w:color w:val="000000"/>
          <w:sz w:val="28"/>
          <w:lang w:val="ru-RU"/>
        </w:rPr>
        <w:t>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бщения;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игнорировать незнакомые слова, несущественные для понимания основного содержания.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</w:t>
      </w:r>
      <w:r w:rsidRPr="00A124A8">
        <w:rPr>
          <w:rFonts w:ascii="Times New Roman" w:hAnsi="Times New Roman"/>
          <w:color w:val="000000"/>
          <w:sz w:val="28"/>
          <w:lang w:val="ru-RU"/>
        </w:rPr>
        <w:t>воспринимаемом на слух тексте.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</w:t>
      </w:r>
      <w:r w:rsidRPr="00A124A8">
        <w:rPr>
          <w:rFonts w:ascii="Times New Roman" w:hAnsi="Times New Roman"/>
          <w:color w:val="000000"/>
          <w:sz w:val="28"/>
          <w:lang w:val="ru-RU"/>
        </w:rPr>
        <w:t>етствовать пороговому уровню (В1 – пороговый уровень по общеевропейской шкале).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</w:t>
      </w:r>
      <w:r w:rsidRPr="00A124A8">
        <w:rPr>
          <w:rFonts w:ascii="Times New Roman" w:hAnsi="Times New Roman"/>
          <w:color w:val="000000"/>
          <w:sz w:val="28"/>
          <w:lang w:val="ru-RU"/>
        </w:rPr>
        <w:t>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незнакомые слова, несущественные для понимания основного содержания.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плицитной форме (неявной) форме; оценивать найденную информацию с точки зрения её значимости для решения коммуникативной задачи.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аются умения полно и точно понимать текст на основе его информационной переработки (смыслового и структурного анализа отдельных частей текста, </w:t>
      </w: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выборочного перевода); устанавливать причинно-следственную взаимосвязь изложенных в тексте фактов и событий.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Чте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ние несплошных текстов (таблиц, диаграмм, графиков и так далее) и понимание представленной в них информации.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</w:t>
      </w:r>
      <w:r w:rsidRPr="00A124A8">
        <w:rPr>
          <w:rFonts w:ascii="Times New Roman" w:hAnsi="Times New Roman"/>
          <w:color w:val="000000"/>
          <w:sz w:val="28"/>
          <w:lang w:val="ru-RU"/>
        </w:rPr>
        <w:t>ормационного характера, объявление, памятка, инструкция, электронное сообщение личного характера, стихотворение.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Объём текста/</w:t>
      </w:r>
      <w:r w:rsidRPr="00A124A8">
        <w:rPr>
          <w:rFonts w:ascii="Times New Roman" w:hAnsi="Times New Roman"/>
          <w:color w:val="000000"/>
          <w:sz w:val="28"/>
          <w:lang w:val="ru-RU"/>
        </w:rPr>
        <w:t>текстов для чтения – 600–800 слов.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A124A8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твии с нормами, принятыми в стране/странах изучаемого языка;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140 слов;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создание небольшог</w:t>
      </w:r>
      <w:r w:rsidRPr="00A124A8">
        <w:rPr>
          <w:rFonts w:ascii="Times New Roman" w:hAnsi="Times New Roman"/>
          <w:color w:val="000000"/>
          <w:sz w:val="28"/>
          <w:lang w:val="ru-RU"/>
        </w:rPr>
        <w:t>о письменного высказывания (рассказа, сочинения, статьи и так далее) на основе плана, иллюстрации, таблицы, графика, диаграммы и/или прочитанного/прослушанного текста с использованием образца. Объём письменного высказывания – до 180 слов;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заполнение таблиц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ы: краткая фиксация содержания, прочитанного/прослушанного текста или дополнение информации в таблице;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180 слов.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i/>
          <w:color w:val="000000"/>
          <w:sz w:val="28"/>
          <w:lang w:val="ru-RU"/>
        </w:rPr>
        <w:t>Фонет</w:t>
      </w:r>
      <w:r w:rsidRPr="00A124A8">
        <w:rPr>
          <w:rFonts w:ascii="Times New Roman" w:hAnsi="Times New Roman"/>
          <w:i/>
          <w:color w:val="000000"/>
          <w:sz w:val="28"/>
          <w:lang w:val="ru-RU"/>
        </w:rPr>
        <w:t>ическая сторона речи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</w:t>
      </w:r>
      <w:r w:rsidRPr="00A124A8">
        <w:rPr>
          <w:rFonts w:ascii="Times New Roman" w:hAnsi="Times New Roman"/>
          <w:color w:val="000000"/>
          <w:sz w:val="28"/>
          <w:lang w:val="ru-RU"/>
        </w:rPr>
        <w:t>ударения на служебных словах.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>Тексты для чтения вслух: сообщение информаци</w:t>
      </w:r>
      <w:r w:rsidRPr="00A124A8">
        <w:rPr>
          <w:rFonts w:ascii="Times New Roman" w:hAnsi="Times New Roman"/>
          <w:color w:val="000000"/>
          <w:sz w:val="28"/>
          <w:lang w:val="ru-RU"/>
        </w:rPr>
        <w:t>онного характера, отрывок из статьи научно-популярного характера, рассказ, диалог (беседа), интервью. Объём текста для чтения вслух – до 150 слов.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</w:t>
      </w:r>
      <w:r w:rsidRPr="00A124A8">
        <w:rPr>
          <w:rFonts w:ascii="Times New Roman" w:hAnsi="Times New Roman"/>
          <w:color w:val="000000"/>
          <w:sz w:val="28"/>
          <w:lang w:val="ru-RU"/>
        </w:rPr>
        <w:t>ользование двоеточия после слов автора перед прямой речью, заключение прямой речи в кавычки.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</w:t>
      </w:r>
      <w:r w:rsidRPr="00A124A8">
        <w:rPr>
          <w:rFonts w:ascii="Times New Roman" w:hAnsi="Times New Roman"/>
          <w:color w:val="000000"/>
          <w:sz w:val="28"/>
          <w:lang w:val="ru-RU"/>
        </w:rPr>
        <w:t>ра: постановка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</w:t>
      </w:r>
      <w:r w:rsidRPr="00A124A8">
        <w:rPr>
          <w:rFonts w:ascii="Times New Roman" w:hAnsi="Times New Roman"/>
          <w:color w:val="000000"/>
          <w:sz w:val="28"/>
          <w:lang w:val="ru-RU"/>
        </w:rPr>
        <w:t>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ния: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имён существительных, имён прилагательных, наре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A124A8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ungl</w:t>
      </w:r>
      <w:r w:rsidRPr="00A124A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Ungl</w:t>
      </w:r>
      <w:r w:rsidRPr="00A124A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A124A8">
        <w:rPr>
          <w:rFonts w:ascii="Times New Roman" w:hAnsi="Times New Roman"/>
          <w:color w:val="000000"/>
          <w:sz w:val="28"/>
          <w:lang w:val="ru-RU"/>
        </w:rPr>
        <w:t>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A124A8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A124A8">
        <w:rPr>
          <w:rFonts w:ascii="Times New Roman" w:hAnsi="Times New Roman"/>
          <w:color w:val="000000"/>
          <w:sz w:val="28"/>
          <w:lang w:val="ru-RU"/>
        </w:rPr>
        <w:t>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</w:t>
      </w:r>
      <w:r>
        <w:rPr>
          <w:rFonts w:ascii="Times New Roman" w:hAnsi="Times New Roman"/>
          <w:color w:val="000000"/>
          <w:sz w:val="28"/>
        </w:rPr>
        <w:t>mmer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>сложных существительных путём соединения основы глагола и основы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иосновы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</w:t>
      </w:r>
      <w:r w:rsidRPr="00A124A8">
        <w:rPr>
          <w:rFonts w:ascii="Times New Roman" w:hAnsi="Times New Roman"/>
          <w:color w:val="000000"/>
          <w:sz w:val="28"/>
          <w:lang w:val="ru-RU"/>
        </w:rPr>
        <w:t>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A124A8">
        <w:rPr>
          <w:rFonts w:ascii="Times New Roman" w:hAnsi="Times New Roman"/>
          <w:color w:val="000000"/>
          <w:sz w:val="28"/>
          <w:lang w:val="ru-RU"/>
        </w:rPr>
        <w:t>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</w:t>
      </w:r>
      <w:r w:rsidRPr="00A124A8">
        <w:rPr>
          <w:rFonts w:ascii="Times New Roman" w:hAnsi="Times New Roman"/>
          <w:color w:val="000000"/>
          <w:sz w:val="28"/>
          <w:lang w:val="ru-RU"/>
        </w:rPr>
        <w:t>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A124A8">
        <w:rPr>
          <w:rFonts w:ascii="Times New Roman" w:hAnsi="Times New Roman"/>
          <w:color w:val="000000"/>
          <w:sz w:val="28"/>
          <w:lang w:val="ru-RU"/>
        </w:rPr>
        <w:t>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Различные средства связи для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обеспечения целостности и логичности устного/письменного высказывания.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Различные коммуникати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</w:p>
    <w:p w:rsidR="00592ABA" w:rsidRDefault="00F0159E">
      <w:pPr>
        <w:spacing w:after="0" w:line="264" w:lineRule="auto"/>
        <w:ind w:firstLine="600"/>
        <w:jc w:val="both"/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color w:val="000000"/>
          <w:sz w:val="28"/>
        </w:rPr>
        <w:t>Uhr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Es regnet</w:t>
      </w:r>
      <w:r>
        <w:rPr>
          <w:rFonts w:ascii="Times New Roman" w:hAnsi="Times New Roman"/>
          <w:color w:val="000000"/>
          <w:sz w:val="28"/>
        </w:rPr>
        <w:t xml:space="preserve">. Es </w:t>
      </w:r>
      <w:proofErr w:type="gramStart"/>
      <w:r>
        <w:rPr>
          <w:rFonts w:ascii="Times New Roman" w:hAnsi="Times New Roman"/>
          <w:color w:val="000000"/>
          <w:sz w:val="28"/>
        </w:rPr>
        <w:t>ist</w:t>
      </w:r>
      <w:proofErr w:type="gramEnd"/>
      <w:r>
        <w:rPr>
          <w:rFonts w:ascii="Times New Roman" w:hAnsi="Times New Roman"/>
          <w:color w:val="000000"/>
          <w:sz w:val="28"/>
        </w:rPr>
        <w:t xml:space="preserve"> interessant.).</w:t>
      </w:r>
    </w:p>
    <w:p w:rsidR="00592ABA" w:rsidRDefault="00F015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es gibt (Es gibt einen Park neben der Schule.).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A124A8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A124A8">
        <w:rPr>
          <w:rFonts w:ascii="Times New Roman" w:hAnsi="Times New Roman"/>
          <w:color w:val="000000"/>
          <w:sz w:val="28"/>
          <w:lang w:val="ru-RU"/>
        </w:rPr>
        <w:t>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глаголами, требующие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A124A8">
        <w:rPr>
          <w:rFonts w:ascii="Times New Roman" w:hAnsi="Times New Roman"/>
          <w:color w:val="000000"/>
          <w:sz w:val="28"/>
          <w:lang w:val="ru-RU"/>
        </w:rPr>
        <w:t>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Сложноподчинённые предложения: дополнит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A124A8">
        <w:rPr>
          <w:rFonts w:ascii="Times New Roman" w:hAnsi="Times New Roman"/>
          <w:color w:val="000000"/>
          <w:sz w:val="28"/>
          <w:lang w:val="ru-RU"/>
        </w:rPr>
        <w:t>других.;</w:t>
      </w:r>
      <w:proofErr w:type="gramEnd"/>
      <w:r w:rsidRPr="00A124A8">
        <w:rPr>
          <w:rFonts w:ascii="Times New Roman" w:hAnsi="Times New Roman"/>
          <w:color w:val="000000"/>
          <w:sz w:val="28"/>
          <w:lang w:val="ru-RU"/>
        </w:rPr>
        <w:t xml:space="preserve">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уступки – с союзом </w:t>
      </w:r>
      <w:r>
        <w:rPr>
          <w:rFonts w:ascii="Times New Roman" w:hAnsi="Times New Roman"/>
          <w:color w:val="000000"/>
          <w:sz w:val="28"/>
        </w:rPr>
        <w:t>obwohl</w:t>
      </w:r>
      <w:r w:rsidRPr="00A124A8">
        <w:rPr>
          <w:rFonts w:ascii="Times New Roman" w:hAnsi="Times New Roman"/>
          <w:color w:val="000000"/>
          <w:sz w:val="28"/>
          <w:lang w:val="ru-RU"/>
        </w:rPr>
        <w:t>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Способы вы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Все типы вопросител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124A8">
        <w:rPr>
          <w:rFonts w:ascii="Times New Roman" w:hAnsi="Times New Roman"/>
          <w:color w:val="000000"/>
          <w:sz w:val="28"/>
          <w:lang w:val="ru-RU"/>
        </w:rPr>
        <w:t>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r>
        <w:rPr>
          <w:rFonts w:ascii="Times New Roman" w:hAnsi="Times New Roman"/>
          <w:color w:val="000000"/>
          <w:sz w:val="28"/>
        </w:rPr>
        <w:t>Gib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bitte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eine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Tasse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Kaffee</w:t>
      </w:r>
      <w:r w:rsidRPr="00A124A8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r>
        <w:rPr>
          <w:rFonts w:ascii="Times New Roman" w:hAnsi="Times New Roman"/>
          <w:color w:val="000000"/>
          <w:sz w:val="28"/>
        </w:rPr>
        <w:t>Macht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keinen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!) форме во 2-м лице единственного числа </w:t>
      </w:r>
      <w:r w:rsidRPr="00A124A8">
        <w:rPr>
          <w:rFonts w:ascii="Times New Roman" w:hAnsi="Times New Roman"/>
          <w:color w:val="000000"/>
          <w:sz w:val="28"/>
          <w:lang w:val="ru-RU"/>
        </w:rPr>
        <w:t>и множественного числа и в вежливой форме.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124A8">
        <w:rPr>
          <w:rFonts w:ascii="Times New Roman" w:hAnsi="Times New Roman"/>
          <w:color w:val="000000"/>
          <w:sz w:val="28"/>
          <w:lang w:val="ru-RU"/>
        </w:rPr>
        <w:t>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Возвратные глаголы в видоврем</w:t>
      </w:r>
      <w:r w:rsidRPr="00A124A8">
        <w:rPr>
          <w:rFonts w:ascii="Times New Roman" w:hAnsi="Times New Roman"/>
          <w:color w:val="000000"/>
          <w:sz w:val="28"/>
          <w:lang w:val="ru-RU"/>
        </w:rPr>
        <w:t>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124A8">
        <w:rPr>
          <w:rFonts w:ascii="Times New Roman" w:hAnsi="Times New Roman"/>
          <w:color w:val="000000"/>
          <w:sz w:val="28"/>
          <w:lang w:val="ru-RU"/>
        </w:rPr>
        <w:t>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124A8">
        <w:rPr>
          <w:rFonts w:ascii="Times New Roman" w:hAnsi="Times New Roman"/>
          <w:color w:val="000000"/>
          <w:sz w:val="28"/>
          <w:lang w:val="ru-RU"/>
        </w:rPr>
        <w:t>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Видовременная 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времен).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A124A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A124A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A124A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124A8">
        <w:rPr>
          <w:rFonts w:ascii="Times New Roman" w:hAnsi="Times New Roman"/>
          <w:color w:val="000000"/>
          <w:sz w:val="28"/>
          <w:lang w:val="ru-RU"/>
        </w:rPr>
        <w:t>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A124A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A124A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A124A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A124A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124A8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тому </w:t>
      </w:r>
      <w:proofErr w:type="gramStart"/>
      <w:r w:rsidRPr="00A124A8">
        <w:rPr>
          <w:rFonts w:ascii="Times New Roman" w:hAnsi="Times New Roman"/>
          <w:color w:val="000000"/>
          <w:sz w:val="28"/>
          <w:lang w:val="ru-RU"/>
        </w:rPr>
        <w:t>подобных ,</w:t>
      </w:r>
      <w:proofErr w:type="gramEnd"/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darauf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тому подобных).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</w:t>
      </w:r>
      <w:r w:rsidRPr="00A124A8">
        <w:rPr>
          <w:rFonts w:ascii="Times New Roman" w:hAnsi="Times New Roman"/>
          <w:color w:val="000000"/>
          <w:sz w:val="28"/>
          <w:lang w:val="ru-RU"/>
        </w:rPr>
        <w:t>нственном и множественном числе.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Наречия в сравнительной и превосходной степенях сравнения, </w:t>
      </w:r>
      <w:r w:rsidRPr="00A124A8">
        <w:rPr>
          <w:rFonts w:ascii="Times New Roman" w:hAnsi="Times New Roman"/>
          <w:color w:val="000000"/>
          <w:sz w:val="28"/>
          <w:lang w:val="ru-RU"/>
        </w:rPr>
        <w:t>образованные по правилу, и исключения.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A124A8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других).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A124A8">
        <w:rPr>
          <w:rFonts w:ascii="Times New Roman" w:hAnsi="Times New Roman"/>
          <w:color w:val="000000"/>
          <w:sz w:val="28"/>
          <w:lang w:val="ru-RU"/>
        </w:rPr>
        <w:t>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</w:t>
      </w:r>
      <w:r w:rsidRPr="00A124A8">
        <w:rPr>
          <w:rFonts w:ascii="Times New Roman" w:hAnsi="Times New Roman"/>
          <w:color w:val="000000"/>
          <w:sz w:val="28"/>
          <w:lang w:val="ru-RU"/>
        </w:rPr>
        <w:t>логи, управляющие винительным падежом; предлоги, управляющие и дательным (место), и винительным (направление) падежом.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</w:t>
      </w:r>
      <w:r w:rsidRPr="00A124A8">
        <w:rPr>
          <w:rFonts w:ascii="Times New Roman" w:hAnsi="Times New Roman"/>
          <w:color w:val="000000"/>
          <w:sz w:val="28"/>
          <w:lang w:val="ru-RU"/>
        </w:rPr>
        <w:t>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11 класса.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</w:t>
      </w:r>
      <w:r w:rsidRPr="00A124A8">
        <w:rPr>
          <w:rFonts w:ascii="Times New Roman" w:hAnsi="Times New Roman"/>
          <w:color w:val="000000"/>
          <w:sz w:val="28"/>
          <w:lang w:val="ru-RU"/>
        </w:rPr>
        <w:t>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</w:t>
      </w:r>
      <w:r w:rsidRPr="00A124A8">
        <w:rPr>
          <w:rFonts w:ascii="Times New Roman" w:hAnsi="Times New Roman"/>
          <w:color w:val="000000"/>
          <w:sz w:val="28"/>
          <w:lang w:val="ru-RU"/>
        </w:rPr>
        <w:t>ти общения, традиции в кулинарии и так далее.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Понимание речевых различий в ситуациях официального и неофициального общения в рамках </w:t>
      </w:r>
      <w:r w:rsidRPr="00A124A8">
        <w:rPr>
          <w:rFonts w:ascii="Times New Roman" w:hAnsi="Times New Roman"/>
          <w:color w:val="000000"/>
          <w:sz w:val="28"/>
          <w:lang w:val="ru-RU"/>
        </w:rPr>
        <w:t>тематического содержания речи и использование лексико-грамматических средств с их учётом.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 / малую родину и страну/страны изучаемого языка (культурные явления и события; достопримечательности; выдающиеся люди: госу</w:t>
      </w:r>
      <w:r w:rsidRPr="00A124A8">
        <w:rPr>
          <w:rFonts w:ascii="Times New Roman" w:hAnsi="Times New Roman"/>
          <w:color w:val="000000"/>
          <w:sz w:val="28"/>
          <w:lang w:val="ru-RU"/>
        </w:rPr>
        <w:t>дарственные деятели, учёные, писатели, поэты, художники, композиторы, музыканты, спортсмены, актёры и так далее).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в использовать различные приёмы переработки информации: при говорении – переспрос; </w:t>
      </w: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>при говорении и письме – описание/перифраз/толкование; при чтении и аудировании – языковую и контекстуальную догадку.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</w:t>
      </w:r>
      <w:r w:rsidRPr="00A124A8">
        <w:rPr>
          <w:rFonts w:ascii="Times New Roman" w:hAnsi="Times New Roman"/>
          <w:color w:val="000000"/>
          <w:sz w:val="28"/>
          <w:lang w:val="ru-RU"/>
        </w:rPr>
        <w:t>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592ABA" w:rsidRPr="00A124A8" w:rsidRDefault="00592ABA">
      <w:pPr>
        <w:rPr>
          <w:lang w:val="ru-RU"/>
        </w:rPr>
        <w:sectPr w:rsidR="00592ABA" w:rsidRPr="00A124A8">
          <w:pgSz w:w="11906" w:h="16383"/>
          <w:pgMar w:top="1134" w:right="850" w:bottom="1134" w:left="1701" w:header="720" w:footer="720" w:gutter="0"/>
          <w:cols w:space="720"/>
        </w:sectPr>
      </w:pPr>
    </w:p>
    <w:p w:rsidR="00592ABA" w:rsidRPr="00A124A8" w:rsidRDefault="00F0159E">
      <w:pPr>
        <w:spacing w:after="0" w:line="264" w:lineRule="auto"/>
        <w:ind w:left="120"/>
        <w:jc w:val="both"/>
        <w:rPr>
          <w:lang w:val="ru-RU"/>
        </w:rPr>
      </w:pPr>
      <w:bookmarkStart w:id="9" w:name="block-28911970"/>
      <w:bookmarkEnd w:id="8"/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«ИНОСТРАННОМУ (НЕМЕЦКОМУ) ЯЗЫКУ (БАЗОВЫЙ УРОВЕНЬ)» НА УРОВНЕ СРЕДНЕГ</w:t>
      </w:r>
      <w:r w:rsidRPr="00A124A8">
        <w:rPr>
          <w:rFonts w:ascii="Times New Roman" w:hAnsi="Times New Roman"/>
          <w:color w:val="000000"/>
          <w:sz w:val="28"/>
          <w:lang w:val="ru-RU"/>
        </w:rPr>
        <w:t>О ОБЩЕГО ОБРАЗОВАНИЯ</w:t>
      </w:r>
    </w:p>
    <w:p w:rsidR="00592ABA" w:rsidRPr="00A124A8" w:rsidRDefault="00592ABA">
      <w:pPr>
        <w:spacing w:after="0" w:line="264" w:lineRule="auto"/>
        <w:ind w:left="120"/>
        <w:jc w:val="both"/>
        <w:rPr>
          <w:lang w:val="ru-RU"/>
        </w:rPr>
      </w:pPr>
    </w:p>
    <w:p w:rsidR="00592ABA" w:rsidRPr="00A124A8" w:rsidRDefault="00F0159E">
      <w:pPr>
        <w:spacing w:after="0" w:line="264" w:lineRule="auto"/>
        <w:ind w:left="120"/>
        <w:jc w:val="both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92ABA" w:rsidRPr="00A124A8" w:rsidRDefault="00592ABA">
      <w:pPr>
        <w:spacing w:after="0" w:line="264" w:lineRule="auto"/>
        <w:ind w:left="120"/>
        <w:jc w:val="both"/>
        <w:rPr>
          <w:lang w:val="ru-RU"/>
        </w:rPr>
      </w:pP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</w:t>
      </w:r>
      <w:r w:rsidRPr="00A124A8">
        <w:rPr>
          <w:rFonts w:ascii="Times New Roman" w:hAnsi="Times New Roman"/>
          <w:color w:val="000000"/>
          <w:sz w:val="28"/>
          <w:lang w:val="ru-RU"/>
        </w:rPr>
        <w:t>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</w:t>
      </w:r>
      <w:r w:rsidRPr="00A124A8">
        <w:rPr>
          <w:rFonts w:ascii="Times New Roman" w:hAnsi="Times New Roman"/>
          <w:color w:val="000000"/>
          <w:sz w:val="28"/>
          <w:lang w:val="ru-RU"/>
        </w:rPr>
        <w:t>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обучающимися Программы по немецкому языку среднего общего образования </w:t>
      </w:r>
      <w:proofErr w:type="gramStart"/>
      <w:r w:rsidRPr="00A124A8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A124A8">
        <w:rPr>
          <w:rFonts w:ascii="Times New Roman" w:hAnsi="Times New Roman"/>
          <w:color w:val="000000"/>
          <w:sz w:val="28"/>
          <w:lang w:val="ru-RU"/>
        </w:rPr>
        <w:t xml:space="preserve"> (немецкому языку) должны отражать готовность и способность обучающихся руководствоваться сформированной внутренней позицией личности, сис</w:t>
      </w:r>
      <w:r w:rsidRPr="00A124A8">
        <w:rPr>
          <w:rFonts w:ascii="Times New Roman" w:hAnsi="Times New Roman"/>
          <w:color w:val="000000"/>
          <w:sz w:val="28"/>
          <w:lang w:val="ru-RU"/>
        </w:rPr>
        <w:t>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 результате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изучения немецкого языка на уровне среднего общего образования у обучающегося будут сформированы следующие личностные результаты: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</w:t>
      </w:r>
      <w:r w:rsidRPr="00A124A8">
        <w:rPr>
          <w:rFonts w:ascii="Times New Roman" w:hAnsi="Times New Roman"/>
          <w:color w:val="000000"/>
          <w:sz w:val="28"/>
          <w:lang w:val="ru-RU"/>
        </w:rPr>
        <w:t>го общества;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</w:t>
      </w:r>
      <w:r w:rsidRPr="00A124A8">
        <w:rPr>
          <w:rFonts w:ascii="Times New Roman" w:hAnsi="Times New Roman"/>
          <w:color w:val="000000"/>
          <w:sz w:val="28"/>
          <w:lang w:val="ru-RU"/>
        </w:rPr>
        <w:t>а, ксенофобии, дискриминации по социальным, религиозным, расовым, национальным признакам;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</w:t>
      </w:r>
      <w:r w:rsidRPr="00A124A8">
        <w:rPr>
          <w:rFonts w:ascii="Times New Roman" w:hAnsi="Times New Roman"/>
          <w:color w:val="000000"/>
          <w:sz w:val="28"/>
          <w:lang w:val="ru-RU"/>
        </w:rPr>
        <w:t>иальными институтами в соответствии с их функциями и назначением;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3) духовно-нравствен</w:t>
      </w:r>
      <w:r w:rsidRPr="00A124A8">
        <w:rPr>
          <w:rFonts w:ascii="Times New Roman" w:hAnsi="Times New Roman"/>
          <w:b/>
          <w:color w:val="000000"/>
          <w:sz w:val="28"/>
          <w:lang w:val="ru-RU"/>
        </w:rPr>
        <w:t>ного воспитания: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эстетичес</w:t>
      </w:r>
      <w:r w:rsidRPr="00A124A8">
        <w:rPr>
          <w:rFonts w:ascii="Times New Roman" w:hAnsi="Times New Roman"/>
          <w:color w:val="000000"/>
          <w:sz w:val="28"/>
          <w:lang w:val="ru-RU"/>
        </w:rPr>
        <w:t>кое отношение к миру, включая эстетику быта, научного и технического творчества, спорта, труда, общественных отношений;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</w:t>
      </w:r>
      <w:r w:rsidRPr="00A124A8">
        <w:rPr>
          <w:rFonts w:ascii="Times New Roman" w:hAnsi="Times New Roman"/>
          <w:color w:val="000000"/>
          <w:sz w:val="28"/>
          <w:lang w:val="ru-RU"/>
        </w:rPr>
        <w:t>ры через источники информации на иностранном (немецком) языке, ощущать эмоциональное воздействие искусства;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стремл</w:t>
      </w:r>
      <w:r w:rsidRPr="00A124A8">
        <w:rPr>
          <w:rFonts w:ascii="Times New Roman" w:hAnsi="Times New Roman"/>
          <w:color w:val="000000"/>
          <w:sz w:val="28"/>
          <w:lang w:val="ru-RU"/>
        </w:rPr>
        <w:t>ение к лучшему осознанию культуры своего народа и готовность содействовать ознакомлению с ней представителей других стран;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</w:t>
      </w:r>
      <w:r w:rsidRPr="00A124A8">
        <w:rPr>
          <w:rFonts w:ascii="Times New Roman" w:hAnsi="Times New Roman"/>
          <w:color w:val="000000"/>
          <w:sz w:val="28"/>
          <w:lang w:val="ru-RU"/>
        </w:rPr>
        <w:t>а физическому и психическому здоровью.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ельно выполнять такую деятельность;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(н</w:t>
      </w:r>
      <w:r w:rsidRPr="00A124A8">
        <w:rPr>
          <w:rFonts w:ascii="Times New Roman" w:hAnsi="Times New Roman"/>
          <w:color w:val="000000"/>
          <w:sz w:val="28"/>
          <w:lang w:val="ru-RU"/>
        </w:rPr>
        <w:t>емецкого) языка;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активное непри</w:t>
      </w:r>
      <w:r w:rsidRPr="00A124A8">
        <w:rPr>
          <w:rFonts w:ascii="Times New Roman" w:hAnsi="Times New Roman"/>
          <w:color w:val="000000"/>
          <w:sz w:val="28"/>
          <w:lang w:val="ru-RU"/>
        </w:rPr>
        <w:t>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сформиро</w:t>
      </w:r>
      <w:r w:rsidRPr="00A124A8">
        <w:rPr>
          <w:rFonts w:ascii="Times New Roman" w:hAnsi="Times New Roman"/>
          <w:color w:val="000000"/>
          <w:sz w:val="28"/>
          <w:lang w:val="ru-RU"/>
        </w:rPr>
        <w:t>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</w:t>
      </w:r>
      <w:r w:rsidRPr="00A124A8">
        <w:rPr>
          <w:rFonts w:ascii="Times New Roman" w:hAnsi="Times New Roman"/>
          <w:color w:val="000000"/>
          <w:sz w:val="28"/>
          <w:lang w:val="ru-RU"/>
        </w:rPr>
        <w:t>ва взаимодействия между людьми и познания мира;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(немецкого) языка.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немецкому языку среднего общего образования </w:t>
      </w:r>
      <w:proofErr w:type="gramStart"/>
      <w:r w:rsidRPr="00A124A8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A124A8">
        <w:rPr>
          <w:rFonts w:ascii="Times New Roman" w:hAnsi="Times New Roman"/>
          <w:color w:val="000000"/>
          <w:sz w:val="28"/>
          <w:lang w:val="ru-RU"/>
        </w:rPr>
        <w:t xml:space="preserve"> (немецкому) языку у обучающихся совершенствуется </w:t>
      </w:r>
      <w:r w:rsidRPr="00A124A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A124A8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самосозна</w:t>
      </w:r>
      <w:r w:rsidRPr="00A124A8">
        <w:rPr>
          <w:rFonts w:ascii="Times New Roman" w:hAnsi="Times New Roman"/>
          <w:color w:val="000000"/>
          <w:sz w:val="28"/>
          <w:lang w:val="ru-RU"/>
        </w:rPr>
        <w:t>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</w:t>
      </w:r>
      <w:r w:rsidRPr="00A124A8">
        <w:rPr>
          <w:rFonts w:ascii="Times New Roman" w:hAnsi="Times New Roman"/>
          <w:color w:val="000000"/>
          <w:sz w:val="28"/>
          <w:lang w:val="ru-RU"/>
        </w:rPr>
        <w:t>ость адаптироваться к эмоциональным изменениям и проявлять гибкость, быть открытым новому;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эмпатии, включаю</w:t>
      </w:r>
      <w:r w:rsidRPr="00A124A8">
        <w:rPr>
          <w:rFonts w:ascii="Times New Roman" w:hAnsi="Times New Roman"/>
          <w:color w:val="000000"/>
          <w:sz w:val="28"/>
          <w:lang w:val="ru-RU"/>
        </w:rPr>
        <w:t>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</w:t>
      </w:r>
      <w:r w:rsidRPr="00A124A8">
        <w:rPr>
          <w:rFonts w:ascii="Times New Roman" w:hAnsi="Times New Roman"/>
          <w:color w:val="000000"/>
          <w:sz w:val="28"/>
          <w:lang w:val="ru-RU"/>
        </w:rPr>
        <w:t>и страны/стран изучаемого языка, заботиться, проявлять интерес и разрешать конфликты.</w:t>
      </w:r>
    </w:p>
    <w:p w:rsidR="00592ABA" w:rsidRPr="00A124A8" w:rsidRDefault="00F0159E">
      <w:pPr>
        <w:spacing w:after="0" w:line="264" w:lineRule="auto"/>
        <w:ind w:left="120"/>
        <w:jc w:val="both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92ABA" w:rsidRPr="00A124A8" w:rsidRDefault="00592ABA">
      <w:pPr>
        <w:spacing w:after="0" w:line="264" w:lineRule="auto"/>
        <w:ind w:left="120"/>
        <w:jc w:val="both"/>
        <w:rPr>
          <w:lang w:val="ru-RU"/>
        </w:rPr>
      </w:pP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 результате изучения немецкого языка на уровне среднего общего образования у обучающегося будут сформированы познавательные универсальные учеб</w:t>
      </w:r>
      <w:r w:rsidRPr="00A124A8">
        <w:rPr>
          <w:rFonts w:ascii="Times New Roman" w:hAnsi="Times New Roman"/>
          <w:color w:val="000000"/>
          <w:sz w:val="28"/>
          <w:lang w:val="ru-RU"/>
        </w:rPr>
        <w:t>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92ABA" w:rsidRPr="00A124A8" w:rsidRDefault="00F0159E">
      <w:pPr>
        <w:spacing w:after="0" w:line="264" w:lineRule="auto"/>
        <w:ind w:left="120"/>
        <w:jc w:val="both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92ABA" w:rsidRPr="00A124A8" w:rsidRDefault="00592ABA">
      <w:pPr>
        <w:spacing w:after="0" w:line="264" w:lineRule="auto"/>
        <w:ind w:left="120"/>
        <w:jc w:val="both"/>
        <w:rPr>
          <w:lang w:val="ru-RU"/>
        </w:rPr>
      </w:pPr>
    </w:p>
    <w:p w:rsidR="00592ABA" w:rsidRPr="00A124A8" w:rsidRDefault="00F0159E">
      <w:pPr>
        <w:spacing w:after="0" w:line="264" w:lineRule="auto"/>
        <w:ind w:left="120"/>
        <w:jc w:val="both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92ABA" w:rsidRPr="00A124A8" w:rsidRDefault="00F015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роблему, рассматривать её всесторонне; </w:t>
      </w:r>
    </w:p>
    <w:p w:rsidR="00592ABA" w:rsidRPr="00A124A8" w:rsidRDefault="00F015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592ABA" w:rsidRPr="00A124A8" w:rsidRDefault="00F015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определять цели деятельности, задавать параметры и критерии </w:t>
      </w:r>
      <w:r w:rsidRPr="00A124A8">
        <w:rPr>
          <w:rFonts w:ascii="Times New Roman" w:hAnsi="Times New Roman"/>
          <w:color w:val="000000"/>
          <w:sz w:val="28"/>
          <w:lang w:val="ru-RU"/>
        </w:rPr>
        <w:t>их достижения;</w:t>
      </w:r>
    </w:p>
    <w:p w:rsidR="00592ABA" w:rsidRPr="00A124A8" w:rsidRDefault="00F015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(немецкого) языка; </w:t>
      </w:r>
    </w:p>
    <w:p w:rsidR="00592ABA" w:rsidRPr="00A124A8" w:rsidRDefault="00F015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592ABA" w:rsidRPr="00A124A8" w:rsidRDefault="00F015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етствие результатов целям, оценивать риски последствий деятельности; </w:t>
      </w:r>
    </w:p>
    <w:p w:rsidR="00592ABA" w:rsidRPr="00A124A8" w:rsidRDefault="00F015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92ABA" w:rsidRPr="00A124A8" w:rsidRDefault="00F015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592ABA" w:rsidRDefault="00F015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</w:t>
      </w:r>
      <w:r>
        <w:rPr>
          <w:rFonts w:ascii="Times New Roman" w:hAnsi="Times New Roman"/>
          <w:b/>
          <w:color w:val="000000"/>
          <w:sz w:val="28"/>
        </w:rPr>
        <w:t>ские действия:</w:t>
      </w:r>
    </w:p>
    <w:p w:rsidR="00592ABA" w:rsidRPr="00A124A8" w:rsidRDefault="00F015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нию различных методов познания; </w:t>
      </w:r>
    </w:p>
    <w:p w:rsidR="00592ABA" w:rsidRPr="00A124A8" w:rsidRDefault="00F015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592ABA" w:rsidRPr="00A124A8" w:rsidRDefault="00F015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владеть научной </w:t>
      </w:r>
      <w:r w:rsidRPr="00A124A8">
        <w:rPr>
          <w:rFonts w:ascii="Times New Roman" w:hAnsi="Times New Roman"/>
          <w:color w:val="000000"/>
          <w:sz w:val="28"/>
          <w:lang w:val="ru-RU"/>
        </w:rPr>
        <w:t>лингвистической терминологией и ключевыми понятиями;</w:t>
      </w:r>
    </w:p>
    <w:p w:rsidR="00592ABA" w:rsidRPr="00A124A8" w:rsidRDefault="00F015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592ABA" w:rsidRPr="00A124A8" w:rsidRDefault="00F015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</w:t>
      </w:r>
      <w:r w:rsidRPr="00A124A8">
        <w:rPr>
          <w:rFonts w:ascii="Times New Roman" w:hAnsi="Times New Roman"/>
          <w:color w:val="000000"/>
          <w:sz w:val="28"/>
          <w:lang w:val="ru-RU"/>
        </w:rPr>
        <w:t>ументы для доказательства своих утверждений, задавать параметры и критерии решения;</w:t>
      </w:r>
    </w:p>
    <w:p w:rsidR="00592ABA" w:rsidRPr="00A124A8" w:rsidRDefault="00F015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92ABA" w:rsidRPr="00A124A8" w:rsidRDefault="00F015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</w:t>
      </w:r>
      <w:r w:rsidRPr="00A124A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592ABA" w:rsidRPr="00A124A8" w:rsidRDefault="00F015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592ABA" w:rsidRPr="00A124A8" w:rsidRDefault="00F015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592ABA" w:rsidRPr="00A124A8" w:rsidRDefault="00F015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ных областей; </w:t>
      </w:r>
    </w:p>
    <w:p w:rsidR="00592ABA" w:rsidRPr="00A124A8" w:rsidRDefault="00F015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альтернативных решений.</w:t>
      </w:r>
    </w:p>
    <w:p w:rsidR="00592ABA" w:rsidRDefault="00F015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Работа с информацией:</w:t>
      </w:r>
    </w:p>
    <w:p w:rsidR="00592ABA" w:rsidRPr="00A124A8" w:rsidRDefault="00F015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</w:t>
      </w:r>
      <w:r w:rsidRPr="00A124A8">
        <w:rPr>
          <w:rFonts w:ascii="Times New Roman" w:hAnsi="Times New Roman"/>
          <w:color w:val="000000"/>
          <w:sz w:val="28"/>
          <w:lang w:val="ru-RU"/>
        </w:rPr>
        <w:t>м (немецком)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92ABA" w:rsidRPr="00A124A8" w:rsidRDefault="00F015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(немецком) языке в различных форматах с учётом назначения информации и целевой ау</w:t>
      </w:r>
      <w:r w:rsidRPr="00A124A8">
        <w:rPr>
          <w:rFonts w:ascii="Times New Roman" w:hAnsi="Times New Roman"/>
          <w:color w:val="000000"/>
          <w:sz w:val="28"/>
          <w:lang w:val="ru-RU"/>
        </w:rPr>
        <w:t>дитории, выбирая оптимальную форму представления и визуализации (текст, таблица, схема, диаграмма и так далее);</w:t>
      </w:r>
    </w:p>
    <w:p w:rsidR="00592ABA" w:rsidRPr="00A124A8" w:rsidRDefault="00F015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592ABA" w:rsidRPr="00A124A8" w:rsidRDefault="00F015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</w:t>
      </w:r>
      <w:r w:rsidRPr="00A124A8">
        <w:rPr>
          <w:rFonts w:ascii="Times New Roman" w:hAnsi="Times New Roman"/>
          <w:color w:val="000000"/>
          <w:sz w:val="28"/>
          <w:lang w:val="ru-RU"/>
        </w:rPr>
        <w:t>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92ABA" w:rsidRPr="00A124A8" w:rsidRDefault="00F015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</w:t>
      </w:r>
      <w:r w:rsidRPr="00A124A8">
        <w:rPr>
          <w:rFonts w:ascii="Times New Roman" w:hAnsi="Times New Roman"/>
          <w:color w:val="000000"/>
          <w:sz w:val="28"/>
          <w:lang w:val="ru-RU"/>
        </w:rPr>
        <w:t>формации, информационной безопасности личности.</w:t>
      </w:r>
    </w:p>
    <w:p w:rsidR="00592ABA" w:rsidRPr="00A124A8" w:rsidRDefault="00592ABA">
      <w:pPr>
        <w:spacing w:after="0" w:line="264" w:lineRule="auto"/>
        <w:ind w:left="120"/>
        <w:jc w:val="both"/>
        <w:rPr>
          <w:lang w:val="ru-RU"/>
        </w:rPr>
      </w:pPr>
    </w:p>
    <w:p w:rsidR="00592ABA" w:rsidRPr="00A124A8" w:rsidRDefault="00F0159E">
      <w:pPr>
        <w:spacing w:after="0" w:line="264" w:lineRule="auto"/>
        <w:ind w:left="120"/>
        <w:jc w:val="both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92ABA" w:rsidRPr="00A124A8" w:rsidRDefault="00F0159E">
      <w:pPr>
        <w:spacing w:after="0" w:line="264" w:lineRule="auto"/>
        <w:ind w:left="120"/>
        <w:jc w:val="both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92ABA" w:rsidRPr="00A124A8" w:rsidRDefault="00F015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592ABA" w:rsidRPr="00A124A8" w:rsidRDefault="00F015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</w:t>
      </w:r>
      <w:r w:rsidRPr="00A124A8">
        <w:rPr>
          <w:rFonts w:ascii="Times New Roman" w:hAnsi="Times New Roman"/>
          <w:color w:val="000000"/>
          <w:sz w:val="28"/>
          <w:lang w:val="ru-RU"/>
        </w:rPr>
        <w:t>ки конфликтных ситуаций и смягчать конфликты;</w:t>
      </w:r>
    </w:p>
    <w:p w:rsidR="00592ABA" w:rsidRPr="00A124A8" w:rsidRDefault="00F015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в том числена иностранном (немецком) языке; аргументированно вести диалог и полилог, уметь смягчать конфликтные ситуации;</w:t>
      </w:r>
    </w:p>
    <w:p w:rsidR="00592ABA" w:rsidRPr="00A124A8" w:rsidRDefault="00F015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</w:t>
      </w:r>
      <w:r w:rsidRPr="00A124A8">
        <w:rPr>
          <w:rFonts w:ascii="Times New Roman" w:hAnsi="Times New Roman"/>
          <w:color w:val="000000"/>
          <w:sz w:val="28"/>
          <w:lang w:val="ru-RU"/>
        </w:rPr>
        <w:t>ю точку зрения с использованием языковых средств.</w:t>
      </w:r>
    </w:p>
    <w:p w:rsidR="00592ABA" w:rsidRDefault="00F015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92ABA" w:rsidRPr="00A124A8" w:rsidRDefault="00F015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92ABA" w:rsidRPr="00A124A8" w:rsidRDefault="00F015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592ABA" w:rsidRPr="00A124A8" w:rsidRDefault="00F015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>действий, распределять рол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и с учётом мнений участников, обсуждать результаты совместной работы; </w:t>
      </w:r>
    </w:p>
    <w:p w:rsidR="00592ABA" w:rsidRPr="00A124A8" w:rsidRDefault="00F015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92ABA" w:rsidRPr="00A124A8" w:rsidRDefault="00F015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актической значимости. </w:t>
      </w:r>
    </w:p>
    <w:p w:rsidR="00592ABA" w:rsidRPr="00A124A8" w:rsidRDefault="00592ABA">
      <w:pPr>
        <w:spacing w:after="0" w:line="264" w:lineRule="auto"/>
        <w:ind w:left="120"/>
        <w:jc w:val="both"/>
        <w:rPr>
          <w:lang w:val="ru-RU"/>
        </w:rPr>
      </w:pPr>
    </w:p>
    <w:p w:rsidR="00592ABA" w:rsidRDefault="00F015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92ABA" w:rsidRDefault="00F015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592ABA" w:rsidRPr="00A124A8" w:rsidRDefault="00F015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</w:t>
      </w:r>
      <w:r w:rsidRPr="00A124A8">
        <w:rPr>
          <w:rFonts w:ascii="Times New Roman" w:hAnsi="Times New Roman"/>
          <w:color w:val="000000"/>
          <w:sz w:val="28"/>
          <w:lang w:val="ru-RU"/>
        </w:rPr>
        <w:t>;</w:t>
      </w:r>
    </w:p>
    <w:p w:rsidR="00592ABA" w:rsidRPr="00A124A8" w:rsidRDefault="00F015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92ABA" w:rsidRDefault="00F0159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592ABA" w:rsidRPr="00A124A8" w:rsidRDefault="00F015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592ABA" w:rsidRDefault="00F0159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</w:t>
      </w:r>
      <w:r>
        <w:rPr>
          <w:rFonts w:ascii="Times New Roman" w:hAnsi="Times New Roman"/>
          <w:color w:val="000000"/>
          <w:sz w:val="28"/>
        </w:rPr>
        <w:t>пыт;</w:t>
      </w:r>
    </w:p>
    <w:p w:rsidR="00592ABA" w:rsidRPr="00A124A8" w:rsidRDefault="00F015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592ABA" w:rsidRDefault="00F015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592ABA" w:rsidRDefault="00F0159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592ABA" w:rsidRPr="00A124A8" w:rsidRDefault="00F015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</w:t>
      </w:r>
      <w:r w:rsidRPr="00A124A8">
        <w:rPr>
          <w:rFonts w:ascii="Times New Roman" w:hAnsi="Times New Roman"/>
          <w:color w:val="000000"/>
          <w:sz w:val="28"/>
          <w:lang w:val="ru-RU"/>
        </w:rPr>
        <w:t>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592ABA" w:rsidRPr="00A124A8" w:rsidRDefault="00F015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(немецком) языке выполняемой ко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ммуникативной задаче; вносить коррективы в созданный речевой продукт в случае необходимости; </w:t>
      </w:r>
    </w:p>
    <w:p w:rsidR="00592ABA" w:rsidRPr="00A124A8" w:rsidRDefault="00F015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592ABA" w:rsidRPr="00A124A8" w:rsidRDefault="00F015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592ABA" w:rsidRPr="00A124A8" w:rsidRDefault="00F015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принимать себя, понимая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свои недостатки и достоинства;</w:t>
      </w:r>
    </w:p>
    <w:p w:rsidR="00592ABA" w:rsidRPr="00A124A8" w:rsidRDefault="00F015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92ABA" w:rsidRPr="00A124A8" w:rsidRDefault="00F015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и право других на ошибку;</w:t>
      </w:r>
    </w:p>
    <w:p w:rsidR="00592ABA" w:rsidRPr="00A124A8" w:rsidRDefault="00F015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592ABA" w:rsidRPr="00A124A8" w:rsidRDefault="00592ABA">
      <w:pPr>
        <w:spacing w:after="0" w:line="264" w:lineRule="auto"/>
        <w:ind w:left="120"/>
        <w:jc w:val="both"/>
        <w:rPr>
          <w:lang w:val="ru-RU"/>
        </w:rPr>
      </w:pPr>
    </w:p>
    <w:p w:rsidR="00592ABA" w:rsidRPr="00A124A8" w:rsidRDefault="00F0159E">
      <w:pPr>
        <w:spacing w:after="0" w:line="264" w:lineRule="auto"/>
        <w:ind w:left="120"/>
        <w:jc w:val="both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92ABA" w:rsidRPr="00A124A8" w:rsidRDefault="00592ABA">
      <w:pPr>
        <w:spacing w:after="0" w:line="264" w:lineRule="auto"/>
        <w:ind w:left="120"/>
        <w:jc w:val="both"/>
        <w:rPr>
          <w:lang w:val="ru-RU"/>
        </w:rPr>
      </w:pP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Предметные </w:t>
      </w:r>
      <w:r w:rsidRPr="00A124A8">
        <w:rPr>
          <w:rFonts w:ascii="Times New Roman" w:hAnsi="Times New Roman"/>
          <w:color w:val="000000"/>
          <w:sz w:val="28"/>
          <w:lang w:val="ru-RU"/>
        </w:rPr>
        <w:t>результаты по учебному «Иностранный (немецкий) язык (базовый уровень)»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</w:t>
      </w:r>
      <w:r w:rsidRPr="00A124A8">
        <w:rPr>
          <w:rFonts w:ascii="Times New Roman" w:hAnsi="Times New Roman"/>
          <w:color w:val="000000"/>
          <w:sz w:val="28"/>
          <w:lang w:val="ru-RU"/>
        </w:rPr>
        <w:t>, приближающемся к пороговому, в совокупности её составляющих – речевой, языковой, социокультурной, компенсаторной, метапредметной.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24A8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немецкому языку: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(диалог этикетного характера, диалог – побуждение к действию, диало</w:t>
      </w:r>
      <w:r w:rsidRPr="00A124A8">
        <w:rPr>
          <w:rFonts w:ascii="Times New Roman" w:hAnsi="Times New Roman"/>
          <w:color w:val="000000"/>
          <w:sz w:val="28"/>
          <w:lang w:val="ru-RU"/>
        </w:rPr>
        <w:t>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</w:t>
      </w:r>
      <w:r w:rsidRPr="00A124A8">
        <w:rPr>
          <w:rFonts w:ascii="Times New Roman" w:hAnsi="Times New Roman"/>
          <w:color w:val="000000"/>
          <w:sz w:val="28"/>
          <w:lang w:val="ru-RU"/>
        </w:rPr>
        <w:t>тых в стране/странах изучаемого языка (8 реплик со стороны каждого собеседника);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льными и/или зрительными опорами или без опор в рамках отобранного тематического содержания речи;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устно излага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ть результаты выполненной проектной работы (объём – до 14 фраз);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</w:t>
      </w:r>
      <w:r w:rsidRPr="00A124A8">
        <w:rPr>
          <w:rFonts w:ascii="Times New Roman" w:hAnsi="Times New Roman"/>
          <w:color w:val="000000"/>
          <w:sz w:val="28"/>
          <w:lang w:val="ru-RU"/>
        </w:rPr>
        <w:t>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 разного вида, жанра и стиля, содержащие отдель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ные неизученные </w:t>
      </w: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>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</w:t>
      </w:r>
      <w:r w:rsidRPr="00A124A8">
        <w:rPr>
          <w:rFonts w:ascii="Times New Roman" w:hAnsi="Times New Roman"/>
          <w:color w:val="000000"/>
          <w:sz w:val="28"/>
          <w:lang w:val="ru-RU"/>
        </w:rPr>
        <w:t>700 слов); читать про себя и устанавливать причинно-следственную взаимосвязь изложенных в тексте фактов и событий;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 читать про себя несплошные тексты (таблицы, диаграммы, графики и так далее) и понимать представленную в них информацию;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письменная речь: за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полнять анкеты и формуляры, сообщая о себе основные сведения, в соответствии с нормами, принятыми в стране/странах изучаемого языка; писать резюме с сообщением основных сведений о себе в соответствии с нормами, принятыми в стране/странах изучаемого языка;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прочитанного/про</w:t>
      </w:r>
      <w:r w:rsidRPr="00A124A8">
        <w:rPr>
          <w:rFonts w:ascii="Times New Roman" w:hAnsi="Times New Roman"/>
          <w:color w:val="000000"/>
          <w:sz w:val="28"/>
          <w:lang w:val="ru-RU"/>
        </w:rPr>
        <w:t>слушанного текста с использованием образца (объём высказывания – до 150 слов);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письменно представлять результаты выполненной проектной рабо</w:t>
      </w:r>
      <w:r w:rsidRPr="00A124A8">
        <w:rPr>
          <w:rFonts w:ascii="Times New Roman" w:hAnsi="Times New Roman"/>
          <w:color w:val="000000"/>
          <w:sz w:val="28"/>
          <w:lang w:val="ru-RU"/>
        </w:rPr>
        <w:t>ты (объём – до 150 слов).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</w:t>
      </w:r>
      <w:r w:rsidRPr="00A124A8">
        <w:rPr>
          <w:rFonts w:ascii="Times New Roman" w:hAnsi="Times New Roman"/>
          <w:color w:val="000000"/>
          <w:sz w:val="28"/>
          <w:lang w:val="ru-RU"/>
        </w:rPr>
        <w:t>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запятую при перечислении и обращении; точку, вопросительный и восклицательный знаки; не ставить точку после заголовка; пунктуационно прави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льно оформлять прямую речь; пунктуационно правильно оформлять электронное сообщение личного характера.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3) Р</w:t>
      </w:r>
      <w:r w:rsidRPr="00A124A8">
        <w:rPr>
          <w:rFonts w:ascii="Times New Roman" w:hAnsi="Times New Roman"/>
          <w:color w:val="000000"/>
          <w:spacing w:val="-1"/>
          <w:sz w:val="28"/>
          <w:lang w:val="ru-RU"/>
        </w:rPr>
        <w:t xml:space="preserve">аспознавать 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в устной речи и письменном тексте 1400 лексических единиц (слов, словосочетаний, речевых клише, средств логической связи) и </w:t>
      </w: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правильно </w:t>
      </w:r>
      <w:r w:rsidRPr="00A124A8">
        <w:rPr>
          <w:rFonts w:ascii="Times New Roman" w:hAnsi="Times New Roman"/>
          <w:color w:val="000000"/>
          <w:sz w:val="28"/>
          <w:lang w:val="ru-RU"/>
        </w:rPr>
        <w:t>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</w:t>
      </w:r>
      <w:r w:rsidRPr="00A124A8">
        <w:rPr>
          <w:rFonts w:ascii="Times New Roman" w:hAnsi="Times New Roman"/>
          <w:color w:val="000000"/>
          <w:sz w:val="28"/>
          <w:lang w:val="ru-RU"/>
        </w:rPr>
        <w:t>ной речи родственные слова, образованные с использованием аффиксации (имена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имена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A124A8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A124A8">
        <w:rPr>
          <w:rFonts w:ascii="Times New Roman" w:hAnsi="Times New Roman"/>
          <w:color w:val="000000"/>
          <w:sz w:val="28"/>
          <w:lang w:val="ru-RU"/>
        </w:rPr>
        <w:t>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A124A8">
        <w:rPr>
          <w:rFonts w:ascii="Times New Roman" w:hAnsi="Times New Roman"/>
          <w:color w:val="000000"/>
          <w:sz w:val="28"/>
          <w:lang w:val="ru-RU"/>
        </w:rPr>
        <w:t>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сложные прилагательные пут</w:t>
      </w:r>
      <w:r w:rsidRPr="00A124A8">
        <w:rPr>
          <w:rFonts w:ascii="Times New Roman" w:hAnsi="Times New Roman"/>
          <w:color w:val="000000"/>
          <w:sz w:val="28"/>
          <w:lang w:val="ru-RU"/>
        </w:rPr>
        <w:t>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lesen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имён сущес</w:t>
      </w:r>
      <w:r w:rsidRPr="00A124A8">
        <w:rPr>
          <w:rFonts w:ascii="Times New Roman" w:hAnsi="Times New Roman"/>
          <w:color w:val="000000"/>
          <w:sz w:val="28"/>
          <w:lang w:val="ru-RU"/>
        </w:rPr>
        <w:t>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A124A8">
        <w:rPr>
          <w:rFonts w:ascii="Times New Roman" w:hAnsi="Times New Roman"/>
          <w:color w:val="000000"/>
          <w:sz w:val="28"/>
          <w:lang w:val="ru-RU"/>
        </w:rPr>
        <w:t>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синонимы, антонимы, интернациональные слова; сокращения и аббревиатуры;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4)</w:t>
      </w:r>
      <w:r w:rsidRPr="00A124A8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 w:rsidRPr="00A124A8">
        <w:rPr>
          <w:rFonts w:ascii="Times New Roman" w:hAnsi="Times New Roman"/>
          <w:color w:val="000000"/>
          <w:sz w:val="28"/>
          <w:lang w:val="ru-RU"/>
        </w:rPr>
        <w:t>Знать и понимать особеннос</w:t>
      </w:r>
      <w:r w:rsidRPr="00A124A8">
        <w:rPr>
          <w:rFonts w:ascii="Times New Roman" w:hAnsi="Times New Roman"/>
          <w:color w:val="000000"/>
          <w:sz w:val="28"/>
          <w:lang w:val="ru-RU"/>
        </w:rPr>
        <w:t>ти структуры простых и сложных предложений и различных коммуникативных типов предложений немецкого языка;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A124A8">
        <w:rPr>
          <w:rFonts w:ascii="Times New Roman" w:hAnsi="Times New Roman"/>
          <w:color w:val="000000"/>
          <w:sz w:val="28"/>
          <w:lang w:val="ru-RU"/>
        </w:rPr>
        <w:t>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gibt</w:t>
      </w:r>
      <w:r w:rsidRPr="00A124A8">
        <w:rPr>
          <w:rFonts w:ascii="Times New Roman" w:hAnsi="Times New Roman"/>
          <w:color w:val="000000"/>
          <w:sz w:val="28"/>
          <w:lang w:val="ru-RU"/>
        </w:rPr>
        <w:t>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предложения с неоп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A124A8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A124A8">
        <w:rPr>
          <w:rFonts w:ascii="Times New Roman" w:hAnsi="Times New Roman"/>
          <w:color w:val="000000"/>
          <w:sz w:val="28"/>
          <w:lang w:val="ru-RU"/>
        </w:rPr>
        <w:t>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A124A8">
        <w:rPr>
          <w:rFonts w:ascii="Times New Roman" w:hAnsi="Times New Roman"/>
          <w:color w:val="000000"/>
          <w:sz w:val="28"/>
          <w:lang w:val="ru-RU"/>
        </w:rPr>
        <w:t>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A124A8">
        <w:rPr>
          <w:rFonts w:ascii="Times New Roman" w:hAnsi="Times New Roman"/>
          <w:color w:val="000000"/>
          <w:sz w:val="28"/>
          <w:lang w:val="ru-RU"/>
        </w:rPr>
        <w:t>,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nachdem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A124A8">
        <w:rPr>
          <w:rFonts w:ascii="Times New Roman" w:hAnsi="Times New Roman"/>
          <w:color w:val="000000"/>
          <w:sz w:val="28"/>
          <w:lang w:val="ru-RU"/>
        </w:rPr>
        <w:t>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другие;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124A8">
        <w:rPr>
          <w:rFonts w:ascii="Times New Roman" w:hAnsi="Times New Roman"/>
          <w:color w:val="000000"/>
          <w:sz w:val="28"/>
          <w:lang w:val="ru-RU"/>
        </w:rPr>
        <w:t>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</w:t>
      </w:r>
      <w:r w:rsidRPr="00A124A8">
        <w:rPr>
          <w:rFonts w:ascii="Times New Roman" w:hAnsi="Times New Roman"/>
          <w:color w:val="000000"/>
          <w:sz w:val="28"/>
          <w:lang w:val="ru-RU"/>
        </w:rPr>
        <w:t>ицательной форме во 2-м лице единственного числа и множественного числа и в вежливой форме;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124A8">
        <w:rPr>
          <w:rFonts w:ascii="Times New Roman" w:hAnsi="Times New Roman"/>
          <w:color w:val="000000"/>
          <w:sz w:val="28"/>
          <w:lang w:val="ru-RU"/>
        </w:rPr>
        <w:t>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124A8">
        <w:rPr>
          <w:rFonts w:ascii="Times New Roman" w:hAnsi="Times New Roman"/>
          <w:color w:val="000000"/>
          <w:sz w:val="28"/>
          <w:lang w:val="ru-RU"/>
        </w:rPr>
        <w:t>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</w:t>
      </w:r>
      <w:r w:rsidRPr="00A124A8">
        <w:rPr>
          <w:rFonts w:ascii="Times New Roman" w:hAnsi="Times New Roman"/>
          <w:color w:val="000000"/>
          <w:sz w:val="28"/>
          <w:lang w:val="ru-RU"/>
        </w:rPr>
        <w:t>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124A8">
        <w:rPr>
          <w:rFonts w:ascii="Times New Roman" w:hAnsi="Times New Roman"/>
          <w:color w:val="000000"/>
          <w:sz w:val="28"/>
          <w:lang w:val="ru-RU"/>
        </w:rPr>
        <w:t>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A124A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A124A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A124A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для выражения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вежливой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124A8">
        <w:rPr>
          <w:rFonts w:ascii="Times New Roman" w:hAnsi="Times New Roman"/>
          <w:color w:val="000000"/>
          <w:sz w:val="28"/>
          <w:lang w:val="ru-RU"/>
        </w:rPr>
        <w:t>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A124A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A124A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A124A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A124A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124A8">
        <w:rPr>
          <w:rFonts w:ascii="Times New Roman" w:hAnsi="Times New Roman"/>
          <w:color w:val="000000"/>
          <w:sz w:val="28"/>
          <w:lang w:val="ru-RU"/>
        </w:rPr>
        <w:t>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</w:t>
      </w:r>
      <w:r>
        <w:rPr>
          <w:rFonts w:ascii="Times New Roman" w:hAnsi="Times New Roman"/>
          <w:color w:val="000000"/>
          <w:sz w:val="28"/>
        </w:rPr>
        <w:t>orauf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тому подобных, </w:t>
      </w:r>
      <w:r>
        <w:rPr>
          <w:rFonts w:ascii="Times New Roman" w:hAnsi="Times New Roman"/>
          <w:color w:val="000000"/>
          <w:sz w:val="28"/>
        </w:rPr>
        <w:t>darauf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тому подобных);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склонение имен существительных в единственном и множественном ч</w:t>
      </w:r>
      <w:r w:rsidRPr="00A124A8">
        <w:rPr>
          <w:rFonts w:ascii="Times New Roman" w:hAnsi="Times New Roman"/>
          <w:color w:val="000000"/>
          <w:sz w:val="28"/>
          <w:lang w:val="ru-RU"/>
        </w:rPr>
        <w:t>исле;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</w:t>
      </w:r>
      <w:r w:rsidRPr="00A124A8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A124A8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других);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способы в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A124A8">
        <w:rPr>
          <w:rFonts w:ascii="Times New Roman" w:hAnsi="Times New Roman"/>
          <w:color w:val="000000"/>
          <w:sz w:val="28"/>
          <w:lang w:val="ru-RU"/>
        </w:rPr>
        <w:t>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предлоги места, направления, времени; предлоги, управляющие дательным падежом;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предлоги, управляющие винительным пад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ежом;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предлоги, управляющие и дательным (место), и винительным (направление) падежом.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использовать лексико-грамматические средства с учётом этих различий;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</w:t>
      </w:r>
      <w:r w:rsidRPr="00A124A8">
        <w:rPr>
          <w:rFonts w:ascii="Times New Roman" w:hAnsi="Times New Roman"/>
          <w:color w:val="000000"/>
          <w:sz w:val="28"/>
          <w:lang w:val="ru-RU"/>
        </w:rPr>
        <w:t>ема образования, страницы истории, основные праздники, этикетные особенности общения и так далее);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представлять родную страну и её культур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у на иностранном языке;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>6) Владеть компенсаторными умениями, позволяющими в случае сбоя коммуникации, а также в условиях дефицита языковых средств: использовать разл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7) Владеть метапредметными умениями, позволяющими совершенствовать учебну</w:t>
      </w:r>
      <w:r w:rsidRPr="00A124A8">
        <w:rPr>
          <w:rFonts w:ascii="Times New Roman" w:hAnsi="Times New Roman"/>
          <w:color w:val="000000"/>
          <w:sz w:val="28"/>
          <w:lang w:val="ru-RU"/>
        </w:rPr>
        <w:t>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</w:t>
      </w:r>
      <w:r w:rsidRPr="00A124A8">
        <w:rPr>
          <w:rFonts w:ascii="Times New Roman" w:hAnsi="Times New Roman"/>
          <w:color w:val="000000"/>
          <w:sz w:val="28"/>
          <w:lang w:val="ru-RU"/>
        </w:rPr>
        <w:t>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 со</w:t>
      </w:r>
      <w:r w:rsidRPr="00A124A8">
        <w:rPr>
          <w:rFonts w:ascii="Times New Roman" w:hAnsi="Times New Roman"/>
          <w:color w:val="000000"/>
          <w:sz w:val="28"/>
          <w:lang w:val="ru-RU"/>
        </w:rPr>
        <w:t>блюдать правила информационной безопасности в ситуациях повседневной жизни и при работе в Интернете.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24A8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немецкому языку: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1) Владеть основными </w:t>
      </w:r>
      <w:r w:rsidRPr="00A124A8">
        <w:rPr>
          <w:rFonts w:ascii="Times New Roman" w:hAnsi="Times New Roman"/>
          <w:color w:val="000000"/>
          <w:sz w:val="28"/>
          <w:lang w:val="ru-RU"/>
        </w:rPr>
        <w:t>видами речевой деятельности: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диалога (диалог-этикетного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</w:t>
      </w:r>
      <w:r w:rsidRPr="00A124A8">
        <w:rPr>
          <w:rFonts w:ascii="Times New Roman" w:hAnsi="Times New Roman"/>
          <w:color w:val="000000"/>
          <w:sz w:val="28"/>
          <w:lang w:val="ru-RU"/>
        </w:rPr>
        <w:t>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излагать основное сод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14–15 фраз);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и понимать аутентичные тексты, содержащие отдельные неизученные языковые явления, с разной глубиной </w:t>
      </w: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>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</w:t>
      </w:r>
      <w:r w:rsidRPr="00A124A8">
        <w:rPr>
          <w:rFonts w:ascii="Times New Roman" w:hAnsi="Times New Roman"/>
          <w:color w:val="000000"/>
          <w:sz w:val="28"/>
          <w:lang w:val="ru-RU"/>
        </w:rPr>
        <w:t>ов для аудирования – до 2,5 минут);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</w:t>
      </w:r>
      <w:r w:rsidRPr="00A124A8">
        <w:rPr>
          <w:rFonts w:ascii="Times New Roman" w:hAnsi="Times New Roman"/>
          <w:color w:val="000000"/>
          <w:sz w:val="28"/>
          <w:lang w:val="ru-RU"/>
        </w:rPr>
        <w:t>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600–800 слов);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 читать про себя несплошные тексты (таблицы, диаграммы, графики) и понимать представленную в них информацию;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</w:t>
      </w:r>
      <w:r w:rsidRPr="00A124A8">
        <w:rPr>
          <w:rFonts w:ascii="Times New Roman" w:hAnsi="Times New Roman"/>
          <w:color w:val="000000"/>
          <w:sz w:val="28"/>
          <w:lang w:val="ru-RU"/>
        </w:rPr>
        <w:t>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A124A8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сообщения – до 140 слов); 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заполнять таблицу, кратко фиксируя с</w:t>
      </w:r>
      <w:r w:rsidRPr="00A124A8">
        <w:rPr>
          <w:rFonts w:ascii="Times New Roman" w:hAnsi="Times New Roman"/>
          <w:color w:val="000000"/>
          <w:sz w:val="28"/>
          <w:lang w:val="ru-RU"/>
        </w:rPr>
        <w:t>одержание прочитанного/прослушанного текста или дополняя информацию в таблице; письменно представлять результаты выполненной проектной работы (объём – до 180 слов).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</w:t>
      </w:r>
      <w:r w:rsidRPr="00A124A8">
        <w:rPr>
          <w:rFonts w:ascii="Times New Roman" w:hAnsi="Times New Roman"/>
          <w:color w:val="000000"/>
          <w:sz w:val="28"/>
          <w:lang w:val="ru-RU"/>
        </w:rPr>
        <w:t>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150 слов, постр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запятую при перечислении и обращении; точку, вопросительный и восклицательный знаки;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 оформлять прямую речь;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пунктуационно правильно оформлять электронное сообщение личного характера.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3) Распозна</w:t>
      </w:r>
      <w:r w:rsidRPr="00A124A8">
        <w:rPr>
          <w:rFonts w:ascii="Times New Roman" w:hAnsi="Times New Roman"/>
          <w:color w:val="000000"/>
          <w:sz w:val="28"/>
          <w:lang w:val="ru-RU"/>
        </w:rPr>
        <w:t>вать в устной речи и письменном тексте 1500 лексических единиц (слов,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содержания речи, с соблюдением существующей в немецком языке нормы лексической сочетаемости;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A124A8">
        <w:rPr>
          <w:rFonts w:ascii="Times New Roman" w:hAnsi="Times New Roman"/>
          <w:color w:val="000000"/>
          <w:sz w:val="28"/>
          <w:lang w:val="ru-RU"/>
        </w:rPr>
        <w:t>,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ler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A124A8">
        <w:rPr>
          <w:rFonts w:ascii="Times New Roman" w:hAnsi="Times New Roman"/>
          <w:color w:val="000000"/>
          <w:sz w:val="28"/>
          <w:lang w:val="ru-RU"/>
        </w:rPr>
        <w:t>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</w:t>
      </w:r>
      <w:r>
        <w:rPr>
          <w:rFonts w:ascii="Times New Roman" w:hAnsi="Times New Roman"/>
          <w:color w:val="000000"/>
          <w:sz w:val="28"/>
        </w:rPr>
        <w:t>ig</w:t>
      </w:r>
      <w:r w:rsidRPr="00A124A8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A124A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A124A8">
        <w:rPr>
          <w:rFonts w:ascii="Times New Roman" w:hAnsi="Times New Roman"/>
          <w:color w:val="000000"/>
          <w:sz w:val="28"/>
          <w:lang w:val="ru-RU"/>
        </w:rPr>
        <w:t>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 использованием конверсии (образование имён существительных от нео</w:t>
      </w:r>
      <w:r w:rsidRPr="00A124A8">
        <w:rPr>
          <w:rFonts w:ascii="Times New Roman" w:hAnsi="Times New Roman"/>
          <w:color w:val="000000"/>
          <w:sz w:val="28"/>
          <w:lang w:val="ru-RU"/>
        </w:rPr>
        <w:t>пределённых форм глаголов (</w:t>
      </w:r>
      <w:r>
        <w:rPr>
          <w:rFonts w:ascii="Times New Roman" w:hAnsi="Times New Roman"/>
          <w:color w:val="000000"/>
          <w:sz w:val="28"/>
        </w:rPr>
        <w:t>lesen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A124A8">
        <w:rPr>
          <w:rFonts w:ascii="Times New Roman" w:hAnsi="Times New Roman"/>
          <w:color w:val="000000"/>
          <w:sz w:val="28"/>
          <w:lang w:val="ru-RU"/>
        </w:rPr>
        <w:t>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от основы глагола с </w:t>
      </w:r>
      <w:r w:rsidRPr="00A124A8">
        <w:rPr>
          <w:rFonts w:ascii="Times New Roman" w:hAnsi="Times New Roman"/>
          <w:color w:val="000000"/>
          <w:sz w:val="28"/>
          <w:lang w:val="ru-RU"/>
        </w:rPr>
        <w:t>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A124A8">
        <w:rPr>
          <w:rFonts w:ascii="Times New Roman" w:hAnsi="Times New Roman"/>
          <w:color w:val="000000"/>
          <w:sz w:val="28"/>
          <w:lang w:val="ru-RU"/>
        </w:rPr>
        <w:t>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</w:t>
      </w:r>
      <w:r w:rsidRPr="00A124A8">
        <w:rPr>
          <w:rFonts w:ascii="Times New Roman" w:hAnsi="Times New Roman"/>
          <w:color w:val="000000"/>
          <w:sz w:val="28"/>
          <w:lang w:val="ru-RU"/>
        </w:rPr>
        <w:t>енной речи различные средства связи для обеспечения целостности и логичности устного/письменного высказывания.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>4) 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распознава</w:t>
      </w:r>
      <w:r w:rsidRPr="00A124A8">
        <w:rPr>
          <w:rFonts w:ascii="Times New Roman" w:hAnsi="Times New Roman"/>
          <w:color w:val="000000"/>
          <w:sz w:val="28"/>
          <w:lang w:val="ru-RU"/>
        </w:rPr>
        <w:t>ть и употреблять в устной и письменной речи: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A124A8">
        <w:rPr>
          <w:rFonts w:ascii="Times New Roman" w:hAnsi="Times New Roman"/>
          <w:color w:val="000000"/>
          <w:sz w:val="28"/>
          <w:lang w:val="ru-RU"/>
        </w:rPr>
        <w:t>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gibt</w:t>
      </w:r>
      <w:r w:rsidRPr="00A124A8">
        <w:rPr>
          <w:rFonts w:ascii="Times New Roman" w:hAnsi="Times New Roman"/>
          <w:color w:val="000000"/>
          <w:sz w:val="28"/>
          <w:lang w:val="ru-RU"/>
        </w:rPr>
        <w:t>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A124A8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A124A8">
        <w:rPr>
          <w:rFonts w:ascii="Times New Roman" w:hAnsi="Times New Roman"/>
          <w:color w:val="000000"/>
          <w:sz w:val="28"/>
          <w:lang w:val="ru-RU"/>
        </w:rPr>
        <w:t>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A124A8">
        <w:rPr>
          <w:rFonts w:ascii="Times New Roman" w:hAnsi="Times New Roman"/>
          <w:color w:val="000000"/>
          <w:sz w:val="28"/>
          <w:lang w:val="ru-RU"/>
        </w:rPr>
        <w:t>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сложноподчинённые предлож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A124A8">
        <w:rPr>
          <w:rFonts w:ascii="Times New Roman" w:hAnsi="Times New Roman"/>
          <w:color w:val="000000"/>
          <w:sz w:val="28"/>
          <w:lang w:val="ru-RU"/>
        </w:rPr>
        <w:t>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уступки – с союзом </w:t>
      </w:r>
      <w:r>
        <w:rPr>
          <w:rFonts w:ascii="Times New Roman" w:hAnsi="Times New Roman"/>
          <w:color w:val="000000"/>
          <w:sz w:val="28"/>
        </w:rPr>
        <w:t>ob</w:t>
      </w:r>
      <w:r>
        <w:rPr>
          <w:rFonts w:ascii="Times New Roman" w:hAnsi="Times New Roman"/>
          <w:color w:val="000000"/>
          <w:sz w:val="28"/>
        </w:rPr>
        <w:t>wohl</w:t>
      </w:r>
      <w:r w:rsidRPr="00A124A8">
        <w:rPr>
          <w:rFonts w:ascii="Times New Roman" w:hAnsi="Times New Roman"/>
          <w:color w:val="000000"/>
          <w:sz w:val="28"/>
          <w:lang w:val="ru-RU"/>
        </w:rPr>
        <w:t>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других;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все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124A8">
        <w:rPr>
          <w:rFonts w:ascii="Times New Roman" w:hAnsi="Times New Roman"/>
          <w:color w:val="000000"/>
          <w:sz w:val="28"/>
          <w:lang w:val="ru-RU"/>
        </w:rPr>
        <w:t>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</w:t>
      </w:r>
      <w:r w:rsidRPr="00A124A8">
        <w:rPr>
          <w:rFonts w:ascii="Times New Roman" w:hAnsi="Times New Roman"/>
          <w:color w:val="000000"/>
          <w:sz w:val="28"/>
          <w:lang w:val="ru-RU"/>
        </w:rPr>
        <w:t>е;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124A8">
        <w:rPr>
          <w:rFonts w:ascii="Times New Roman" w:hAnsi="Times New Roman"/>
          <w:color w:val="000000"/>
          <w:sz w:val="28"/>
          <w:lang w:val="ru-RU"/>
        </w:rPr>
        <w:t>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</w:t>
      </w:r>
      <w:r w:rsidRPr="00A124A8">
        <w:rPr>
          <w:rFonts w:ascii="Times New Roman" w:hAnsi="Times New Roman"/>
          <w:color w:val="000000"/>
          <w:sz w:val="28"/>
          <w:lang w:val="ru-RU"/>
        </w:rPr>
        <w:t>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124A8">
        <w:rPr>
          <w:rFonts w:ascii="Times New Roman" w:hAnsi="Times New Roman"/>
          <w:color w:val="000000"/>
          <w:sz w:val="28"/>
          <w:lang w:val="ru-RU"/>
        </w:rPr>
        <w:t>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124A8">
        <w:rPr>
          <w:rFonts w:ascii="Times New Roman" w:hAnsi="Times New Roman"/>
          <w:color w:val="000000"/>
          <w:sz w:val="28"/>
          <w:lang w:val="ru-RU"/>
        </w:rPr>
        <w:t>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A124A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A124A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A124A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124A8">
        <w:rPr>
          <w:rFonts w:ascii="Times New Roman" w:hAnsi="Times New Roman"/>
          <w:color w:val="000000"/>
          <w:sz w:val="28"/>
          <w:lang w:val="ru-RU"/>
        </w:rPr>
        <w:t>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A124A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A124A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A124A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A124A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A124A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124A8">
        <w:rPr>
          <w:rFonts w:ascii="Times New Roman" w:hAnsi="Times New Roman"/>
          <w:color w:val="000000"/>
          <w:sz w:val="28"/>
          <w:lang w:val="ru-RU"/>
        </w:rPr>
        <w:t>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тому подобные, </w:t>
      </w:r>
      <w:r>
        <w:rPr>
          <w:rFonts w:ascii="Times New Roman" w:hAnsi="Times New Roman"/>
          <w:color w:val="000000"/>
          <w:sz w:val="28"/>
        </w:rPr>
        <w:t>darauf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тому подобные);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</w:t>
      </w:r>
      <w:r w:rsidRPr="00A124A8">
        <w:rPr>
          <w:rFonts w:ascii="Times New Roman" w:hAnsi="Times New Roman"/>
          <w:color w:val="000000"/>
          <w:sz w:val="28"/>
          <w:lang w:val="ru-RU"/>
        </w:rPr>
        <w:t>нулевой артикли;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</w:t>
      </w:r>
      <w:r w:rsidRPr="00A124A8">
        <w:rPr>
          <w:rFonts w:ascii="Times New Roman" w:hAnsi="Times New Roman"/>
          <w:color w:val="000000"/>
          <w:sz w:val="28"/>
          <w:lang w:val="ru-RU"/>
        </w:rPr>
        <w:t>, образованные по правилу, и исключения;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</w:t>
      </w:r>
      <w:r w:rsidRPr="00A124A8">
        <w:rPr>
          <w:rFonts w:ascii="Times New Roman" w:hAnsi="Times New Roman"/>
          <w:color w:val="000000"/>
          <w:sz w:val="28"/>
          <w:lang w:val="ru-RU"/>
        </w:rPr>
        <w:t>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A124A8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A124A8">
        <w:rPr>
          <w:rFonts w:ascii="Times New Roman" w:hAnsi="Times New Roman"/>
          <w:color w:val="000000"/>
          <w:sz w:val="28"/>
          <w:lang w:val="ru-RU"/>
        </w:rPr>
        <w:t>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</w:t>
      </w:r>
      <w:r w:rsidRPr="00A124A8">
        <w:rPr>
          <w:rFonts w:ascii="Times New Roman" w:hAnsi="Times New Roman"/>
          <w:color w:val="000000"/>
          <w:sz w:val="28"/>
          <w:lang w:val="ru-RU"/>
        </w:rPr>
        <w:t>слительные для обозначения дат и больших чисел;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5) Вла</w:t>
      </w:r>
      <w:r w:rsidRPr="00A124A8">
        <w:rPr>
          <w:rFonts w:ascii="Times New Roman" w:hAnsi="Times New Roman"/>
          <w:color w:val="000000"/>
          <w:sz w:val="28"/>
          <w:lang w:val="ru-RU"/>
        </w:rPr>
        <w:t>деть социокультурными знаниями и умениями: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знать/понимать и исп</w:t>
      </w:r>
      <w:r w:rsidRPr="00A124A8">
        <w:rPr>
          <w:rFonts w:ascii="Times New Roman" w:hAnsi="Times New Roman"/>
          <w:color w:val="000000"/>
          <w:sz w:val="28"/>
          <w:lang w:val="ru-RU"/>
        </w:rPr>
        <w:t>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</w:t>
      </w:r>
      <w:r w:rsidRPr="00A124A8">
        <w:rPr>
          <w:rFonts w:ascii="Times New Roman" w:hAnsi="Times New Roman"/>
          <w:color w:val="000000"/>
          <w:sz w:val="28"/>
          <w:lang w:val="ru-RU"/>
        </w:rPr>
        <w:t>лее);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культуре; соблюдать нормы вежливости в межк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ультурном общении.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при говорении и письме – описан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ие/перифраз/толкование; при чтении и аудировании – языковую и контекстуальную догадку. </w:t>
      </w:r>
    </w:p>
    <w:p w:rsidR="00592ABA" w:rsidRPr="00A124A8" w:rsidRDefault="00F0159E">
      <w:pPr>
        <w:spacing w:after="0" w:line="264" w:lineRule="auto"/>
        <w:ind w:firstLine="600"/>
        <w:jc w:val="both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7) 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</w:t>
      </w:r>
      <w:r w:rsidRPr="00A124A8">
        <w:rPr>
          <w:rFonts w:ascii="Times New Roman" w:hAnsi="Times New Roman"/>
          <w:color w:val="000000"/>
          <w:sz w:val="28"/>
          <w:lang w:val="ru-RU"/>
        </w:rPr>
        <w:t>ной 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Интер</w:t>
      </w:r>
      <w:r w:rsidRPr="00A124A8">
        <w:rPr>
          <w:rFonts w:ascii="Times New Roman" w:hAnsi="Times New Roman"/>
          <w:color w:val="000000"/>
          <w:sz w:val="28"/>
          <w:lang w:val="ru-RU"/>
        </w:rPr>
        <w:t>нете.</w:t>
      </w:r>
    </w:p>
    <w:p w:rsidR="00592ABA" w:rsidRPr="00A124A8" w:rsidRDefault="00592ABA">
      <w:pPr>
        <w:rPr>
          <w:lang w:val="ru-RU"/>
        </w:rPr>
        <w:sectPr w:rsidR="00592ABA" w:rsidRPr="00A124A8">
          <w:pgSz w:w="11906" w:h="16383"/>
          <w:pgMar w:top="1134" w:right="850" w:bottom="1134" w:left="1701" w:header="720" w:footer="720" w:gutter="0"/>
          <w:cols w:space="720"/>
        </w:sectPr>
      </w:pPr>
    </w:p>
    <w:p w:rsidR="00592ABA" w:rsidRDefault="00F0159E">
      <w:pPr>
        <w:spacing w:after="0"/>
        <w:ind w:left="120"/>
      </w:pPr>
      <w:bookmarkStart w:id="10" w:name="block-28911971"/>
      <w:bookmarkEnd w:id="9"/>
      <w:r w:rsidRPr="00A124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92ABA" w:rsidRDefault="00F015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592AB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2ABA" w:rsidRDefault="00592AB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2ABA" w:rsidRDefault="00592A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ABA" w:rsidRDefault="00592A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ABA" w:rsidRDefault="00592AB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2ABA" w:rsidRDefault="00592AB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2ABA" w:rsidRDefault="00592AB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2ABA" w:rsidRDefault="00592A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ABA" w:rsidRDefault="00592ABA"/>
        </w:tc>
      </w:tr>
      <w:tr w:rsidR="00592AB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здоровье: режим труда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</w:t>
            </w:r>
            <w:r>
              <w:rPr>
                <w:rFonts w:ascii="Times New Roman" w:hAnsi="Times New Roman"/>
                <w:color w:val="000000"/>
                <w:sz w:val="24"/>
              </w:rPr>
              <w:t>анности обучающегося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обучающегося). </w:t>
            </w: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страны/стран изучаемого языка, их вклад в науку и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92ABA" w:rsidRDefault="00592ABA"/>
        </w:tc>
      </w:tr>
    </w:tbl>
    <w:p w:rsidR="00592ABA" w:rsidRDefault="00592ABA">
      <w:pPr>
        <w:sectPr w:rsidR="00592A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ABA" w:rsidRDefault="00F015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592AB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2ABA" w:rsidRDefault="00592AB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2ABA" w:rsidRDefault="00592A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ABA" w:rsidRDefault="00592A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ABA" w:rsidRDefault="00592AB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2ABA" w:rsidRDefault="00592AB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2ABA" w:rsidRDefault="00592AB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2ABA" w:rsidRDefault="00592A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ABA" w:rsidRDefault="00592ABA"/>
        </w:tc>
      </w:tr>
      <w:tr w:rsidR="00592AB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</w:t>
            </w:r>
            <w:r>
              <w:rPr>
                <w:rFonts w:ascii="Times New Roman" w:hAnsi="Times New Roman"/>
                <w:color w:val="000000"/>
                <w:sz w:val="24"/>
              </w:rPr>
              <w:t>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увлечения и </w:t>
            </w:r>
            <w:r>
              <w:rPr>
                <w:rFonts w:ascii="Times New Roman" w:hAnsi="Times New Roman"/>
                <w:color w:val="000000"/>
                <w:sz w:val="24"/>
              </w:rPr>
              <w:t>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информации и коммуникации (пресса, телевидение, И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поэты, художники, композиторы,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92ABA" w:rsidRDefault="00592ABA"/>
        </w:tc>
      </w:tr>
    </w:tbl>
    <w:p w:rsidR="00592ABA" w:rsidRDefault="00592ABA">
      <w:pPr>
        <w:sectPr w:rsidR="00592A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ABA" w:rsidRDefault="00592ABA">
      <w:pPr>
        <w:sectPr w:rsidR="00592A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ABA" w:rsidRDefault="00F0159E">
      <w:pPr>
        <w:spacing w:after="0"/>
        <w:ind w:left="120"/>
      </w:pPr>
      <w:bookmarkStart w:id="11" w:name="block-2891196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92ABA" w:rsidRDefault="00F015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4872"/>
        <w:gridCol w:w="1469"/>
        <w:gridCol w:w="1841"/>
        <w:gridCol w:w="1910"/>
        <w:gridCol w:w="2221"/>
      </w:tblGrid>
      <w:tr w:rsidR="00592ABA">
        <w:trPr>
          <w:trHeight w:val="144"/>
          <w:tblCellSpacing w:w="20" w:type="nil"/>
        </w:trPr>
        <w:tc>
          <w:tcPr>
            <w:tcW w:w="5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2ABA" w:rsidRDefault="00592ABA">
            <w:pPr>
              <w:spacing w:after="0"/>
              <w:ind w:left="135"/>
            </w:pPr>
          </w:p>
        </w:tc>
        <w:tc>
          <w:tcPr>
            <w:tcW w:w="3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2ABA" w:rsidRDefault="00592A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ABA" w:rsidRDefault="00592A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ABA" w:rsidRDefault="00592ABA"/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2ABA" w:rsidRDefault="00592AB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2ABA" w:rsidRDefault="00592ABA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2ABA" w:rsidRDefault="00592A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ABA" w:rsidRDefault="00592ABA"/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(моя семья)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семьи (мои друзья и взаимоотношения с друзьями)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(конфликтные ситуации, разрешение споров и конфликтов)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(распределение обязанностей в семье)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семьи (отдых с семьёй)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литературного </w:t>
            </w:r>
            <w:proofErr w:type="gramStart"/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персонажа[</w:t>
            </w:r>
            <w:proofErr w:type="gramEnd"/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внешность, черты лица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литературного персонажа (особенности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поведения, характер)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(распорядок дня)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 жизни и забота о здоровье (режим труда и отдыха)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(спорт)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здоровье (сбалансированное питание)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Обощение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(мои летние каникулы)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Школа (мои планы на будущее)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(школьное образование в Германии)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(школьная жизнь в разных странах)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 (взаимоотношения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школе)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(проблемы и решения)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предметы)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жизнь)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 (переписка с зарубежными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сверстниками)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праздники)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Школа (подготовка и реализация проекта)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(проблемы выбора профессии)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 (мои планы на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будущее)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(возможности продолжения образования в вузе)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рабочей специальности)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 (роль иностранного языка в планах на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будущее)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профессии)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специальности)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Обобщение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Контроль по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(хобби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молодёжи в России)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(интернет)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(поход в кино)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(музыка)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(театр)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(карманные деньги)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(подработка для обучающихся)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 магазине одежды)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(в торговом </w:t>
            </w:r>
            <w:r>
              <w:rPr>
                <w:rFonts w:ascii="Times New Roman" w:hAnsi="Times New Roman"/>
                <w:color w:val="000000"/>
                <w:sz w:val="24"/>
              </w:rPr>
              <w:t>центре)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онлайн)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(молодёжная мода)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Обобщение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Контроль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 Путешествие по России)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 Путешествие по странам изучаемого языка)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 (путешествия)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Обобщение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Контроль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экологии (защита окружающей среды)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(проблемы защиты окружающей среды)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(cтихийные бедствия)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(стихийные бедствия в мире)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экологии (молодёжь и защита окружающей среды)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(загрязнение окружающей среды)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Подготовка и реализация проекта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Обобщение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Контроль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проживая в городской и сельской местности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овременные средства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связи – мобильные телефоны)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 (современные средства связи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(смартфоны)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(планшет)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(компьютер)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 и социальные сети)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(современные средства связи) Обобщение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(географическое положение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(географическое положение родной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(знаменательные даты)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 (знаменательные даты и культурные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(национальные праздники)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(достопримечательности родной страны)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(регионы России)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родной страны)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Обощение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культуру (учёные)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мировую культуру (композиторы)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мировую культуру (государственные деятели)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вклад в науку и мировую культуру (путешественники)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92ABA" w:rsidRDefault="00592ABA"/>
        </w:tc>
      </w:tr>
    </w:tbl>
    <w:p w:rsidR="00592ABA" w:rsidRDefault="00592ABA">
      <w:pPr>
        <w:sectPr w:rsidR="00592A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ABA" w:rsidRDefault="00F015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877"/>
        <w:gridCol w:w="1464"/>
        <w:gridCol w:w="1841"/>
        <w:gridCol w:w="1910"/>
        <w:gridCol w:w="2221"/>
      </w:tblGrid>
      <w:tr w:rsidR="00592ABA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2ABA" w:rsidRDefault="00592ABA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2ABA" w:rsidRDefault="00592A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ABA" w:rsidRDefault="00592A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ABA" w:rsidRDefault="00592ABA"/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2ABA" w:rsidRDefault="00592ABA">
            <w:pPr>
              <w:spacing w:after="0"/>
              <w:ind w:left="135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2ABA" w:rsidRDefault="00592ABA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2ABA" w:rsidRDefault="00592A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ABA" w:rsidRDefault="00592ABA"/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традиции)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обычаи и традиции)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семьи (межличностные отношения в семье и с друзьями)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 (мои друзья.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праздники)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литературного </w:t>
            </w:r>
            <w:proofErr w:type="gramStart"/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персонажа[</w:t>
            </w:r>
            <w:proofErr w:type="gramEnd"/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внешность, черты лица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литературного </w:t>
            </w:r>
            <w:proofErr w:type="gramStart"/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персонажа[</w:t>
            </w:r>
            <w:proofErr w:type="gramEnd"/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поведения,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характер, положительные и отрицательные черты характера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(отказ от вредных привычек)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(школьное образование)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(школьная жизнь)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Переписка с зарубежными сверстниками. Взаимоотношения в школе. Проблемы и решения. Подготовка к выпускным экзаменам.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Альтернативы в продолжении образования (подготовка к выпускным экзаменам)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(сдача экзаменов)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Альтернативы в продолжении образования (альтернативы в продолжении образования)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(продолжение образования)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Взаимоотношения в школе. Проблемы и решения. Подготовка к вы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(взаимоотношения в школе)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(смартфоны в школе)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выпускным экзаменам. Выбор профессии. Альтернативы в продолжении образования (смартфоны в школе: за и против)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выпускным экзаменам. Выбор профессии. Альтернативы в продолжении образования (переписка с зарубежными сверстниками)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решения. Подготовка к выпускным экзаменам. Выбор профессии. Альтернативы в продолжении образования (современный мир профессий: профессии прошлого и будущего)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(проблемы выбора профессии)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школе. Проблемы и решения. Подготовка к выпускным экзаменам. Выбор профессии. Альтернативы в продолжении образования (мои планы на будущее)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оотношения в школе. Проблемы и решения. Подготовка к выпускным экзаменам. Выбор профессии. Альтернативы в продолжении образования (роль иностранного языка в планах на будущее)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сверстниками.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(выбор профессии)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(выбор специальности)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"Школьное образование, школьная жизнь. Переписка с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современном мире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иностранного языка в повседневной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 и профессиональной деятельности в современном мире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(ценностные ориентиры)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(участие молодёжи </w:t>
            </w:r>
            <w:proofErr w:type="gramStart"/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в в</w:t>
            </w:r>
            <w:proofErr w:type="gramEnd"/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 общества)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(волонтёрство)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(первая любовь)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(изобретения молодёжи)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(досуг молодёжи. </w:t>
            </w:r>
            <w:r>
              <w:rPr>
                <w:rFonts w:ascii="Times New Roman" w:hAnsi="Times New Roman"/>
                <w:color w:val="000000"/>
                <w:sz w:val="24"/>
              </w:rPr>
              <w:t>Музыка)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(подготовка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реализация проекта)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спорта (экстремальный спорт)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спорта (Олимпийские игры)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 Виды спорта. 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жизни. Виды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спорта. 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 (виды отдыха.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России)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отдыха. Путешествие по странам изучаемого языка)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(Экотуризм)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(Природа. Проблемы экологии)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(проблемы защиты окружающей среды)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</w:t>
            </w:r>
            <w:proofErr w:type="gramStart"/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местности.(</w:t>
            </w:r>
            <w:proofErr w:type="gramEnd"/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(Мой родной край. Мой родной город/село.)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среды. Проживание в городской/сельской </w:t>
            </w:r>
            <w:proofErr w:type="gramStart"/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местности.(</w:t>
            </w:r>
            <w:proofErr w:type="gramEnd"/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(квартира в городе)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</w:t>
            </w:r>
            <w:proofErr w:type="gramStart"/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местности.(</w:t>
            </w:r>
            <w:proofErr w:type="gramEnd"/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местности: за и против)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окружающей среды. Проживание в городской/сельской </w:t>
            </w:r>
            <w:proofErr w:type="gramStart"/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местности.(</w:t>
            </w:r>
            <w:proofErr w:type="gramEnd"/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местности: Где ты хочешь жить?)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(проживание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(перспективы и последствия)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(перспективы. Современные средства связи и коммуникации)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(Интернет)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 Современные средства связи (социальные сети)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коммуникаци)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 Современные средства связи (социальные сети и молодёжь)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Самые известные изобретения)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связи. 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связи. 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(путешествие по России)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(путешествие по странам изучаемого языка)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(столицы и географическое положение)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(политическое устройство)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(страны и люди)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(национальная кухня)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(праздники родной страны)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(праздники стран изучаемого языка)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мировую культуру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науку и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мировую культуру (композиторы)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мировую культуру (государственные деятели)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вклад в науку и мировую культуру (путешественники)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(подготовка и реализация проекта)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592ABA" w:rsidRDefault="00592ABA">
            <w:pPr>
              <w:spacing w:after="0"/>
              <w:ind w:left="135"/>
            </w:pPr>
          </w:p>
        </w:tc>
      </w:tr>
      <w:tr w:rsidR="00592A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ABA" w:rsidRPr="00A124A8" w:rsidRDefault="00F0159E">
            <w:pPr>
              <w:spacing w:after="0"/>
              <w:ind w:left="135"/>
              <w:rPr>
                <w:lang w:val="ru-RU"/>
              </w:rPr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 w:rsidRPr="00A12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92ABA" w:rsidRDefault="00F01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92ABA" w:rsidRDefault="00592ABA"/>
        </w:tc>
      </w:tr>
    </w:tbl>
    <w:p w:rsidR="00592ABA" w:rsidRDefault="00592ABA">
      <w:pPr>
        <w:sectPr w:rsidR="00592A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ABA" w:rsidRDefault="00592ABA">
      <w:pPr>
        <w:sectPr w:rsidR="00592A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ABA" w:rsidRDefault="00F0159E">
      <w:pPr>
        <w:spacing w:after="0"/>
        <w:ind w:left="120"/>
      </w:pPr>
      <w:bookmarkStart w:id="12" w:name="block-2891197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92ABA" w:rsidRDefault="00F0159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92ABA" w:rsidRPr="00A124A8" w:rsidRDefault="00F0159E">
      <w:pPr>
        <w:spacing w:after="0" w:line="480" w:lineRule="auto"/>
        <w:ind w:left="120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​‌•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Немецкий язык, 10 класс/ Радченко О.А., Лытаева М.А., Гутброд О.В., Акционерное общество</w:t>
      </w:r>
      <w:r w:rsidRPr="00A124A8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r w:rsidRPr="00A124A8">
        <w:rPr>
          <w:sz w:val="28"/>
          <w:lang w:val="ru-RU"/>
        </w:rPr>
        <w:br/>
      </w:r>
      <w:bookmarkStart w:id="13" w:name="e59ed0d7-f497-42c7-bf53-33d9a540f1d8"/>
      <w:r w:rsidRPr="00A124A8">
        <w:rPr>
          <w:rFonts w:ascii="Times New Roman" w:hAnsi="Times New Roman"/>
          <w:color w:val="000000"/>
          <w:sz w:val="28"/>
          <w:lang w:val="ru-RU"/>
        </w:rPr>
        <w:t xml:space="preserve"> • Немецкий язык, 11 класс/ Радченко О.А., Лытаева М.А., Гутброд О.В., Акционерное общество «Издательство «</w:t>
      </w:r>
      <w:proofErr w:type="gramStart"/>
      <w:r w:rsidRPr="00A124A8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A124A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124A8">
        <w:rPr>
          <w:rFonts w:ascii="Times New Roman" w:hAnsi="Times New Roman"/>
          <w:color w:val="000000"/>
          <w:sz w:val="28"/>
          <w:lang w:val="ru-RU"/>
        </w:rPr>
        <w:t>​</w:t>
      </w:r>
    </w:p>
    <w:p w:rsidR="00592ABA" w:rsidRPr="00A124A8" w:rsidRDefault="00F0159E">
      <w:pPr>
        <w:spacing w:after="0" w:line="480" w:lineRule="auto"/>
        <w:ind w:left="120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92ABA" w:rsidRPr="00A124A8" w:rsidRDefault="00F0159E">
      <w:pPr>
        <w:spacing w:after="0"/>
        <w:ind w:left="120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​</w:t>
      </w:r>
    </w:p>
    <w:p w:rsidR="00592ABA" w:rsidRPr="00A124A8" w:rsidRDefault="00F0159E">
      <w:pPr>
        <w:spacing w:after="0" w:line="480" w:lineRule="auto"/>
        <w:ind w:left="120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92ABA" w:rsidRPr="00A124A8" w:rsidRDefault="00F0159E">
      <w:pPr>
        <w:spacing w:after="0" w:line="480" w:lineRule="auto"/>
        <w:ind w:left="120"/>
        <w:rPr>
          <w:lang w:val="ru-RU"/>
        </w:rPr>
      </w:pPr>
      <w:r w:rsidRPr="00A124A8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c147f72-d66f-4eec-92d7-c300af020068"/>
      <w:r w:rsidRPr="00A124A8">
        <w:rPr>
          <w:rFonts w:ascii="Times New Roman" w:hAnsi="Times New Roman"/>
          <w:color w:val="000000"/>
          <w:sz w:val="28"/>
          <w:lang w:val="ru-RU"/>
        </w:rPr>
        <w:t>Поурочное планирование</w:t>
      </w:r>
      <w:bookmarkEnd w:id="14"/>
      <w:r w:rsidRPr="00A124A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92ABA" w:rsidRPr="00A124A8" w:rsidRDefault="00592ABA">
      <w:pPr>
        <w:spacing w:after="0"/>
        <w:ind w:left="120"/>
        <w:rPr>
          <w:lang w:val="ru-RU"/>
        </w:rPr>
      </w:pPr>
    </w:p>
    <w:p w:rsidR="00592ABA" w:rsidRPr="00A124A8" w:rsidRDefault="00F0159E">
      <w:pPr>
        <w:spacing w:after="0" w:line="480" w:lineRule="auto"/>
        <w:ind w:left="120"/>
        <w:rPr>
          <w:lang w:val="ru-RU"/>
        </w:rPr>
      </w:pPr>
      <w:r w:rsidRPr="00A124A8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</w:t>
      </w:r>
      <w:r w:rsidRPr="00A124A8">
        <w:rPr>
          <w:rFonts w:ascii="Times New Roman" w:hAnsi="Times New Roman"/>
          <w:b/>
          <w:color w:val="000000"/>
          <w:sz w:val="28"/>
          <w:lang w:val="ru-RU"/>
        </w:rPr>
        <w:t>РЕСУРСЫ СЕТИ ИНТЕРНЕТ</w:t>
      </w:r>
    </w:p>
    <w:p w:rsidR="00592ABA" w:rsidRDefault="00F0159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a3c02dc5-a4d8-4dbe-95c3-05c52d8688fd"/>
      <w:r>
        <w:rPr>
          <w:rFonts w:ascii="Times New Roman" w:hAnsi="Times New Roman"/>
          <w:color w:val="000000"/>
          <w:sz w:val="28"/>
        </w:rPr>
        <w:t>Библиотека ЦОК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92ABA" w:rsidRDefault="00592ABA">
      <w:pPr>
        <w:sectPr w:rsidR="00592AB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F0159E" w:rsidRDefault="00F0159E"/>
    <w:sectPr w:rsidR="00F0159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34B4"/>
    <w:multiLevelType w:val="multilevel"/>
    <w:tmpl w:val="4BCC688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1F29AF"/>
    <w:multiLevelType w:val="multilevel"/>
    <w:tmpl w:val="91423A9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8830B8"/>
    <w:multiLevelType w:val="multilevel"/>
    <w:tmpl w:val="8462226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411CF2"/>
    <w:multiLevelType w:val="multilevel"/>
    <w:tmpl w:val="736082D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FB2D72"/>
    <w:multiLevelType w:val="multilevel"/>
    <w:tmpl w:val="5D34174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2556FD"/>
    <w:multiLevelType w:val="multilevel"/>
    <w:tmpl w:val="F774CAA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6B0B3B"/>
    <w:multiLevelType w:val="multilevel"/>
    <w:tmpl w:val="07F8336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92ABA"/>
    <w:rsid w:val="00592ABA"/>
    <w:rsid w:val="00A124A8"/>
    <w:rsid w:val="00F0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4483D-BE54-4D7F-A732-EBB73299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15949</Words>
  <Characters>90912</Characters>
  <Application>Microsoft Office Word</Application>
  <DocSecurity>0</DocSecurity>
  <Lines>757</Lines>
  <Paragraphs>213</Paragraphs>
  <ScaleCrop>false</ScaleCrop>
  <Company/>
  <LinksUpToDate>false</LinksUpToDate>
  <CharactersWithSpaces>106648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3</cp:revision>
  <dcterms:created xsi:type="dcterms:W3CDTF">2024-02-02T08:48:00Z</dcterms:created>
  <dcterms:modified xsi:type="dcterms:W3CDTF">2024-02-02T08:52:00Z</dcterms:modified>
</cp:coreProperties>
</file>