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7C" w:rsidRPr="003E1B90" w:rsidRDefault="00E84DE9">
      <w:pPr>
        <w:spacing w:after="0" w:line="408" w:lineRule="auto"/>
        <w:ind w:left="120"/>
        <w:jc w:val="center"/>
        <w:rPr>
          <w:lang w:val="ru-RU"/>
        </w:rPr>
      </w:pPr>
      <w:bookmarkStart w:id="0" w:name="block-1116165"/>
      <w:r w:rsidRPr="003E1B90">
        <w:rPr>
          <w:rFonts w:ascii="Times New Roman" w:hAnsi="Times New Roman"/>
          <w:b/>
          <w:color w:val="000000"/>
          <w:sz w:val="28"/>
          <w:lang w:val="ru-RU"/>
        </w:rPr>
        <w:t>МИНИСТЕРСТВО ПРОСВЕЩЕНИЯ РОССИЙСКОЙ ФЕДЕРАЦИИ</w:t>
      </w:r>
    </w:p>
    <w:p w:rsidR="00E2057C" w:rsidRPr="003E1B90" w:rsidRDefault="00E84DE9">
      <w:pPr>
        <w:spacing w:after="0" w:line="408" w:lineRule="auto"/>
        <w:ind w:left="120"/>
        <w:jc w:val="center"/>
        <w:rPr>
          <w:lang w:val="ru-RU"/>
        </w:rPr>
      </w:pPr>
      <w:r w:rsidRPr="003E1B90">
        <w:rPr>
          <w:rFonts w:ascii="Times New Roman" w:hAnsi="Times New Roman"/>
          <w:b/>
          <w:color w:val="000000"/>
          <w:sz w:val="28"/>
          <w:lang w:val="ru-RU"/>
        </w:rPr>
        <w:t>‌</w:t>
      </w:r>
      <w:bookmarkStart w:id="1" w:name="8bc005d6-dd8c-40df-b3ae-1f9dd26418c3"/>
      <w:r w:rsidRPr="003E1B90">
        <w:rPr>
          <w:rFonts w:ascii="Times New Roman" w:hAnsi="Times New Roman"/>
          <w:b/>
          <w:color w:val="000000"/>
          <w:sz w:val="28"/>
          <w:lang w:val="ru-RU"/>
        </w:rPr>
        <w:t xml:space="preserve">Комитет Администрации </w:t>
      </w:r>
      <w:proofErr w:type="spellStart"/>
      <w:r w:rsidRPr="003E1B90">
        <w:rPr>
          <w:rFonts w:ascii="Times New Roman" w:hAnsi="Times New Roman"/>
          <w:b/>
          <w:color w:val="000000"/>
          <w:sz w:val="28"/>
          <w:lang w:val="ru-RU"/>
        </w:rPr>
        <w:t>Заринского</w:t>
      </w:r>
      <w:proofErr w:type="spellEnd"/>
      <w:r w:rsidRPr="003E1B90">
        <w:rPr>
          <w:rFonts w:ascii="Times New Roman" w:hAnsi="Times New Roman"/>
          <w:b/>
          <w:color w:val="000000"/>
          <w:sz w:val="28"/>
          <w:lang w:val="ru-RU"/>
        </w:rPr>
        <w:t xml:space="preserve"> района по образованию и делам молодежи</w:t>
      </w:r>
      <w:bookmarkEnd w:id="1"/>
      <w:r w:rsidRPr="003E1B90">
        <w:rPr>
          <w:rFonts w:ascii="Times New Roman" w:hAnsi="Times New Roman"/>
          <w:b/>
          <w:color w:val="000000"/>
          <w:sz w:val="28"/>
          <w:lang w:val="ru-RU"/>
        </w:rPr>
        <w:t xml:space="preserve">‌‌ </w:t>
      </w:r>
    </w:p>
    <w:p w:rsidR="00E2057C" w:rsidRPr="003E1B90" w:rsidRDefault="00E84DE9">
      <w:pPr>
        <w:spacing w:after="0" w:line="408" w:lineRule="auto"/>
        <w:ind w:left="120"/>
        <w:jc w:val="center"/>
        <w:rPr>
          <w:lang w:val="ru-RU"/>
        </w:rPr>
      </w:pPr>
      <w:r w:rsidRPr="003E1B90">
        <w:rPr>
          <w:rFonts w:ascii="Times New Roman" w:hAnsi="Times New Roman"/>
          <w:b/>
          <w:color w:val="000000"/>
          <w:sz w:val="28"/>
          <w:lang w:val="ru-RU"/>
        </w:rPr>
        <w:t>‌</w:t>
      </w:r>
      <w:bookmarkStart w:id="2" w:name="88e3db00-6636-4601-a948-1c797e67dbbc"/>
      <w:r w:rsidRPr="003E1B90">
        <w:rPr>
          <w:rFonts w:ascii="Times New Roman" w:hAnsi="Times New Roman"/>
          <w:b/>
          <w:color w:val="000000"/>
          <w:sz w:val="28"/>
          <w:lang w:val="ru-RU"/>
        </w:rPr>
        <w:t xml:space="preserve">муниципальное казённое общеобразовательное </w:t>
      </w:r>
      <w:proofErr w:type="spellStart"/>
      <w:r w:rsidRPr="003E1B90">
        <w:rPr>
          <w:rFonts w:ascii="Times New Roman" w:hAnsi="Times New Roman"/>
          <w:b/>
          <w:color w:val="000000"/>
          <w:sz w:val="28"/>
          <w:lang w:val="ru-RU"/>
        </w:rPr>
        <w:t>учреждение"Хмелевская</w:t>
      </w:r>
      <w:proofErr w:type="spellEnd"/>
      <w:r w:rsidRPr="003E1B90">
        <w:rPr>
          <w:rFonts w:ascii="Times New Roman" w:hAnsi="Times New Roman"/>
          <w:b/>
          <w:color w:val="000000"/>
          <w:sz w:val="28"/>
          <w:lang w:val="ru-RU"/>
        </w:rPr>
        <w:t xml:space="preserve"> средняя общеобразовательная школа"</w:t>
      </w:r>
      <w:bookmarkEnd w:id="2"/>
      <w:r w:rsidRPr="003E1B90">
        <w:rPr>
          <w:rFonts w:ascii="Times New Roman" w:hAnsi="Times New Roman"/>
          <w:b/>
          <w:color w:val="000000"/>
          <w:sz w:val="28"/>
          <w:lang w:val="ru-RU"/>
        </w:rPr>
        <w:t>‌</w:t>
      </w:r>
      <w:r w:rsidRPr="003E1B90">
        <w:rPr>
          <w:rFonts w:ascii="Times New Roman" w:hAnsi="Times New Roman"/>
          <w:color w:val="000000"/>
          <w:sz w:val="28"/>
          <w:lang w:val="ru-RU"/>
        </w:rPr>
        <w:t>​</w:t>
      </w:r>
    </w:p>
    <w:p w:rsidR="00E2057C" w:rsidRDefault="00E84DE9">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Хмелевская</w:t>
      </w:r>
      <w:proofErr w:type="spellEnd"/>
      <w:r>
        <w:rPr>
          <w:rFonts w:ascii="Times New Roman" w:hAnsi="Times New Roman"/>
          <w:b/>
          <w:color w:val="000000"/>
          <w:sz w:val="28"/>
        </w:rPr>
        <w:t xml:space="preserve"> СОШ"</w:t>
      </w:r>
    </w:p>
    <w:p w:rsidR="00E2057C" w:rsidRDefault="00E2057C">
      <w:pPr>
        <w:spacing w:after="0"/>
        <w:ind w:left="120"/>
      </w:pPr>
    </w:p>
    <w:p w:rsidR="00E2057C" w:rsidRDefault="00E2057C">
      <w:pPr>
        <w:spacing w:after="0"/>
        <w:ind w:left="120"/>
      </w:pPr>
    </w:p>
    <w:p w:rsidR="00E2057C" w:rsidRDefault="00E2057C">
      <w:pPr>
        <w:spacing w:after="0"/>
        <w:ind w:left="120"/>
      </w:pPr>
    </w:p>
    <w:p w:rsidR="00E2057C" w:rsidRDefault="00E2057C">
      <w:pPr>
        <w:spacing w:after="0"/>
        <w:ind w:left="120"/>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E84DE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84D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4E6975" w:rsidRDefault="00E84D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84D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"МКОУ Хмелевская СОШ"</w:t>
            </w:r>
          </w:p>
          <w:p w:rsidR="00A42522" w:rsidRDefault="00A4252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4E6975" w:rsidRDefault="00E84DE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A42522">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A42522">
              <w:rPr>
                <w:rFonts w:ascii="Times New Roman" w:eastAsia="Times New Roman" w:hAnsi="Times New Roman"/>
                <w:color w:val="000000"/>
                <w:sz w:val="24"/>
                <w:szCs w:val="24"/>
                <w:lang w:val="ru-RU"/>
              </w:rPr>
              <w:t>августа</w:t>
            </w:r>
            <w:bookmarkStart w:id="3" w:name="_GoBack"/>
            <w:bookmarkEnd w:id="3"/>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25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425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84D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84D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E84D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84DE9"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Качесова</w:t>
            </w:r>
            <w:proofErr w:type="spellEnd"/>
            <w:r w:rsidRPr="008944ED">
              <w:rPr>
                <w:rFonts w:ascii="Times New Roman" w:eastAsia="Times New Roman" w:hAnsi="Times New Roman"/>
                <w:color w:val="000000"/>
                <w:sz w:val="24"/>
                <w:szCs w:val="24"/>
                <w:lang w:val="ru-RU"/>
              </w:rPr>
              <w:t xml:space="preserve"> А.В.</w:t>
            </w:r>
          </w:p>
          <w:p w:rsidR="00A42522" w:rsidRDefault="00A4252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№49/1</w:t>
            </w:r>
            <w:r w:rsidR="00E84DE9">
              <w:rPr>
                <w:rFonts w:ascii="Times New Roman" w:eastAsia="Times New Roman" w:hAnsi="Times New Roman"/>
                <w:color w:val="000000"/>
                <w:sz w:val="24"/>
                <w:szCs w:val="24"/>
                <w:lang w:val="ru-RU"/>
              </w:rPr>
              <w:t xml:space="preserve"> </w:t>
            </w:r>
          </w:p>
          <w:p w:rsidR="000E6D86" w:rsidRDefault="00E84DE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42522">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A42522">
              <w:rPr>
                <w:rFonts w:ascii="Times New Roman" w:eastAsia="Times New Roman" w:hAnsi="Times New Roman"/>
                <w:color w:val="000000"/>
                <w:sz w:val="24"/>
                <w:szCs w:val="24"/>
                <w:lang w:val="ru-RU"/>
              </w:rPr>
              <w:t xml:space="preserve">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4252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2057C" w:rsidRDefault="00E2057C">
      <w:pPr>
        <w:spacing w:after="0"/>
        <w:ind w:left="120"/>
      </w:pPr>
    </w:p>
    <w:p w:rsidR="00E2057C" w:rsidRPr="00A42522" w:rsidRDefault="00E84DE9">
      <w:pPr>
        <w:spacing w:after="0"/>
        <w:ind w:left="120"/>
        <w:rPr>
          <w:lang w:val="ru-RU"/>
        </w:rPr>
      </w:pPr>
      <w:r w:rsidRPr="00A42522">
        <w:rPr>
          <w:rFonts w:ascii="Times New Roman" w:hAnsi="Times New Roman"/>
          <w:color w:val="000000"/>
          <w:sz w:val="28"/>
          <w:lang w:val="ru-RU"/>
        </w:rPr>
        <w:t>‌</w:t>
      </w:r>
    </w:p>
    <w:p w:rsidR="00E2057C" w:rsidRPr="00A42522" w:rsidRDefault="00E2057C">
      <w:pPr>
        <w:spacing w:after="0"/>
        <w:ind w:left="120"/>
        <w:rPr>
          <w:lang w:val="ru-RU"/>
        </w:rPr>
      </w:pPr>
    </w:p>
    <w:p w:rsidR="00E2057C" w:rsidRPr="00A42522" w:rsidRDefault="00E2057C">
      <w:pPr>
        <w:spacing w:after="0"/>
        <w:ind w:left="120"/>
        <w:rPr>
          <w:lang w:val="ru-RU"/>
        </w:rPr>
      </w:pPr>
    </w:p>
    <w:p w:rsidR="00E2057C" w:rsidRPr="00A42522" w:rsidRDefault="00E2057C">
      <w:pPr>
        <w:spacing w:after="0"/>
        <w:ind w:left="120"/>
        <w:rPr>
          <w:lang w:val="ru-RU"/>
        </w:rPr>
      </w:pPr>
    </w:p>
    <w:p w:rsidR="00E2057C" w:rsidRPr="00A42522" w:rsidRDefault="00E84DE9">
      <w:pPr>
        <w:spacing w:after="0" w:line="408" w:lineRule="auto"/>
        <w:ind w:left="120"/>
        <w:jc w:val="center"/>
        <w:rPr>
          <w:lang w:val="ru-RU"/>
        </w:rPr>
      </w:pPr>
      <w:r w:rsidRPr="00A42522">
        <w:rPr>
          <w:rFonts w:ascii="Times New Roman" w:hAnsi="Times New Roman"/>
          <w:b/>
          <w:color w:val="000000"/>
          <w:sz w:val="28"/>
          <w:lang w:val="ru-RU"/>
        </w:rPr>
        <w:t>РАБОЧАЯ ПРОГРАММА</w:t>
      </w:r>
    </w:p>
    <w:p w:rsidR="00E2057C" w:rsidRPr="00A42522" w:rsidRDefault="00E84DE9">
      <w:pPr>
        <w:spacing w:after="0" w:line="408" w:lineRule="auto"/>
        <w:ind w:left="120"/>
        <w:jc w:val="center"/>
        <w:rPr>
          <w:lang w:val="ru-RU"/>
        </w:rPr>
      </w:pPr>
      <w:r w:rsidRPr="00A42522">
        <w:rPr>
          <w:rFonts w:ascii="Times New Roman" w:hAnsi="Times New Roman"/>
          <w:color w:val="000000"/>
          <w:sz w:val="28"/>
          <w:lang w:val="ru-RU"/>
        </w:rPr>
        <w:t>(</w:t>
      </w:r>
      <w:r>
        <w:rPr>
          <w:rFonts w:ascii="Times New Roman" w:hAnsi="Times New Roman"/>
          <w:color w:val="000000"/>
          <w:sz w:val="28"/>
        </w:rPr>
        <w:t>ID</w:t>
      </w:r>
      <w:r w:rsidRPr="00A42522">
        <w:rPr>
          <w:rFonts w:ascii="Times New Roman" w:hAnsi="Times New Roman"/>
          <w:color w:val="000000"/>
          <w:sz w:val="28"/>
          <w:lang w:val="ru-RU"/>
        </w:rPr>
        <w:t xml:space="preserve"> 159787)</w:t>
      </w:r>
    </w:p>
    <w:p w:rsidR="00E2057C" w:rsidRPr="00A42522" w:rsidRDefault="00E2057C">
      <w:pPr>
        <w:spacing w:after="0"/>
        <w:ind w:left="120"/>
        <w:jc w:val="center"/>
        <w:rPr>
          <w:lang w:val="ru-RU"/>
        </w:rPr>
      </w:pPr>
    </w:p>
    <w:p w:rsidR="00E2057C" w:rsidRPr="003E1B90" w:rsidRDefault="00E84DE9">
      <w:pPr>
        <w:spacing w:after="0" w:line="408" w:lineRule="auto"/>
        <w:ind w:left="120"/>
        <w:jc w:val="center"/>
        <w:rPr>
          <w:lang w:val="ru-RU"/>
        </w:rPr>
      </w:pPr>
      <w:r w:rsidRPr="003E1B90">
        <w:rPr>
          <w:rFonts w:ascii="Times New Roman" w:hAnsi="Times New Roman"/>
          <w:b/>
          <w:color w:val="000000"/>
          <w:sz w:val="28"/>
          <w:lang w:val="ru-RU"/>
        </w:rPr>
        <w:t>учебного предмета «Основы безопасности жизнедеятельности»</w:t>
      </w:r>
    </w:p>
    <w:p w:rsidR="00E2057C" w:rsidRPr="003E1B90" w:rsidRDefault="00E84DE9">
      <w:pPr>
        <w:spacing w:after="0" w:line="408" w:lineRule="auto"/>
        <w:ind w:left="120"/>
        <w:jc w:val="center"/>
        <w:rPr>
          <w:lang w:val="ru-RU"/>
        </w:rPr>
      </w:pPr>
      <w:r w:rsidRPr="003E1B90">
        <w:rPr>
          <w:rFonts w:ascii="Times New Roman" w:hAnsi="Times New Roman"/>
          <w:color w:val="000000"/>
          <w:sz w:val="28"/>
          <w:lang w:val="ru-RU"/>
        </w:rPr>
        <w:t xml:space="preserve">для обучающихся 8-9 классов </w:t>
      </w: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E2057C">
      <w:pPr>
        <w:spacing w:after="0"/>
        <w:ind w:left="120"/>
        <w:jc w:val="center"/>
        <w:rPr>
          <w:lang w:val="ru-RU"/>
        </w:rPr>
      </w:pPr>
    </w:p>
    <w:p w:rsidR="00E2057C" w:rsidRPr="003E1B90" w:rsidRDefault="00FD42F8" w:rsidP="003E1B90">
      <w:pPr>
        <w:spacing w:after="0"/>
        <w:jc w:val="center"/>
        <w:rPr>
          <w:lang w:val="ru-RU"/>
        </w:rPr>
      </w:pPr>
      <w:bookmarkStart w:id="4" w:name="1227e185-9fcf-41a3-b6e4-b2f387a36924"/>
      <w:r>
        <w:rPr>
          <w:rFonts w:ascii="Times New Roman" w:hAnsi="Times New Roman"/>
          <w:b/>
          <w:color w:val="000000"/>
          <w:sz w:val="28"/>
          <w:lang w:val="ru-RU"/>
        </w:rPr>
        <w:t>село</w:t>
      </w:r>
      <w:r w:rsidR="00E84DE9" w:rsidRPr="003E1B90">
        <w:rPr>
          <w:rFonts w:ascii="Times New Roman" w:hAnsi="Times New Roman"/>
          <w:b/>
          <w:color w:val="000000"/>
          <w:sz w:val="28"/>
          <w:lang w:val="ru-RU"/>
        </w:rPr>
        <w:t xml:space="preserve"> Хмелевка 2023 </w:t>
      </w:r>
      <w:bookmarkStart w:id="5" w:name="f668af2c-a8ef-4743-8dd2-7525a6af0415"/>
      <w:bookmarkEnd w:id="4"/>
      <w:r w:rsidR="00E84DE9" w:rsidRPr="003E1B90">
        <w:rPr>
          <w:rFonts w:ascii="Times New Roman" w:hAnsi="Times New Roman"/>
          <w:b/>
          <w:color w:val="000000"/>
          <w:sz w:val="28"/>
          <w:lang w:val="ru-RU"/>
        </w:rPr>
        <w:t>год</w:t>
      </w:r>
      <w:bookmarkEnd w:id="5"/>
    </w:p>
    <w:p w:rsidR="00E2057C" w:rsidRPr="003E1B90" w:rsidRDefault="00E2057C">
      <w:pPr>
        <w:spacing w:after="0"/>
        <w:ind w:left="120"/>
        <w:rPr>
          <w:lang w:val="ru-RU"/>
        </w:rPr>
      </w:pPr>
    </w:p>
    <w:p w:rsidR="00E2057C" w:rsidRPr="003E1B90" w:rsidRDefault="00E2057C">
      <w:pPr>
        <w:rPr>
          <w:lang w:val="ru-RU"/>
        </w:rPr>
        <w:sectPr w:rsidR="00E2057C" w:rsidRPr="003E1B90">
          <w:pgSz w:w="11906" w:h="16383"/>
          <w:pgMar w:top="1134" w:right="850" w:bottom="1134" w:left="1701" w:header="720" w:footer="720" w:gutter="0"/>
          <w:cols w:space="720"/>
        </w:sectPr>
      </w:pPr>
    </w:p>
    <w:p w:rsidR="00E2057C" w:rsidRPr="003E1B90" w:rsidRDefault="00E84DE9">
      <w:pPr>
        <w:spacing w:after="0" w:line="264" w:lineRule="auto"/>
        <w:ind w:left="120"/>
        <w:jc w:val="both"/>
        <w:rPr>
          <w:lang w:val="ru-RU"/>
        </w:rPr>
      </w:pPr>
      <w:bookmarkStart w:id="6" w:name="block-1116166"/>
      <w:bookmarkEnd w:id="0"/>
      <w:r w:rsidRPr="003E1B90">
        <w:rPr>
          <w:rFonts w:ascii="Times New Roman" w:hAnsi="Times New Roman"/>
          <w:b/>
          <w:color w:val="000000"/>
          <w:sz w:val="28"/>
          <w:lang w:val="ru-RU"/>
        </w:rPr>
        <w:lastRenderedPageBreak/>
        <w:t>ПОЯСНИТЕЛЬНАЯ ЗАПИСКА</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Настоящая Программа обеспечивает:</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реализацию оптимального баланса </w:t>
      </w:r>
      <w:proofErr w:type="spellStart"/>
      <w:r w:rsidRPr="003E1B90">
        <w:rPr>
          <w:rFonts w:ascii="Times New Roman" w:hAnsi="Times New Roman"/>
          <w:color w:val="000000"/>
          <w:sz w:val="28"/>
          <w:lang w:val="ru-RU"/>
        </w:rPr>
        <w:t>межпредметных</w:t>
      </w:r>
      <w:proofErr w:type="spellEnd"/>
      <w:r w:rsidRPr="003E1B90">
        <w:rPr>
          <w:rFonts w:ascii="Times New Roman" w:hAnsi="Times New Roman"/>
          <w:color w:val="000000"/>
          <w:sz w:val="28"/>
          <w:lang w:val="ru-RU"/>
        </w:rPr>
        <w:t xml:space="preserve"> связей и их разумное </w:t>
      </w:r>
      <w:proofErr w:type="spellStart"/>
      <w:r w:rsidRPr="003E1B90">
        <w:rPr>
          <w:rFonts w:ascii="Times New Roman" w:hAnsi="Times New Roman"/>
          <w:color w:val="000000"/>
          <w:sz w:val="28"/>
          <w:lang w:val="ru-RU"/>
        </w:rPr>
        <w:t>взаимодополнение</w:t>
      </w:r>
      <w:proofErr w:type="spellEnd"/>
      <w:r w:rsidRPr="003E1B90">
        <w:rPr>
          <w:rFonts w:ascii="Times New Roman" w:hAnsi="Times New Roman"/>
          <w:color w:val="000000"/>
          <w:sz w:val="28"/>
          <w:lang w:val="ru-RU"/>
        </w:rPr>
        <w:t>, способствующее формированию практических умений и навыков.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1 «Культура безопасности жизнедеятельности в современном обществе»;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2 «Безопасность в быту»;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3 «Безопасность на транспорте»;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4 «Безопасность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5 «Безопасность в природной среде»;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модуль № 6 «Здоровье и как его сохранить. Основы медицинских знаний»;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7 «Безопасность в социуме»;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8 «Безопасность в информационном пространстве»;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 9 «Основы противодействия экстремизму и терроризму»;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ОБЩАЯ ХАРАКТЕРИСТИКА УЧЕБНОГО ПРЕДМЕТА «ОСНОВЫ БЕЗОПАСНОСТИ ЖИЗНЕДЕЯТЕЛЬНОСТИ»</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E1B9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E1B9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E1B90">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E1B90">
        <w:rPr>
          <w:rFonts w:ascii="Times New Roman" w:hAnsi="Times New Roman"/>
          <w:color w:val="000000"/>
          <w:sz w:val="28"/>
          <w:lang w:val="ru-RU"/>
        </w:rPr>
        <w:t>нейтрализовывать</w:t>
      </w:r>
      <w:proofErr w:type="spellEnd"/>
      <w:r w:rsidRPr="003E1B9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ЦЕЛЬ ИЗУЧЕНИЯ УЧЕБНОГО ПРЕДМЕТА «ОСНОВЫ БЕЗОПАСНОСТИ ЖИЗНЕДЕЯТЕЛЬНОСТИ»</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2057C" w:rsidRPr="003E1B90" w:rsidRDefault="00E84DE9">
      <w:pPr>
        <w:numPr>
          <w:ilvl w:val="0"/>
          <w:numId w:val="1"/>
        </w:numPr>
        <w:spacing w:after="0" w:line="264" w:lineRule="auto"/>
        <w:jc w:val="both"/>
        <w:rPr>
          <w:lang w:val="ru-RU"/>
        </w:rPr>
      </w:pPr>
      <w:r w:rsidRPr="003E1B9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2057C" w:rsidRPr="003E1B90" w:rsidRDefault="00E84DE9">
      <w:pPr>
        <w:numPr>
          <w:ilvl w:val="0"/>
          <w:numId w:val="1"/>
        </w:numPr>
        <w:spacing w:after="0" w:line="264" w:lineRule="auto"/>
        <w:jc w:val="both"/>
        <w:rPr>
          <w:lang w:val="ru-RU"/>
        </w:rPr>
      </w:pP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2057C" w:rsidRPr="003E1B90" w:rsidRDefault="00E84DE9">
      <w:pPr>
        <w:numPr>
          <w:ilvl w:val="0"/>
          <w:numId w:val="1"/>
        </w:numPr>
        <w:spacing w:after="0" w:line="264" w:lineRule="auto"/>
        <w:jc w:val="both"/>
        <w:rPr>
          <w:lang w:val="ru-RU"/>
        </w:rPr>
      </w:pPr>
      <w:r w:rsidRPr="003E1B9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МЕСТО ПРЕДМЕТА В УЧЕБНОМ ПЛАНЕ</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2057C" w:rsidRPr="003E1B90" w:rsidRDefault="00E2057C">
      <w:pPr>
        <w:rPr>
          <w:lang w:val="ru-RU"/>
        </w:rPr>
        <w:sectPr w:rsidR="00E2057C" w:rsidRPr="003E1B90">
          <w:pgSz w:w="11906" w:h="16383"/>
          <w:pgMar w:top="1134" w:right="850" w:bottom="1134" w:left="1701" w:header="720" w:footer="720" w:gutter="0"/>
          <w:cols w:space="720"/>
        </w:sectPr>
      </w:pPr>
    </w:p>
    <w:p w:rsidR="00E2057C" w:rsidRPr="003E1B90" w:rsidRDefault="00E84DE9">
      <w:pPr>
        <w:spacing w:after="0" w:line="264" w:lineRule="auto"/>
        <w:ind w:left="120"/>
        <w:jc w:val="both"/>
        <w:rPr>
          <w:lang w:val="ru-RU"/>
        </w:rPr>
      </w:pPr>
      <w:bookmarkStart w:id="7" w:name="block-1116161"/>
      <w:bookmarkEnd w:id="6"/>
      <w:r w:rsidRPr="003E1B90">
        <w:rPr>
          <w:rFonts w:ascii="Times New Roman" w:hAnsi="Times New Roman"/>
          <w:b/>
          <w:color w:val="000000"/>
          <w:sz w:val="28"/>
          <w:lang w:val="ru-RU"/>
        </w:rPr>
        <w:lastRenderedPageBreak/>
        <w:t>СОДЕРЖАНИЕ УЧЕБНОГО ПРЕДМЕТА</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1 «Культура безопасности жизнедеятельности в современном обществе»: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цель и задачи учебного предмета ОБЖ, его ключевые понятия и значение для человека;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источники и факторы опасности, их классификация;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общие принципы безопасного поведения;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уровни взаимодействия человека и окружающей среды;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2 «Безопасность в быту»: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основные источники опасности в быту и их классификация;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защита прав потребителя, сроки годности и состав продуктов питания;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признаки отравления, приёмы и правила оказания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комплектования и хранения домашней аптечки;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поведения в подъезде и лифте, а также при входе и выходе из них;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пожар и факторы его развития;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первичные средства пожаротушения;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права, обязанности и ответственность граждан в области пожарной безопасности;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ситуации криминального характера, правила поведения с малознакомыми людьми;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3 «Безопасность на транспорте»: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дорожного движения и дорожные знаки для пешеходов;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«дорожные ловушки» и правила их предупреждения;</w:t>
      </w:r>
    </w:p>
    <w:p w:rsidR="00E2057C" w:rsidRPr="003E1B90" w:rsidRDefault="00E84DE9">
      <w:pPr>
        <w:spacing w:after="0" w:line="264" w:lineRule="auto"/>
        <w:ind w:firstLine="600"/>
        <w:jc w:val="both"/>
        <w:rPr>
          <w:lang w:val="ru-RU"/>
        </w:rPr>
      </w:pPr>
      <w:proofErr w:type="spellStart"/>
      <w:r w:rsidRPr="003E1B90">
        <w:rPr>
          <w:rFonts w:ascii="Times New Roman" w:hAnsi="Times New Roman"/>
          <w:color w:val="000000"/>
          <w:sz w:val="28"/>
          <w:lang w:val="ru-RU"/>
        </w:rPr>
        <w:t>световозвращающие</w:t>
      </w:r>
      <w:proofErr w:type="spellEnd"/>
      <w:r w:rsidRPr="003E1B90">
        <w:rPr>
          <w:rFonts w:ascii="Times New Roman" w:hAnsi="Times New Roman"/>
          <w:color w:val="000000"/>
          <w:sz w:val="28"/>
          <w:lang w:val="ru-RU"/>
        </w:rPr>
        <w:t xml:space="preserve"> элементы и правила их применения;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дорожного движения для пассажиров;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поведения пассажира мотоцикла;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3E1B90">
        <w:rPr>
          <w:rFonts w:ascii="Times New Roman" w:hAnsi="Times New Roman"/>
          <w:color w:val="000000"/>
          <w:sz w:val="28"/>
          <w:lang w:val="ru-RU"/>
        </w:rPr>
        <w:t>электросамокаты</w:t>
      </w:r>
      <w:proofErr w:type="spellEnd"/>
      <w:r w:rsidRPr="003E1B90">
        <w:rPr>
          <w:rFonts w:ascii="Times New Roman" w:hAnsi="Times New Roman"/>
          <w:color w:val="000000"/>
          <w:sz w:val="28"/>
          <w:lang w:val="ru-RU"/>
        </w:rPr>
        <w:t xml:space="preserve">, </w:t>
      </w:r>
      <w:proofErr w:type="spellStart"/>
      <w:r w:rsidRPr="003E1B90">
        <w:rPr>
          <w:rFonts w:ascii="Times New Roman" w:hAnsi="Times New Roman"/>
          <w:color w:val="000000"/>
          <w:sz w:val="28"/>
          <w:lang w:val="ru-RU"/>
        </w:rPr>
        <w:t>гироскутеры</w:t>
      </w:r>
      <w:proofErr w:type="spellEnd"/>
      <w:r w:rsidRPr="003E1B90">
        <w:rPr>
          <w:rFonts w:ascii="Times New Roman" w:hAnsi="Times New Roman"/>
          <w:color w:val="000000"/>
          <w:sz w:val="28"/>
          <w:lang w:val="ru-RU"/>
        </w:rPr>
        <w:t xml:space="preserve">, </w:t>
      </w:r>
      <w:proofErr w:type="spellStart"/>
      <w:r w:rsidRPr="003E1B90">
        <w:rPr>
          <w:rFonts w:ascii="Times New Roman" w:hAnsi="Times New Roman"/>
          <w:color w:val="000000"/>
          <w:sz w:val="28"/>
          <w:lang w:val="ru-RU"/>
        </w:rPr>
        <w:t>моноколёса</w:t>
      </w:r>
      <w:proofErr w:type="spellEnd"/>
      <w:r w:rsidRPr="003E1B90">
        <w:rPr>
          <w:rFonts w:ascii="Times New Roman" w:hAnsi="Times New Roman"/>
          <w:color w:val="000000"/>
          <w:sz w:val="28"/>
          <w:lang w:val="ru-RU"/>
        </w:rPr>
        <w:t xml:space="preserve">, </w:t>
      </w:r>
      <w:proofErr w:type="spellStart"/>
      <w:r w:rsidRPr="003E1B90">
        <w:rPr>
          <w:rFonts w:ascii="Times New Roman" w:hAnsi="Times New Roman"/>
          <w:color w:val="000000"/>
          <w:sz w:val="28"/>
          <w:lang w:val="ru-RU"/>
        </w:rPr>
        <w:t>сигвеи</w:t>
      </w:r>
      <w:proofErr w:type="spellEnd"/>
      <w:r w:rsidRPr="003E1B9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дорожные знаки для водителя велосипеда, сигналы велосипедиста;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подготовки велосипеда к пользованию.</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4 «Безопасность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вызова экстренных служб и порядок взаимодействия с ними;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беспорядках в местах массового пребывания людей;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попадании в толпу и давку;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обнаружении угрозы возникновения пожара;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эвакуации из общественных мест и зданий;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порядок действий при взаимодействии с правоохранительными органами.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5 «Безопасность в природной среде»: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чрезвычайные ситуации природного характера и их классификация;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укусах диких животных, змей, пауков, клещей и насекомых;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автономном существовании в природной среде;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ориентирования на местности, способы подачи сигналов бедствия;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обнаружении тонущего человека;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правила поведения при нахождении на </w:t>
      </w:r>
      <w:proofErr w:type="spellStart"/>
      <w:r w:rsidRPr="003E1B90">
        <w:rPr>
          <w:rFonts w:ascii="Times New Roman" w:hAnsi="Times New Roman"/>
          <w:color w:val="000000"/>
          <w:sz w:val="28"/>
          <w:lang w:val="ru-RU"/>
        </w:rPr>
        <w:t>плавсредствах</w:t>
      </w:r>
      <w:proofErr w:type="spellEnd"/>
      <w:r w:rsidRPr="003E1B90">
        <w:rPr>
          <w:rFonts w:ascii="Times New Roman" w:hAnsi="Times New Roman"/>
          <w:color w:val="000000"/>
          <w:sz w:val="28"/>
          <w:lang w:val="ru-RU"/>
        </w:rPr>
        <w:t>;</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6 «Здоровье и как его сохранить. Основы медицинских знаний»: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факторы, влияющие на здоровье человека, опасность вредных привычек;</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элементы здорового образа жизни, ответственность за сохранение здоровья;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понятие «инфекционные заболевания», причины их возникновения;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меры профилактики неинфекционных заболеваний и защиты от них;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диспансеризация и её задачи;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назначение и состав аптечки первой помощи;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7 «Безопасность в социуме»: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безопасной коммуникации с незнакомыми людьми.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8 «Безопасность в информационном пространстве»: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риски и угрозы при использовании Интернета;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противоправные действия в Интернете;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3E1B90">
        <w:rPr>
          <w:rFonts w:ascii="Times New Roman" w:hAnsi="Times New Roman"/>
          <w:color w:val="000000"/>
          <w:sz w:val="28"/>
          <w:lang w:val="ru-RU"/>
        </w:rPr>
        <w:t>кибербуллинга</w:t>
      </w:r>
      <w:proofErr w:type="spellEnd"/>
      <w:r w:rsidRPr="003E1B90">
        <w:rPr>
          <w:rFonts w:ascii="Times New Roman" w:hAnsi="Times New Roman"/>
          <w:color w:val="000000"/>
          <w:sz w:val="28"/>
          <w:lang w:val="ru-RU"/>
        </w:rPr>
        <w:t>, вербовки в различные организации и группы).</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 xml:space="preserve">Модуль № 9 «Основы противодействия экстремизму и терроризму»: </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правила безопасного поведения в условиях совершения теракта;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классификация чрезвычайных ситуаций природного и техногенного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информирование и оповещение населения о чрезвычайных ситуациях, система ОКСИОН;</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2057C" w:rsidRPr="003E1B90" w:rsidRDefault="00E2057C">
      <w:pPr>
        <w:rPr>
          <w:lang w:val="ru-RU"/>
        </w:rPr>
        <w:sectPr w:rsidR="00E2057C" w:rsidRPr="003E1B90">
          <w:pgSz w:w="11906" w:h="16383"/>
          <w:pgMar w:top="1134" w:right="850" w:bottom="1134" w:left="1701" w:header="720" w:footer="720" w:gutter="0"/>
          <w:cols w:space="720"/>
        </w:sectPr>
      </w:pPr>
    </w:p>
    <w:p w:rsidR="00E2057C" w:rsidRPr="003E1B90" w:rsidRDefault="00E84DE9">
      <w:pPr>
        <w:spacing w:after="0" w:line="264" w:lineRule="auto"/>
        <w:ind w:left="120"/>
        <w:jc w:val="both"/>
        <w:rPr>
          <w:lang w:val="ru-RU"/>
        </w:rPr>
      </w:pPr>
      <w:bookmarkStart w:id="8" w:name="block-1116162"/>
      <w:bookmarkEnd w:id="7"/>
      <w:r w:rsidRPr="003E1B90">
        <w:rPr>
          <w:rFonts w:ascii="Times New Roman" w:hAnsi="Times New Roman"/>
          <w:b/>
          <w:color w:val="000000"/>
          <w:sz w:val="28"/>
          <w:lang w:val="ru-RU"/>
        </w:rPr>
        <w:lastRenderedPageBreak/>
        <w:t>ПЛАНИРУЕМЫЕ ОБРАЗОВАТЕЛЬНЫЕ РЕЗУЛЬТАТЫ</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ЛИЧНОСТНЫЕ РЕЗУЛЬТАТЫ</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E1B90">
        <w:rPr>
          <w:rFonts w:ascii="Times New Roman" w:hAnsi="Times New Roman"/>
          <w:color w:val="000000"/>
          <w:sz w:val="28"/>
          <w:lang w:val="ru-RU"/>
        </w:rPr>
        <w:t>метапредметные</w:t>
      </w:r>
      <w:proofErr w:type="spellEnd"/>
      <w:r w:rsidRPr="003E1B90">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1. Патриотическое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2. Гражданское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E1B90">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E1B90">
        <w:rPr>
          <w:rFonts w:ascii="Times New Roman" w:hAnsi="Times New Roman"/>
          <w:color w:val="000000"/>
          <w:sz w:val="28"/>
          <w:lang w:val="ru-RU"/>
        </w:rPr>
        <w:t>волонтёрство</w:t>
      </w:r>
      <w:proofErr w:type="spellEnd"/>
      <w:r w:rsidRPr="003E1B90">
        <w:rPr>
          <w:rFonts w:ascii="Times New Roman" w:hAnsi="Times New Roman"/>
          <w:color w:val="000000"/>
          <w:sz w:val="28"/>
          <w:lang w:val="ru-RU"/>
        </w:rPr>
        <w:t>, помощь людям, нуждающимся в ней);</w:t>
      </w:r>
    </w:p>
    <w:p w:rsidR="00E2057C" w:rsidRPr="003E1B90" w:rsidRDefault="00E84DE9">
      <w:pPr>
        <w:spacing w:after="0" w:line="264" w:lineRule="auto"/>
        <w:ind w:firstLine="600"/>
        <w:jc w:val="both"/>
        <w:rPr>
          <w:lang w:val="ru-RU"/>
        </w:rPr>
      </w:pP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3. Духовно-нравственное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4. Эстетическое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5.</w:t>
      </w:r>
      <w:r w:rsidRPr="003E1B90">
        <w:rPr>
          <w:rFonts w:ascii="Times New Roman" w:hAnsi="Times New Roman"/>
          <w:color w:val="000000"/>
          <w:sz w:val="28"/>
          <w:lang w:val="ru-RU"/>
        </w:rPr>
        <w:t xml:space="preserve"> </w:t>
      </w:r>
      <w:r w:rsidRPr="003E1B90">
        <w:rPr>
          <w:rFonts w:ascii="Times New Roman" w:hAnsi="Times New Roman"/>
          <w:b/>
          <w:color w:val="000000"/>
          <w:sz w:val="28"/>
          <w:lang w:val="ru-RU"/>
        </w:rPr>
        <w:t>Ценности научного познания: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6.</w:t>
      </w:r>
      <w:r w:rsidRPr="003E1B90">
        <w:rPr>
          <w:rFonts w:ascii="Times New Roman" w:hAnsi="Times New Roman"/>
          <w:color w:val="000000"/>
          <w:sz w:val="28"/>
          <w:lang w:val="ru-RU"/>
        </w:rPr>
        <w:t xml:space="preserve"> </w:t>
      </w:r>
      <w:r w:rsidRPr="003E1B9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умение принимать себя и других, не осуждая;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2057C" w:rsidRPr="003E1B90" w:rsidRDefault="00E84DE9">
      <w:pPr>
        <w:spacing w:after="0" w:line="264" w:lineRule="auto"/>
        <w:ind w:firstLine="600"/>
        <w:jc w:val="both"/>
        <w:rPr>
          <w:lang w:val="ru-RU"/>
        </w:rPr>
      </w:pP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lastRenderedPageBreak/>
        <w:t>7. Трудовое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8. Экологическое воспитание: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МЕТАПРЕДМЕТНЫЕ РЕЗУЛЬТАТЫ</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proofErr w:type="spellStart"/>
      <w:r w:rsidRPr="003E1B90">
        <w:rPr>
          <w:rFonts w:ascii="Times New Roman" w:hAnsi="Times New Roman"/>
          <w:color w:val="000000"/>
          <w:sz w:val="28"/>
          <w:lang w:val="ru-RU"/>
        </w:rPr>
        <w:t>Метапредметные</w:t>
      </w:r>
      <w:proofErr w:type="spellEnd"/>
      <w:r w:rsidRPr="003E1B90">
        <w:rPr>
          <w:rFonts w:ascii="Times New Roman" w:hAnsi="Times New Roman"/>
          <w:color w:val="000000"/>
          <w:sz w:val="28"/>
          <w:lang w:val="ru-RU"/>
        </w:rPr>
        <w:t xml:space="preserve"> результаты характеризуют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у обучающихся </w:t>
      </w:r>
      <w:proofErr w:type="spellStart"/>
      <w:r w:rsidRPr="003E1B90">
        <w:rPr>
          <w:rFonts w:ascii="Times New Roman" w:hAnsi="Times New Roman"/>
          <w:color w:val="000000"/>
          <w:sz w:val="28"/>
          <w:lang w:val="ru-RU"/>
        </w:rPr>
        <w:t>межпредметных</w:t>
      </w:r>
      <w:proofErr w:type="spellEnd"/>
      <w:r w:rsidRPr="003E1B90">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2057C" w:rsidRPr="003E1B90" w:rsidRDefault="00E84DE9">
      <w:pPr>
        <w:spacing w:after="0" w:line="264" w:lineRule="auto"/>
        <w:ind w:firstLine="600"/>
        <w:jc w:val="both"/>
        <w:rPr>
          <w:lang w:val="ru-RU"/>
        </w:rPr>
      </w:pPr>
      <w:proofErr w:type="spellStart"/>
      <w:r w:rsidRPr="003E1B90">
        <w:rPr>
          <w:rFonts w:ascii="Times New Roman" w:hAnsi="Times New Roman"/>
          <w:color w:val="000000"/>
          <w:sz w:val="28"/>
          <w:lang w:val="ru-RU"/>
        </w:rPr>
        <w:t>Метапредметные</w:t>
      </w:r>
      <w:proofErr w:type="spellEnd"/>
      <w:r w:rsidRPr="003E1B90">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1. Овладение универсальными познавательными действи­ями.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Базовые логические действия: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выявлять и характеризовать существенные признаки объектов (явлений);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Базовые исследовательские действия: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Работа с информацией: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эффективно запоминать и систематизировать информацию.</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когнитивных навыков обучающихся.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2. Овладение универсальными коммуникативными действи­ями.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Общение: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lastRenderedPageBreak/>
        <w:t>Совместная деятельность (сотрудничество):</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социальных навыков и эмоционального интеллекта обучающихся.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3. Овладение универсальными учебными регулятивными действиями.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Самоорганизация: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выявлять проблемные вопросы, требующие решения в жизненных и учебных ситуациях;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Самоконтроль (рефлексия):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причины достижения (</w:t>
      </w:r>
      <w:proofErr w:type="spellStart"/>
      <w:r w:rsidRPr="003E1B90">
        <w:rPr>
          <w:rFonts w:ascii="Times New Roman" w:hAnsi="Times New Roman"/>
          <w:color w:val="000000"/>
          <w:sz w:val="28"/>
          <w:lang w:val="ru-RU"/>
        </w:rPr>
        <w:t>недостижения</w:t>
      </w:r>
      <w:proofErr w:type="spellEnd"/>
      <w:r w:rsidRPr="003E1B90">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оценивать соответствие результата цели и условиям.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t>Эмоциональный интеллект:</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u w:val="single"/>
          <w:lang w:val="ru-RU"/>
        </w:rPr>
        <w:lastRenderedPageBreak/>
        <w:t>Принятие себя и других: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быть открытым себе и другим, осознавать невозможность контроля всего вокруг.</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ПРЕДМЕТНЫЕ РЕЗУЛЬТАТЫ</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Предметные результаты характеризуют </w:t>
      </w:r>
      <w:proofErr w:type="spellStart"/>
      <w:r w:rsidRPr="003E1B90">
        <w:rPr>
          <w:rFonts w:ascii="Times New Roman" w:hAnsi="Times New Roman"/>
          <w:color w:val="000000"/>
          <w:sz w:val="28"/>
          <w:lang w:val="ru-RU"/>
        </w:rPr>
        <w:t>сформированностью</w:t>
      </w:r>
      <w:proofErr w:type="spellEnd"/>
      <w:r w:rsidRPr="003E1B9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E1B90">
        <w:rPr>
          <w:rFonts w:ascii="Times New Roman" w:hAnsi="Times New Roman"/>
          <w:color w:val="000000"/>
          <w:sz w:val="28"/>
          <w:lang w:val="ru-RU"/>
        </w:rPr>
        <w:t>антиэкстремистского</w:t>
      </w:r>
      <w:proofErr w:type="spellEnd"/>
      <w:r w:rsidRPr="003E1B9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 учебному предмету «Основы безопасности жизнедеятельности»: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1) 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2) 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3) 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5) </w:t>
      </w:r>
      <w:proofErr w:type="spellStart"/>
      <w:r w:rsidRPr="003E1B90">
        <w:rPr>
          <w:rFonts w:ascii="Times New Roman" w:hAnsi="Times New Roman"/>
          <w:color w:val="000000"/>
          <w:sz w:val="28"/>
          <w:lang w:val="ru-RU"/>
        </w:rPr>
        <w:t>сформированность</w:t>
      </w:r>
      <w:proofErr w:type="spellEnd"/>
      <w:r w:rsidRPr="003E1B90">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8 КЛАСС</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1 «Культура безопасности жизнедеятельности в современном обществе»</w:t>
      </w:r>
      <w:r w:rsidRPr="003E1B90">
        <w:rPr>
          <w:rFonts w:ascii="Times New Roman" w:hAnsi="Times New Roman"/>
          <w:color w:val="000000"/>
          <w:sz w:val="28"/>
          <w:lang w:val="ru-RU"/>
        </w:rPr>
        <w:t>:</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общие принципы безопасного поведения.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2 «Безопасность в быту»: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особенности жизнеобеспечения жилища;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ситуации криминального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о правилах вызова экстренных служб и ответственности за ложные сообщения;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ситуациях криминального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3 «Безопасность на транспорте»: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lastRenderedPageBreak/>
        <w:t>Модуль № 4 «Безопасность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правила информирования экстренных служб;</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эвакуироваться из общественных мест и зданий;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5 «Безопасность в природной среде»: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безопасного поведения на природе;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правила безопасного поведения на водоёмах в различное время года;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правила само- и взаимопомощи терпящим бедствие на воде;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и применять способы подачи сигнала о помощи.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6 «Здоровье и как его сохранить. Основы медицинских знаний»: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факторы, влияющие на здоровье человека;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сформировать негативное отношение к вредным привычкам (</w:t>
      </w:r>
      <w:proofErr w:type="spellStart"/>
      <w:r w:rsidRPr="003E1B90">
        <w:rPr>
          <w:rFonts w:ascii="Times New Roman" w:hAnsi="Times New Roman"/>
          <w:color w:val="000000"/>
          <w:sz w:val="28"/>
          <w:lang w:val="ru-RU"/>
        </w:rPr>
        <w:t>табакокурение</w:t>
      </w:r>
      <w:proofErr w:type="spellEnd"/>
      <w:r w:rsidRPr="003E1B90">
        <w:rPr>
          <w:rFonts w:ascii="Times New Roman" w:hAnsi="Times New Roman"/>
          <w:color w:val="000000"/>
          <w:sz w:val="28"/>
          <w:lang w:val="ru-RU"/>
        </w:rPr>
        <w:t>, алкоголизм, наркомания, игровая зависимость);</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оказывать первую помощь и самопомощь при неотложных состояниях.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7 «Безопасность в социуме»: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8 «Безопасность в информационном пространстве»: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приводить примеры информационных и компьютерных угроз;</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владеть принципами безопасного использования Интернета;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предупреждать возникновение сложных и опасных ситуаций;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3E1B90">
        <w:rPr>
          <w:rFonts w:ascii="Times New Roman" w:hAnsi="Times New Roman"/>
          <w:color w:val="000000"/>
          <w:sz w:val="28"/>
          <w:lang w:val="ru-RU"/>
        </w:rPr>
        <w:t>например</w:t>
      </w:r>
      <w:proofErr w:type="gramEnd"/>
      <w:r w:rsidRPr="003E1B90">
        <w:rPr>
          <w:rFonts w:ascii="Times New Roman" w:hAnsi="Times New Roman"/>
          <w:color w:val="000000"/>
          <w:sz w:val="28"/>
          <w:lang w:val="ru-RU"/>
        </w:rPr>
        <w:t xml:space="preserve">: мошенни­чество, </w:t>
      </w:r>
      <w:proofErr w:type="spellStart"/>
      <w:r w:rsidRPr="003E1B90">
        <w:rPr>
          <w:rFonts w:ascii="Times New Roman" w:hAnsi="Times New Roman"/>
          <w:color w:val="000000"/>
          <w:sz w:val="28"/>
          <w:lang w:val="ru-RU"/>
        </w:rPr>
        <w:t>игромания</w:t>
      </w:r>
      <w:proofErr w:type="spellEnd"/>
      <w:r w:rsidRPr="003E1B90">
        <w:rPr>
          <w:rFonts w:ascii="Times New Roman" w:hAnsi="Times New Roman"/>
          <w:color w:val="000000"/>
          <w:sz w:val="28"/>
          <w:lang w:val="ru-RU"/>
        </w:rPr>
        <w:t>, деструктивные сообщества в социальных сетях).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9 «Основы противодействия экстремизму и терроризму»: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понятия экстремизма, терроризма, их причины и последствия;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2057C" w:rsidRPr="003E1B90" w:rsidRDefault="00E2057C">
      <w:pPr>
        <w:spacing w:after="0" w:line="264" w:lineRule="auto"/>
        <w:ind w:left="120"/>
        <w:jc w:val="both"/>
        <w:rPr>
          <w:lang w:val="ru-RU"/>
        </w:rPr>
      </w:pPr>
    </w:p>
    <w:p w:rsidR="00E2057C" w:rsidRPr="003E1B90" w:rsidRDefault="00E84DE9">
      <w:pPr>
        <w:spacing w:after="0" w:line="264" w:lineRule="auto"/>
        <w:ind w:left="120"/>
        <w:jc w:val="both"/>
        <w:rPr>
          <w:lang w:val="ru-RU"/>
        </w:rPr>
      </w:pPr>
      <w:r w:rsidRPr="003E1B90">
        <w:rPr>
          <w:rFonts w:ascii="Times New Roman" w:hAnsi="Times New Roman"/>
          <w:b/>
          <w:color w:val="000000"/>
          <w:sz w:val="28"/>
          <w:lang w:val="ru-RU"/>
        </w:rPr>
        <w:t>9 КЛАСС</w:t>
      </w:r>
    </w:p>
    <w:p w:rsidR="00E2057C" w:rsidRPr="003E1B90" w:rsidRDefault="00E2057C">
      <w:pPr>
        <w:spacing w:after="0" w:line="264" w:lineRule="auto"/>
        <w:ind w:left="120"/>
        <w:jc w:val="both"/>
        <w:rPr>
          <w:lang w:val="ru-RU"/>
        </w:rPr>
      </w:pP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2 «Безопасность в быту»: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о правилах вызова экстренных служб и ответственности за ложные сообщения;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3 «Безопасность на транспорте»: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4 «Безопасность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правила информирования экстренных служб;</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5 «Безопасность в природной среде»: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правила безопасного поведения на водоёмах в различное время года;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правила само- и взаимопомощи терпящим бедствие на воде;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знать и применять способы подачи сигнала о помощи.</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6 «Здоровье и как его сохранить. Основы медицинских знаний»: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оказывать первую помощь и самопомощь при неотложных состояниях.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7 «Безопасность в социуме»: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приводить примеры межличностного и группового конфликта;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способы избегания и разрешения конфликтных ситуаций;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3E1B90">
        <w:rPr>
          <w:rFonts w:ascii="Times New Roman" w:hAnsi="Times New Roman"/>
          <w:color w:val="000000"/>
          <w:sz w:val="28"/>
          <w:lang w:val="ru-RU"/>
        </w:rPr>
        <w:t>буллинг</w:t>
      </w:r>
      <w:proofErr w:type="spellEnd"/>
      <w:r w:rsidRPr="003E1B90">
        <w:rPr>
          <w:rFonts w:ascii="Times New Roman" w:hAnsi="Times New Roman"/>
          <w:color w:val="000000"/>
          <w:sz w:val="28"/>
          <w:lang w:val="ru-RU"/>
        </w:rPr>
        <w:t xml:space="preserve"> (травля));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8 «Безопасность в информационном пространстве»: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3E1B90">
        <w:rPr>
          <w:rFonts w:ascii="Times New Roman" w:hAnsi="Times New Roman"/>
          <w:color w:val="000000"/>
          <w:sz w:val="28"/>
          <w:lang w:val="ru-RU"/>
        </w:rPr>
        <w:t>например</w:t>
      </w:r>
      <w:proofErr w:type="gramEnd"/>
      <w:r w:rsidRPr="003E1B90">
        <w:rPr>
          <w:rFonts w:ascii="Times New Roman" w:hAnsi="Times New Roman"/>
          <w:color w:val="000000"/>
          <w:sz w:val="28"/>
          <w:lang w:val="ru-RU"/>
        </w:rPr>
        <w:t xml:space="preserve">: мошенни­чество, </w:t>
      </w:r>
      <w:proofErr w:type="spellStart"/>
      <w:r w:rsidRPr="003E1B90">
        <w:rPr>
          <w:rFonts w:ascii="Times New Roman" w:hAnsi="Times New Roman"/>
          <w:color w:val="000000"/>
          <w:sz w:val="28"/>
          <w:lang w:val="ru-RU"/>
        </w:rPr>
        <w:t>игромания</w:t>
      </w:r>
      <w:proofErr w:type="spellEnd"/>
      <w:r w:rsidRPr="003E1B90">
        <w:rPr>
          <w:rFonts w:ascii="Times New Roman" w:hAnsi="Times New Roman"/>
          <w:color w:val="000000"/>
          <w:sz w:val="28"/>
          <w:lang w:val="ru-RU"/>
        </w:rPr>
        <w:t>, деструктивные сообщества в социальных сетях).</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9 «Основы противодействия экстремизму и терроризму»:</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понятия экстремизма, терроризма, их причины и последствия;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2057C" w:rsidRPr="003E1B90" w:rsidRDefault="00E84DE9">
      <w:pPr>
        <w:spacing w:after="0" w:line="264" w:lineRule="auto"/>
        <w:ind w:firstLine="600"/>
        <w:jc w:val="both"/>
        <w:rPr>
          <w:lang w:val="ru-RU"/>
        </w:rPr>
      </w:pPr>
      <w:r w:rsidRPr="003E1B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E2057C" w:rsidRPr="003E1B90" w:rsidRDefault="00E84DE9">
      <w:pPr>
        <w:spacing w:after="0" w:line="264" w:lineRule="auto"/>
        <w:ind w:firstLine="600"/>
        <w:jc w:val="both"/>
        <w:rPr>
          <w:lang w:val="ru-RU"/>
        </w:rPr>
      </w:pPr>
      <w:r w:rsidRPr="003E1B9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2057C" w:rsidRPr="003E1B90" w:rsidRDefault="00E2057C">
      <w:pPr>
        <w:rPr>
          <w:lang w:val="ru-RU"/>
        </w:rPr>
        <w:sectPr w:rsidR="00E2057C" w:rsidRPr="003E1B90">
          <w:pgSz w:w="11906" w:h="16383"/>
          <w:pgMar w:top="1134" w:right="850" w:bottom="1134" w:left="1701" w:header="720" w:footer="720" w:gutter="0"/>
          <w:cols w:space="720"/>
        </w:sectPr>
      </w:pPr>
    </w:p>
    <w:p w:rsidR="00E2057C" w:rsidRDefault="00E84DE9">
      <w:pPr>
        <w:spacing w:after="0"/>
        <w:ind w:left="120"/>
      </w:pPr>
      <w:bookmarkStart w:id="9" w:name="block-1116163"/>
      <w:bookmarkEnd w:id="8"/>
      <w:r w:rsidRPr="003E1B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057C" w:rsidRDefault="00E84DE9">
      <w:pPr>
        <w:spacing w:after="0"/>
        <w:ind w:left="120"/>
      </w:pPr>
      <w:r>
        <w:rPr>
          <w:rFonts w:ascii="Times New Roman" w:hAnsi="Times New Roman"/>
          <w:b/>
          <w:color w:val="000000"/>
          <w:sz w:val="28"/>
        </w:rPr>
        <w:t xml:space="preserve"> 8 КЛАСС </w:t>
      </w:r>
    </w:p>
    <w:tbl>
      <w:tblPr>
        <w:tblStyle w:val="ac"/>
        <w:tblW w:w="0" w:type="auto"/>
        <w:tblLook w:val="04A0" w:firstRow="1" w:lastRow="0" w:firstColumn="1" w:lastColumn="0" w:noHBand="0" w:noVBand="1"/>
      </w:tblPr>
      <w:tblGrid>
        <w:gridCol w:w="1027"/>
        <w:gridCol w:w="4670"/>
        <w:gridCol w:w="1513"/>
        <w:gridCol w:w="1849"/>
        <w:gridCol w:w="1918"/>
        <w:gridCol w:w="2845"/>
      </w:tblGrid>
      <w:tr w:rsidR="003E1B90" w:rsidTr="003E1B90">
        <w:trPr>
          <w:trHeight w:val="144"/>
        </w:trPr>
        <w:tc>
          <w:tcPr>
            <w:tcW w:w="456" w:type="dxa"/>
            <w:vMerge w:val="restart"/>
          </w:tcPr>
          <w:p w:rsidR="00E2057C" w:rsidRDefault="00E84DE9">
            <w:pPr>
              <w:ind w:left="135"/>
            </w:pPr>
            <w:r>
              <w:rPr>
                <w:rFonts w:ascii="Times New Roman" w:hAnsi="Times New Roman"/>
                <w:b/>
                <w:color w:val="000000"/>
                <w:sz w:val="24"/>
              </w:rPr>
              <w:t xml:space="preserve">№ п/п </w:t>
            </w:r>
          </w:p>
          <w:p w:rsidR="00E2057C" w:rsidRDefault="00E2057C">
            <w:pPr>
              <w:ind w:left="135"/>
            </w:pPr>
          </w:p>
        </w:tc>
        <w:tc>
          <w:tcPr>
            <w:tcW w:w="3168" w:type="dxa"/>
            <w:vMerge w:val="restart"/>
          </w:tcPr>
          <w:p w:rsidR="00E2057C" w:rsidRDefault="00E84DE9">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057C" w:rsidRDefault="00E2057C">
            <w:pPr>
              <w:ind w:left="135"/>
            </w:pPr>
          </w:p>
        </w:tc>
        <w:tc>
          <w:tcPr>
            <w:tcW w:w="0" w:type="auto"/>
            <w:gridSpan w:val="3"/>
          </w:tcPr>
          <w:p w:rsidR="00E2057C" w:rsidRDefault="00E84DE9">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Pr>
          <w:p w:rsidR="00E2057C" w:rsidRDefault="00E84DE9">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57C" w:rsidRDefault="00E2057C">
            <w:pPr>
              <w:ind w:left="135"/>
            </w:pPr>
          </w:p>
        </w:tc>
      </w:tr>
      <w:tr w:rsidR="003E1B90" w:rsidTr="003E1B90">
        <w:trPr>
          <w:trHeight w:val="144"/>
        </w:trPr>
        <w:tc>
          <w:tcPr>
            <w:tcW w:w="0" w:type="auto"/>
            <w:vMerge/>
          </w:tcPr>
          <w:p w:rsidR="00E2057C" w:rsidRDefault="00E2057C"/>
        </w:tc>
        <w:tc>
          <w:tcPr>
            <w:tcW w:w="0" w:type="auto"/>
            <w:vMerge/>
          </w:tcPr>
          <w:p w:rsidR="00E2057C" w:rsidRDefault="00E2057C"/>
        </w:tc>
        <w:tc>
          <w:tcPr>
            <w:tcW w:w="966" w:type="dxa"/>
          </w:tcPr>
          <w:p w:rsidR="00E2057C" w:rsidRDefault="00E84DE9">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57C" w:rsidRDefault="00E2057C">
            <w:pPr>
              <w:ind w:left="135"/>
            </w:pPr>
          </w:p>
        </w:tc>
        <w:tc>
          <w:tcPr>
            <w:tcW w:w="1687" w:type="dxa"/>
          </w:tcPr>
          <w:p w:rsidR="00E2057C" w:rsidRDefault="00E84DE9">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1774" w:type="dxa"/>
          </w:tcPr>
          <w:p w:rsidR="00E2057C" w:rsidRDefault="00E84DE9">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0" w:type="auto"/>
            <w:vMerge/>
          </w:tcPr>
          <w:p w:rsidR="00E2057C" w:rsidRDefault="00E2057C"/>
        </w:tc>
      </w:tr>
      <w:tr w:rsidR="003E1B90" w:rsidRPr="00A42522" w:rsidTr="003E1B90">
        <w:trPr>
          <w:trHeight w:val="144"/>
        </w:trPr>
        <w:tc>
          <w:tcPr>
            <w:tcW w:w="456" w:type="dxa"/>
          </w:tcPr>
          <w:p w:rsidR="00E2057C" w:rsidRDefault="00E84DE9">
            <w:r>
              <w:rPr>
                <w:rFonts w:ascii="Times New Roman" w:hAnsi="Times New Roman"/>
                <w:color w:val="000000"/>
                <w:sz w:val="24"/>
              </w:rPr>
              <w:t>1</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2</w:t>
            </w:r>
          </w:p>
        </w:tc>
        <w:tc>
          <w:tcPr>
            <w:tcW w:w="3168"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Pr>
          <w:p w:rsidR="00E2057C" w:rsidRDefault="00E84DE9">
            <w:pPr>
              <w:ind w:left="135"/>
              <w:jc w:val="center"/>
            </w:pPr>
            <w:r>
              <w:rPr>
                <w:rFonts w:ascii="Times New Roman" w:hAnsi="Times New Roman"/>
                <w:color w:val="000000"/>
                <w:sz w:val="24"/>
              </w:rPr>
              <w:t xml:space="preserve"> 6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3</w:t>
            </w:r>
          </w:p>
        </w:tc>
        <w:tc>
          <w:tcPr>
            <w:tcW w:w="3168"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Pr>
          <w:p w:rsidR="00E2057C" w:rsidRDefault="00E84DE9">
            <w:pPr>
              <w:ind w:left="135"/>
              <w:jc w:val="center"/>
            </w:pPr>
            <w:r>
              <w:rPr>
                <w:rFonts w:ascii="Times New Roman" w:hAnsi="Times New Roman"/>
                <w:color w:val="000000"/>
                <w:sz w:val="24"/>
              </w:rPr>
              <w:t xml:space="preserve"> 4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общественных местах"</w:t>
            </w:r>
          </w:p>
        </w:tc>
        <w:tc>
          <w:tcPr>
            <w:tcW w:w="966"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природной среде"</w:t>
            </w:r>
          </w:p>
        </w:tc>
        <w:tc>
          <w:tcPr>
            <w:tcW w:w="966"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6</w:t>
            </w:r>
          </w:p>
        </w:tc>
        <w:tc>
          <w:tcPr>
            <w:tcW w:w="3168" w:type="dxa"/>
          </w:tcPr>
          <w:p w:rsidR="00E2057C" w:rsidRDefault="00E84DE9">
            <w:pPr>
              <w:ind w:left="135"/>
            </w:pPr>
            <w:r w:rsidRPr="003E1B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Pr>
          <w:p w:rsidR="00E2057C" w:rsidRDefault="00E84DE9">
            <w:pPr>
              <w:ind w:left="135"/>
              <w:jc w:val="center"/>
            </w:pPr>
            <w:r>
              <w:rPr>
                <w:rFonts w:ascii="Times New Roman" w:hAnsi="Times New Roman"/>
                <w:color w:val="000000"/>
                <w:sz w:val="24"/>
              </w:rPr>
              <w:t xml:space="preserve"> 7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7</w:t>
            </w:r>
          </w:p>
        </w:tc>
        <w:tc>
          <w:tcPr>
            <w:tcW w:w="3168"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Pr>
          <w:p w:rsidR="00E2057C" w:rsidRDefault="00E84DE9">
            <w:pPr>
              <w:ind w:left="135"/>
              <w:jc w:val="center"/>
            </w:pPr>
            <w:r>
              <w:rPr>
                <w:rFonts w:ascii="Times New Roman" w:hAnsi="Times New Roman"/>
                <w:color w:val="000000"/>
                <w:sz w:val="24"/>
              </w:rPr>
              <w:t xml:space="preserve"> 3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информационном пространстве"</w:t>
            </w:r>
          </w:p>
        </w:tc>
        <w:tc>
          <w:tcPr>
            <w:tcW w:w="966"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RPr="00A42522" w:rsidTr="003E1B90">
        <w:trPr>
          <w:trHeight w:val="144"/>
        </w:trPr>
        <w:tc>
          <w:tcPr>
            <w:tcW w:w="456" w:type="dxa"/>
          </w:tcPr>
          <w:p w:rsidR="00E2057C" w:rsidRDefault="00E84DE9">
            <w:r>
              <w:rPr>
                <w:rFonts w:ascii="Times New Roman" w:hAnsi="Times New Roman"/>
                <w:color w:val="000000"/>
                <w:sz w:val="24"/>
              </w:rPr>
              <w:t>9</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Модуль "Основы противодействия экстремизму и терроризму"</w:t>
            </w:r>
          </w:p>
        </w:tc>
        <w:tc>
          <w:tcPr>
            <w:tcW w:w="966"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419506</w:t>
              </w:r>
            </w:hyperlink>
          </w:p>
        </w:tc>
      </w:tr>
      <w:tr w:rsidR="003E1B90" w:rsidTr="003E1B90">
        <w:trPr>
          <w:trHeight w:val="144"/>
        </w:trPr>
        <w:tc>
          <w:tcPr>
            <w:tcW w:w="0" w:type="auto"/>
            <w:gridSpan w:val="2"/>
          </w:tcPr>
          <w:p w:rsidR="00E2057C" w:rsidRPr="003E1B90" w:rsidRDefault="00E84DE9">
            <w:pPr>
              <w:ind w:left="135"/>
              <w:rPr>
                <w:lang w:val="ru-RU"/>
              </w:rPr>
            </w:pPr>
            <w:r w:rsidRPr="003E1B90">
              <w:rPr>
                <w:rFonts w:ascii="Times New Roman" w:hAnsi="Times New Roman"/>
                <w:color w:val="000000"/>
                <w:sz w:val="24"/>
                <w:lang w:val="ru-RU"/>
              </w:rPr>
              <w:t>ОБЩЕЕ КОЛИЧЕСТВО ЧАСОВ ПО ПРОГРАММЕ</w:t>
            </w:r>
          </w:p>
        </w:tc>
        <w:tc>
          <w:tcPr>
            <w:tcW w:w="1518"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Pr>
          <w:p w:rsidR="00E2057C" w:rsidRDefault="00E84DE9">
            <w:pPr>
              <w:ind w:left="135"/>
              <w:jc w:val="center"/>
            </w:pPr>
            <w:r>
              <w:rPr>
                <w:rFonts w:ascii="Times New Roman" w:hAnsi="Times New Roman"/>
                <w:color w:val="000000"/>
                <w:sz w:val="24"/>
              </w:rPr>
              <w:t xml:space="preserve"> 0 </w:t>
            </w:r>
          </w:p>
        </w:tc>
        <w:tc>
          <w:tcPr>
            <w:tcW w:w="1774" w:type="dxa"/>
          </w:tcPr>
          <w:p w:rsidR="00E2057C" w:rsidRDefault="00E84DE9">
            <w:pPr>
              <w:ind w:left="135"/>
              <w:jc w:val="center"/>
            </w:pPr>
            <w:r>
              <w:rPr>
                <w:rFonts w:ascii="Times New Roman" w:hAnsi="Times New Roman"/>
                <w:color w:val="000000"/>
                <w:sz w:val="24"/>
              </w:rPr>
              <w:t xml:space="preserve"> 0 </w:t>
            </w:r>
          </w:p>
        </w:tc>
        <w:tc>
          <w:tcPr>
            <w:tcW w:w="2615" w:type="dxa"/>
          </w:tcPr>
          <w:p w:rsidR="00E2057C" w:rsidRDefault="00E2057C"/>
        </w:tc>
      </w:tr>
    </w:tbl>
    <w:p w:rsidR="00E2057C" w:rsidRDefault="00E2057C">
      <w:pPr>
        <w:sectPr w:rsidR="00E2057C">
          <w:pgSz w:w="16383" w:h="11906" w:orient="landscape"/>
          <w:pgMar w:top="1134" w:right="850" w:bottom="1134" w:left="1701" w:header="720" w:footer="720" w:gutter="0"/>
          <w:cols w:space="720"/>
        </w:sectPr>
      </w:pPr>
    </w:p>
    <w:p w:rsidR="00E2057C" w:rsidRDefault="00E84DE9">
      <w:pPr>
        <w:spacing w:after="0"/>
        <w:ind w:left="120"/>
      </w:pPr>
      <w:r>
        <w:rPr>
          <w:rFonts w:ascii="Times New Roman" w:hAnsi="Times New Roman"/>
          <w:b/>
          <w:color w:val="000000"/>
          <w:sz w:val="28"/>
        </w:rPr>
        <w:lastRenderedPageBreak/>
        <w:t xml:space="preserve"> 9 КЛАСС </w:t>
      </w:r>
    </w:p>
    <w:tbl>
      <w:tblPr>
        <w:tblStyle w:val="ac"/>
        <w:tblW w:w="0" w:type="auto"/>
        <w:tblLook w:val="04A0" w:firstRow="1" w:lastRow="0" w:firstColumn="1" w:lastColumn="0" w:noHBand="0" w:noVBand="1"/>
      </w:tblPr>
      <w:tblGrid>
        <w:gridCol w:w="1122"/>
        <w:gridCol w:w="4532"/>
        <w:gridCol w:w="1556"/>
        <w:gridCol w:w="1849"/>
        <w:gridCol w:w="1918"/>
        <w:gridCol w:w="2845"/>
      </w:tblGrid>
      <w:tr w:rsidR="003E1B90" w:rsidTr="003E1B90">
        <w:trPr>
          <w:trHeight w:val="144"/>
        </w:trPr>
        <w:tc>
          <w:tcPr>
            <w:tcW w:w="476" w:type="dxa"/>
            <w:vMerge w:val="restart"/>
          </w:tcPr>
          <w:p w:rsidR="00E2057C" w:rsidRDefault="00E84DE9">
            <w:pPr>
              <w:ind w:left="135"/>
            </w:pPr>
            <w:r>
              <w:rPr>
                <w:rFonts w:ascii="Times New Roman" w:hAnsi="Times New Roman"/>
                <w:b/>
                <w:color w:val="000000"/>
                <w:sz w:val="24"/>
              </w:rPr>
              <w:t xml:space="preserve">№ п/п </w:t>
            </w:r>
          </w:p>
          <w:p w:rsidR="00E2057C" w:rsidRDefault="00E2057C">
            <w:pPr>
              <w:ind w:left="135"/>
            </w:pPr>
          </w:p>
        </w:tc>
        <w:tc>
          <w:tcPr>
            <w:tcW w:w="2816" w:type="dxa"/>
            <w:vMerge w:val="restart"/>
          </w:tcPr>
          <w:p w:rsidR="00E2057C" w:rsidRDefault="00E84DE9">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2057C" w:rsidRDefault="00E2057C">
            <w:pPr>
              <w:ind w:left="135"/>
            </w:pPr>
          </w:p>
        </w:tc>
        <w:tc>
          <w:tcPr>
            <w:tcW w:w="0" w:type="auto"/>
            <w:gridSpan w:val="3"/>
          </w:tcPr>
          <w:p w:rsidR="00E2057C" w:rsidRDefault="00E84DE9">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Pr>
          <w:p w:rsidR="00E2057C" w:rsidRDefault="00E84DE9">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57C" w:rsidRDefault="00E2057C">
            <w:pPr>
              <w:ind w:left="135"/>
            </w:pPr>
          </w:p>
        </w:tc>
      </w:tr>
      <w:tr w:rsidR="003E1B90" w:rsidTr="003E1B90">
        <w:trPr>
          <w:trHeight w:val="144"/>
        </w:trPr>
        <w:tc>
          <w:tcPr>
            <w:tcW w:w="0" w:type="auto"/>
            <w:vMerge/>
          </w:tcPr>
          <w:p w:rsidR="00E2057C" w:rsidRDefault="00E2057C"/>
        </w:tc>
        <w:tc>
          <w:tcPr>
            <w:tcW w:w="0" w:type="auto"/>
            <w:vMerge/>
          </w:tcPr>
          <w:p w:rsidR="00E2057C" w:rsidRDefault="00E2057C"/>
        </w:tc>
        <w:tc>
          <w:tcPr>
            <w:tcW w:w="999" w:type="dxa"/>
          </w:tcPr>
          <w:p w:rsidR="00E2057C" w:rsidRDefault="00E84DE9">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57C" w:rsidRDefault="00E2057C">
            <w:pPr>
              <w:ind w:left="135"/>
            </w:pPr>
          </w:p>
        </w:tc>
        <w:tc>
          <w:tcPr>
            <w:tcW w:w="1726" w:type="dxa"/>
          </w:tcPr>
          <w:p w:rsidR="00E2057C" w:rsidRDefault="00E84DE9">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1811" w:type="dxa"/>
          </w:tcPr>
          <w:p w:rsidR="00E2057C" w:rsidRDefault="00E84DE9">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0" w:type="auto"/>
            <w:vMerge/>
          </w:tcPr>
          <w:p w:rsidR="00E2057C" w:rsidRDefault="00E2057C"/>
        </w:tc>
      </w:tr>
      <w:tr w:rsidR="003E1B90" w:rsidRPr="00A42522" w:rsidTr="003E1B90">
        <w:trPr>
          <w:trHeight w:val="144"/>
        </w:trPr>
        <w:tc>
          <w:tcPr>
            <w:tcW w:w="476" w:type="dxa"/>
          </w:tcPr>
          <w:p w:rsidR="00E2057C" w:rsidRDefault="00E84DE9">
            <w:r>
              <w:rPr>
                <w:rFonts w:ascii="Times New Roman" w:hAnsi="Times New Roman"/>
                <w:color w:val="000000"/>
                <w:sz w:val="24"/>
              </w:rPr>
              <w:t>1</w:t>
            </w:r>
          </w:p>
        </w:tc>
        <w:tc>
          <w:tcPr>
            <w:tcW w:w="2816"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Pr>
          <w:p w:rsidR="00E2057C" w:rsidRDefault="00E84DE9">
            <w:pPr>
              <w:ind w:left="135"/>
              <w:jc w:val="center"/>
            </w:pPr>
            <w:r>
              <w:rPr>
                <w:rFonts w:ascii="Times New Roman" w:hAnsi="Times New Roman"/>
                <w:color w:val="000000"/>
                <w:sz w:val="24"/>
              </w:rPr>
              <w:t xml:space="preserve"> 1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2</w:t>
            </w:r>
          </w:p>
        </w:tc>
        <w:tc>
          <w:tcPr>
            <w:tcW w:w="2816"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Pr>
          <w:p w:rsidR="00E2057C" w:rsidRDefault="00E84DE9">
            <w:pPr>
              <w:ind w:left="135"/>
              <w:jc w:val="center"/>
            </w:pPr>
            <w:r>
              <w:rPr>
                <w:rFonts w:ascii="Times New Roman" w:hAnsi="Times New Roman"/>
                <w:color w:val="000000"/>
                <w:sz w:val="24"/>
              </w:rPr>
              <w:t xml:space="preserve"> 5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3</w:t>
            </w:r>
          </w:p>
        </w:tc>
        <w:tc>
          <w:tcPr>
            <w:tcW w:w="2816"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общественных местах"</w:t>
            </w:r>
          </w:p>
        </w:tc>
        <w:tc>
          <w:tcPr>
            <w:tcW w:w="999"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4</w:t>
            </w:r>
          </w:p>
        </w:tc>
        <w:tc>
          <w:tcPr>
            <w:tcW w:w="2816"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природной среде"</w:t>
            </w:r>
          </w:p>
        </w:tc>
        <w:tc>
          <w:tcPr>
            <w:tcW w:w="999"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5</w:t>
            </w:r>
          </w:p>
        </w:tc>
        <w:tc>
          <w:tcPr>
            <w:tcW w:w="2816" w:type="dxa"/>
          </w:tcPr>
          <w:p w:rsidR="00E2057C" w:rsidRDefault="00E84DE9">
            <w:pPr>
              <w:ind w:left="135"/>
            </w:pPr>
            <w:r w:rsidRPr="003E1B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Pr>
          <w:p w:rsidR="00E2057C" w:rsidRDefault="00E84DE9">
            <w:pPr>
              <w:ind w:left="135"/>
              <w:jc w:val="center"/>
            </w:pPr>
            <w:r>
              <w:rPr>
                <w:rFonts w:ascii="Times New Roman" w:hAnsi="Times New Roman"/>
                <w:color w:val="000000"/>
                <w:sz w:val="24"/>
              </w:rPr>
              <w:t xml:space="preserve"> 3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6</w:t>
            </w:r>
          </w:p>
        </w:tc>
        <w:tc>
          <w:tcPr>
            <w:tcW w:w="2816" w:type="dxa"/>
          </w:tcPr>
          <w:p w:rsidR="00E2057C" w:rsidRDefault="00E84DE9">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Pr>
          <w:p w:rsidR="00E2057C" w:rsidRDefault="00E84DE9">
            <w:pPr>
              <w:ind w:left="135"/>
              <w:jc w:val="center"/>
            </w:pPr>
            <w:r>
              <w:rPr>
                <w:rFonts w:ascii="Times New Roman" w:hAnsi="Times New Roman"/>
                <w:color w:val="000000"/>
                <w:sz w:val="24"/>
              </w:rPr>
              <w:t xml:space="preserve"> 4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7</w:t>
            </w:r>
          </w:p>
        </w:tc>
        <w:tc>
          <w:tcPr>
            <w:tcW w:w="2816" w:type="dxa"/>
          </w:tcPr>
          <w:p w:rsidR="00E2057C" w:rsidRPr="003E1B90" w:rsidRDefault="00E84DE9">
            <w:pPr>
              <w:ind w:left="135"/>
              <w:rPr>
                <w:lang w:val="ru-RU"/>
              </w:rPr>
            </w:pPr>
            <w:r w:rsidRPr="003E1B90">
              <w:rPr>
                <w:rFonts w:ascii="Times New Roman" w:hAnsi="Times New Roman"/>
                <w:color w:val="000000"/>
                <w:sz w:val="24"/>
                <w:lang w:val="ru-RU"/>
              </w:rPr>
              <w:t>Модуль "Безопасность в информационном пространстве"</w:t>
            </w:r>
          </w:p>
        </w:tc>
        <w:tc>
          <w:tcPr>
            <w:tcW w:w="999"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8</w:t>
            </w:r>
          </w:p>
        </w:tc>
        <w:tc>
          <w:tcPr>
            <w:tcW w:w="2816" w:type="dxa"/>
          </w:tcPr>
          <w:p w:rsidR="00E2057C" w:rsidRPr="003E1B90" w:rsidRDefault="00E84DE9">
            <w:pPr>
              <w:ind w:left="135"/>
              <w:rPr>
                <w:lang w:val="ru-RU"/>
              </w:rPr>
            </w:pPr>
            <w:r w:rsidRPr="003E1B90">
              <w:rPr>
                <w:rFonts w:ascii="Times New Roman" w:hAnsi="Times New Roman"/>
                <w:color w:val="000000"/>
                <w:sz w:val="24"/>
                <w:lang w:val="ru-RU"/>
              </w:rPr>
              <w:t>Модуль "Основы противодействия экстремизму и терроризму"</w:t>
            </w:r>
          </w:p>
        </w:tc>
        <w:tc>
          <w:tcPr>
            <w:tcW w:w="999"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RPr="00A42522" w:rsidTr="003E1B90">
        <w:trPr>
          <w:trHeight w:val="144"/>
        </w:trPr>
        <w:tc>
          <w:tcPr>
            <w:tcW w:w="476" w:type="dxa"/>
          </w:tcPr>
          <w:p w:rsidR="00E2057C" w:rsidRDefault="00E84DE9">
            <w:r>
              <w:rPr>
                <w:rFonts w:ascii="Times New Roman" w:hAnsi="Times New Roman"/>
                <w:color w:val="000000"/>
                <w:sz w:val="24"/>
              </w:rPr>
              <w:t>9</w:t>
            </w:r>
          </w:p>
        </w:tc>
        <w:tc>
          <w:tcPr>
            <w:tcW w:w="2816" w:type="dxa"/>
          </w:tcPr>
          <w:p w:rsidR="00E2057C" w:rsidRPr="003E1B90" w:rsidRDefault="00E84DE9">
            <w:pPr>
              <w:ind w:left="135"/>
              <w:rPr>
                <w:lang w:val="ru-RU"/>
              </w:rPr>
            </w:pPr>
            <w:r w:rsidRPr="003E1B9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/7</w:t>
              </w:r>
              <w:r>
                <w:rPr>
                  <w:rFonts w:ascii="Times New Roman" w:hAnsi="Times New Roman"/>
                  <w:color w:val="0000FF"/>
                  <w:u w:val="single"/>
                </w:rPr>
                <w:t>f</w:t>
              </w:r>
              <w:r w:rsidRPr="003E1B90">
                <w:rPr>
                  <w:rFonts w:ascii="Times New Roman" w:hAnsi="Times New Roman"/>
                  <w:color w:val="0000FF"/>
                  <w:u w:val="single"/>
                  <w:lang w:val="ru-RU"/>
                </w:rPr>
                <w:t>41</w:t>
              </w:r>
              <w:r>
                <w:rPr>
                  <w:rFonts w:ascii="Times New Roman" w:hAnsi="Times New Roman"/>
                  <w:color w:val="0000FF"/>
                  <w:u w:val="single"/>
                </w:rPr>
                <w:t>b</w:t>
              </w:r>
              <w:r w:rsidRPr="003E1B90">
                <w:rPr>
                  <w:rFonts w:ascii="Times New Roman" w:hAnsi="Times New Roman"/>
                  <w:color w:val="0000FF"/>
                  <w:u w:val="single"/>
                  <w:lang w:val="ru-RU"/>
                </w:rPr>
                <w:t>590</w:t>
              </w:r>
            </w:hyperlink>
          </w:p>
        </w:tc>
      </w:tr>
      <w:tr w:rsidR="003E1B90" w:rsidTr="003E1B90">
        <w:trPr>
          <w:trHeight w:val="144"/>
        </w:trPr>
        <w:tc>
          <w:tcPr>
            <w:tcW w:w="0" w:type="auto"/>
            <w:gridSpan w:val="2"/>
          </w:tcPr>
          <w:p w:rsidR="00E2057C" w:rsidRPr="003E1B90" w:rsidRDefault="00E84DE9">
            <w:pPr>
              <w:ind w:left="135"/>
              <w:rPr>
                <w:lang w:val="ru-RU"/>
              </w:rPr>
            </w:pPr>
            <w:r w:rsidRPr="003E1B90">
              <w:rPr>
                <w:rFonts w:ascii="Times New Roman" w:hAnsi="Times New Roman"/>
                <w:color w:val="000000"/>
                <w:sz w:val="24"/>
                <w:lang w:val="ru-RU"/>
              </w:rPr>
              <w:t>ОБЩЕЕ КОЛИЧЕСТВО ЧАСОВ ПО ПРОГРАММЕ</w:t>
            </w:r>
          </w:p>
        </w:tc>
        <w:tc>
          <w:tcPr>
            <w:tcW w:w="1570"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Pr>
          <w:p w:rsidR="00E2057C" w:rsidRDefault="00E84DE9">
            <w:pPr>
              <w:ind w:left="135"/>
              <w:jc w:val="center"/>
            </w:pPr>
            <w:r>
              <w:rPr>
                <w:rFonts w:ascii="Times New Roman" w:hAnsi="Times New Roman"/>
                <w:color w:val="000000"/>
                <w:sz w:val="24"/>
              </w:rPr>
              <w:t xml:space="preserve"> 0 </w:t>
            </w:r>
          </w:p>
        </w:tc>
        <w:tc>
          <w:tcPr>
            <w:tcW w:w="1811" w:type="dxa"/>
          </w:tcPr>
          <w:p w:rsidR="00E2057C" w:rsidRDefault="00E84DE9">
            <w:pPr>
              <w:ind w:left="135"/>
              <w:jc w:val="center"/>
            </w:pPr>
            <w:r>
              <w:rPr>
                <w:rFonts w:ascii="Times New Roman" w:hAnsi="Times New Roman"/>
                <w:color w:val="000000"/>
                <w:sz w:val="24"/>
              </w:rPr>
              <w:t xml:space="preserve"> 0 </w:t>
            </w:r>
          </w:p>
        </w:tc>
        <w:tc>
          <w:tcPr>
            <w:tcW w:w="2710" w:type="dxa"/>
          </w:tcPr>
          <w:p w:rsidR="00E2057C" w:rsidRDefault="00E2057C"/>
        </w:tc>
      </w:tr>
    </w:tbl>
    <w:p w:rsidR="00E2057C" w:rsidRDefault="00E2057C">
      <w:pPr>
        <w:sectPr w:rsidR="00E2057C">
          <w:pgSz w:w="16383" w:h="11906" w:orient="landscape"/>
          <w:pgMar w:top="1134" w:right="850" w:bottom="1134" w:left="1701" w:header="720" w:footer="720" w:gutter="0"/>
          <w:cols w:space="720"/>
        </w:sectPr>
      </w:pPr>
    </w:p>
    <w:p w:rsidR="00E2057C" w:rsidRDefault="00E2057C">
      <w:pPr>
        <w:sectPr w:rsidR="00E2057C">
          <w:pgSz w:w="16383" w:h="11906" w:orient="landscape"/>
          <w:pgMar w:top="1134" w:right="850" w:bottom="1134" w:left="1701" w:header="720" w:footer="720" w:gutter="0"/>
          <w:cols w:space="720"/>
        </w:sectPr>
      </w:pPr>
    </w:p>
    <w:p w:rsidR="00E2057C" w:rsidRDefault="00E84DE9">
      <w:pPr>
        <w:spacing w:after="0"/>
        <w:ind w:left="120"/>
      </w:pPr>
      <w:bookmarkStart w:id="10" w:name="block-1116164"/>
      <w:bookmarkEnd w:id="9"/>
      <w:r>
        <w:rPr>
          <w:rFonts w:ascii="Times New Roman" w:hAnsi="Times New Roman"/>
          <w:b/>
          <w:color w:val="000000"/>
          <w:sz w:val="28"/>
        </w:rPr>
        <w:lastRenderedPageBreak/>
        <w:t xml:space="preserve"> ПОУРОЧНОЕ ПЛАНИРОВАНИЕ </w:t>
      </w:r>
    </w:p>
    <w:p w:rsidR="00E2057C" w:rsidRDefault="00E84DE9">
      <w:pPr>
        <w:spacing w:after="0"/>
        <w:ind w:left="120"/>
      </w:pPr>
      <w:r>
        <w:rPr>
          <w:rFonts w:ascii="Times New Roman" w:hAnsi="Times New Roman"/>
          <w:b/>
          <w:color w:val="000000"/>
          <w:sz w:val="28"/>
        </w:rPr>
        <w:t xml:space="preserve"> 8 КЛАСС </w:t>
      </w:r>
    </w:p>
    <w:tbl>
      <w:tblPr>
        <w:tblStyle w:val="ac"/>
        <w:tblW w:w="0" w:type="auto"/>
        <w:tblLook w:val="04A0" w:firstRow="1" w:lastRow="0" w:firstColumn="1" w:lastColumn="0" w:noHBand="0" w:noVBand="1"/>
      </w:tblPr>
      <w:tblGrid>
        <w:gridCol w:w="1013"/>
        <w:gridCol w:w="4582"/>
        <w:gridCol w:w="1628"/>
        <w:gridCol w:w="1849"/>
        <w:gridCol w:w="1918"/>
        <w:gridCol w:w="2832"/>
      </w:tblGrid>
      <w:tr w:rsidR="003E1B90" w:rsidTr="003E1B90">
        <w:trPr>
          <w:trHeight w:val="144"/>
        </w:trPr>
        <w:tc>
          <w:tcPr>
            <w:tcW w:w="508" w:type="dxa"/>
            <w:vMerge w:val="restart"/>
          </w:tcPr>
          <w:p w:rsidR="00E2057C" w:rsidRDefault="00E84DE9">
            <w:pPr>
              <w:ind w:left="135"/>
            </w:pPr>
            <w:r>
              <w:rPr>
                <w:rFonts w:ascii="Times New Roman" w:hAnsi="Times New Roman"/>
                <w:b/>
                <w:color w:val="000000"/>
                <w:sz w:val="24"/>
              </w:rPr>
              <w:t xml:space="preserve">№ п/п </w:t>
            </w:r>
          </w:p>
          <w:p w:rsidR="00E2057C" w:rsidRDefault="00E2057C">
            <w:pPr>
              <w:ind w:left="135"/>
            </w:pPr>
          </w:p>
        </w:tc>
        <w:tc>
          <w:tcPr>
            <w:tcW w:w="3168" w:type="dxa"/>
            <w:vMerge w:val="restart"/>
          </w:tcPr>
          <w:p w:rsidR="00E2057C" w:rsidRDefault="00E84DE9">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057C" w:rsidRDefault="00E2057C">
            <w:pPr>
              <w:ind w:left="135"/>
            </w:pPr>
          </w:p>
        </w:tc>
        <w:tc>
          <w:tcPr>
            <w:tcW w:w="0" w:type="auto"/>
            <w:gridSpan w:val="3"/>
          </w:tcPr>
          <w:p w:rsidR="00E2057C" w:rsidRDefault="00E84DE9">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Pr>
          <w:p w:rsidR="00E2057C" w:rsidRDefault="00E84DE9">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57C" w:rsidRDefault="00E2057C">
            <w:pPr>
              <w:ind w:left="135"/>
            </w:pPr>
          </w:p>
        </w:tc>
      </w:tr>
      <w:tr w:rsidR="003E1B90" w:rsidTr="003E1B90">
        <w:trPr>
          <w:trHeight w:val="144"/>
        </w:trPr>
        <w:tc>
          <w:tcPr>
            <w:tcW w:w="0" w:type="auto"/>
            <w:vMerge/>
          </w:tcPr>
          <w:p w:rsidR="00E2057C" w:rsidRDefault="00E2057C"/>
        </w:tc>
        <w:tc>
          <w:tcPr>
            <w:tcW w:w="0" w:type="auto"/>
            <w:vMerge/>
          </w:tcPr>
          <w:p w:rsidR="00E2057C" w:rsidRDefault="00E2057C"/>
        </w:tc>
        <w:tc>
          <w:tcPr>
            <w:tcW w:w="1057" w:type="dxa"/>
          </w:tcPr>
          <w:p w:rsidR="00E2057C" w:rsidRDefault="00E84DE9">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57C" w:rsidRDefault="00E2057C">
            <w:pPr>
              <w:ind w:left="135"/>
            </w:pPr>
          </w:p>
        </w:tc>
        <w:tc>
          <w:tcPr>
            <w:tcW w:w="1792" w:type="dxa"/>
          </w:tcPr>
          <w:p w:rsidR="00E2057C" w:rsidRDefault="00E84DE9">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1872" w:type="dxa"/>
          </w:tcPr>
          <w:p w:rsidR="00E2057C" w:rsidRDefault="00E84DE9">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0" w:type="auto"/>
            <w:vMerge/>
          </w:tcPr>
          <w:p w:rsidR="00E2057C" w:rsidRDefault="00E2057C"/>
        </w:tc>
      </w:tr>
      <w:tr w:rsidR="003E1B90" w:rsidRPr="00A42522" w:rsidTr="003E1B90">
        <w:trPr>
          <w:trHeight w:val="144"/>
        </w:trPr>
        <w:tc>
          <w:tcPr>
            <w:tcW w:w="508" w:type="dxa"/>
          </w:tcPr>
          <w:p w:rsidR="00E2057C" w:rsidRDefault="00E84DE9">
            <w:r>
              <w:rPr>
                <w:rFonts w:ascii="Times New Roman" w:hAnsi="Times New Roman"/>
                <w:color w:val="000000"/>
                <w:sz w:val="24"/>
              </w:rPr>
              <w:t>1</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Цель и основные понятия предмета ОБЖ</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1B90">
                <w:rPr>
                  <w:rFonts w:ascii="Times New Roman" w:hAnsi="Times New Roman"/>
                  <w:color w:val="0000FF"/>
                  <w:u w:val="single"/>
                  <w:lang w:val="ru-RU"/>
                </w:rPr>
                <w:t>5</w:t>
              </w:r>
              <w:r>
                <w:rPr>
                  <w:rFonts w:ascii="Times New Roman" w:hAnsi="Times New Roman"/>
                  <w:color w:val="0000FF"/>
                  <w:u w:val="single"/>
                </w:rPr>
                <w:t>d</w:t>
              </w:r>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Правила поведения в опасных и чрезвычайных ситуациях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1B90">
                <w:rPr>
                  <w:rFonts w:ascii="Times New Roman" w:hAnsi="Times New Roman"/>
                  <w:color w:val="0000FF"/>
                  <w:u w:val="single"/>
                  <w:lang w:val="ru-RU"/>
                </w:rPr>
                <w:t>746</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Основные опасности в быту. Предупреждение бытовых отравлений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3E1B90">
                <w:rPr>
                  <w:rFonts w:ascii="Times New Roman" w:hAnsi="Times New Roman"/>
                  <w:color w:val="0000FF"/>
                  <w:u w:val="single"/>
                  <w:lang w:val="ru-RU"/>
                </w:rPr>
                <w:t>8</w:t>
              </w:r>
              <w:r>
                <w:rPr>
                  <w:rFonts w:ascii="Times New Roman" w:hAnsi="Times New Roman"/>
                  <w:color w:val="0000FF"/>
                  <w:u w:val="single"/>
                </w:rPr>
                <w:t>c</w:t>
              </w:r>
              <w:r w:rsidRPr="003E1B90">
                <w:rPr>
                  <w:rFonts w:ascii="Times New Roman" w:hAnsi="Times New Roman"/>
                  <w:color w:val="0000FF"/>
                  <w:u w:val="single"/>
                  <w:lang w:val="ru-RU"/>
                </w:rPr>
                <w:t>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4</w:t>
            </w:r>
          </w:p>
        </w:tc>
        <w:tc>
          <w:tcPr>
            <w:tcW w:w="3168" w:type="dxa"/>
          </w:tcPr>
          <w:p w:rsidR="00E2057C" w:rsidRDefault="00E84DE9">
            <w:pPr>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E1B90">
                <w:rPr>
                  <w:rFonts w:ascii="Times New Roman" w:hAnsi="Times New Roman"/>
                  <w:color w:val="0000FF"/>
                  <w:u w:val="single"/>
                  <w:lang w:val="ru-RU"/>
                </w:rPr>
                <w:t>82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6</w:t>
            </w:r>
          </w:p>
        </w:tc>
        <w:tc>
          <w:tcPr>
            <w:tcW w:w="3168" w:type="dxa"/>
          </w:tcPr>
          <w:p w:rsidR="00E2057C" w:rsidRDefault="00E84DE9">
            <w:pPr>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3E1B90">
                <w:rPr>
                  <w:rFonts w:ascii="Times New Roman" w:hAnsi="Times New Roman"/>
                  <w:color w:val="0000FF"/>
                  <w:u w:val="single"/>
                  <w:lang w:val="ru-RU"/>
                </w:rPr>
                <w:t>84</w:t>
              </w:r>
            </w:hyperlink>
          </w:p>
        </w:tc>
      </w:tr>
      <w:tr w:rsidR="003E1B90" w:rsidTr="003E1B90">
        <w:trPr>
          <w:trHeight w:val="144"/>
        </w:trPr>
        <w:tc>
          <w:tcPr>
            <w:tcW w:w="508" w:type="dxa"/>
          </w:tcPr>
          <w:p w:rsidR="00E2057C" w:rsidRDefault="00E84DE9">
            <w:r>
              <w:rPr>
                <w:rFonts w:ascii="Times New Roman" w:hAnsi="Times New Roman"/>
                <w:color w:val="000000"/>
                <w:sz w:val="24"/>
              </w:rPr>
              <w:t>7</w:t>
            </w:r>
          </w:p>
        </w:tc>
        <w:tc>
          <w:tcPr>
            <w:tcW w:w="3168" w:type="dxa"/>
          </w:tcPr>
          <w:p w:rsidR="00E2057C" w:rsidRDefault="00E84DE9">
            <w:pPr>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E1B90">
                <w:rPr>
                  <w:rFonts w:ascii="Times New Roman" w:hAnsi="Times New Roman"/>
                  <w:color w:val="0000FF"/>
                  <w:u w:val="single"/>
                  <w:lang w:val="ru-RU"/>
                </w:rPr>
                <w:t>51</w:t>
              </w:r>
              <w:r>
                <w:rPr>
                  <w:rFonts w:ascii="Times New Roman" w:hAnsi="Times New Roman"/>
                  <w:color w:val="0000FF"/>
                  <w:u w:val="single"/>
                </w:rPr>
                <w:t>a</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9</w:t>
            </w:r>
          </w:p>
        </w:tc>
        <w:tc>
          <w:tcPr>
            <w:tcW w:w="3168" w:type="dxa"/>
          </w:tcPr>
          <w:p w:rsidR="00E2057C" w:rsidRDefault="00E84DE9">
            <w:pPr>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3E1B90">
                <w:rPr>
                  <w:rFonts w:ascii="Times New Roman" w:hAnsi="Times New Roman"/>
                  <w:color w:val="0000FF"/>
                  <w:u w:val="single"/>
                  <w:lang w:val="ru-RU"/>
                </w:rPr>
                <w:t>68</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10</w:t>
            </w:r>
          </w:p>
        </w:tc>
        <w:tc>
          <w:tcPr>
            <w:tcW w:w="3168" w:type="dxa"/>
          </w:tcPr>
          <w:p w:rsidR="00E2057C" w:rsidRDefault="00E84DE9">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3E1B90">
                <w:rPr>
                  <w:rFonts w:ascii="Times New Roman" w:hAnsi="Times New Roman"/>
                  <w:color w:val="0000FF"/>
                  <w:u w:val="single"/>
                  <w:lang w:val="ru-RU"/>
                </w:rPr>
                <w:t>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11</w:t>
            </w:r>
          </w:p>
        </w:tc>
        <w:tc>
          <w:tcPr>
            <w:tcW w:w="3168" w:type="dxa"/>
          </w:tcPr>
          <w:p w:rsidR="00E2057C" w:rsidRDefault="00E84DE9">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1B90">
                <w:rPr>
                  <w:rFonts w:ascii="Times New Roman" w:hAnsi="Times New Roman"/>
                  <w:color w:val="0000FF"/>
                  <w:u w:val="single"/>
                  <w:lang w:val="ru-RU"/>
                </w:rPr>
                <w:t>78</w:t>
              </w:r>
              <w:r>
                <w:rPr>
                  <w:rFonts w:ascii="Times New Roman" w:hAnsi="Times New Roman"/>
                  <w:color w:val="0000FF"/>
                  <w:u w:val="single"/>
                </w:rPr>
                <w:t>e</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12</w:t>
            </w:r>
          </w:p>
        </w:tc>
        <w:tc>
          <w:tcPr>
            <w:tcW w:w="3168" w:type="dxa"/>
          </w:tcPr>
          <w:p w:rsidR="00E2057C" w:rsidRDefault="00E84DE9">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1B90">
                <w:rPr>
                  <w:rFonts w:ascii="Times New Roman" w:hAnsi="Times New Roman"/>
                  <w:color w:val="0000FF"/>
                  <w:u w:val="single"/>
                  <w:lang w:val="ru-RU"/>
                </w:rPr>
                <w:t>946</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Основные опасности в общественных местах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038</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lastRenderedPageBreak/>
              <w:t>14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возникновении массовых беспорядков</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06</w:t>
              </w:r>
              <w:r>
                <w:rPr>
                  <w:rFonts w:ascii="Times New Roman" w:hAnsi="Times New Roman"/>
                  <w:color w:val="0000FF"/>
                  <w:u w:val="single"/>
                </w:rPr>
                <w:t>f</w:t>
              </w:r>
              <w:r w:rsidRPr="003E1B90">
                <w:rPr>
                  <w:rFonts w:ascii="Times New Roman" w:hAnsi="Times New Roman"/>
                  <w:color w:val="0000FF"/>
                  <w:u w:val="single"/>
                  <w:lang w:val="ru-RU"/>
                </w:rPr>
                <w:t>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Пожарная безопасность в общественных местах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w:t>
              </w:r>
              <w:r>
                <w:rPr>
                  <w:rFonts w:ascii="Times New Roman" w:hAnsi="Times New Roman"/>
                  <w:color w:val="0000FF"/>
                  <w:u w:val="single"/>
                </w:rPr>
                <w:t>a</w:t>
              </w:r>
              <w:r w:rsidRPr="003E1B90">
                <w:rPr>
                  <w:rFonts w:ascii="Times New Roman" w:hAnsi="Times New Roman"/>
                  <w:color w:val="0000FF"/>
                  <w:u w:val="single"/>
                  <w:lang w:val="ru-RU"/>
                </w:rPr>
                <w:t>76</w:t>
              </w:r>
            </w:hyperlink>
          </w:p>
        </w:tc>
      </w:tr>
      <w:tr w:rsidR="003E1B90" w:rsidTr="003E1B90">
        <w:trPr>
          <w:trHeight w:val="144"/>
        </w:trPr>
        <w:tc>
          <w:tcPr>
            <w:tcW w:w="508" w:type="dxa"/>
          </w:tcPr>
          <w:p w:rsidR="00E2057C" w:rsidRDefault="00E84DE9">
            <w:r>
              <w:rPr>
                <w:rFonts w:ascii="Times New Roman" w:hAnsi="Times New Roman"/>
                <w:color w:val="000000"/>
                <w:sz w:val="24"/>
              </w:rPr>
              <w:t>16</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17</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Правила безопасного поведения на природе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w:t>
              </w:r>
              <w:r>
                <w:rPr>
                  <w:rFonts w:ascii="Times New Roman" w:hAnsi="Times New Roman"/>
                  <w:color w:val="0000FF"/>
                  <w:u w:val="single"/>
                </w:rPr>
                <w:t>d</w:t>
              </w:r>
              <w:r w:rsidRPr="003E1B90">
                <w:rPr>
                  <w:rFonts w:ascii="Times New Roman" w:hAnsi="Times New Roman"/>
                  <w:color w:val="0000FF"/>
                  <w:u w:val="single"/>
                  <w:lang w:val="ru-RU"/>
                </w:rPr>
                <w:t>96</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14</w:t>
              </w:r>
              <w:r>
                <w:rPr>
                  <w:rFonts w:ascii="Times New Roman" w:hAnsi="Times New Roman"/>
                  <w:color w:val="0000FF"/>
                  <w:u w:val="single"/>
                </w:rPr>
                <w:t>e</w:t>
              </w:r>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19</w:t>
            </w:r>
          </w:p>
        </w:tc>
        <w:tc>
          <w:tcPr>
            <w:tcW w:w="3168" w:type="dxa"/>
          </w:tcPr>
          <w:p w:rsidR="00E2057C" w:rsidRDefault="00E84DE9">
            <w:pPr>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1</w:t>
              </w:r>
              <w:r>
                <w:rPr>
                  <w:rFonts w:ascii="Times New Roman" w:hAnsi="Times New Roman"/>
                  <w:color w:val="0000FF"/>
                  <w:u w:val="single"/>
                </w:rPr>
                <w:t>da</w:t>
              </w:r>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20</w:t>
            </w:r>
          </w:p>
        </w:tc>
        <w:tc>
          <w:tcPr>
            <w:tcW w:w="3168" w:type="dxa"/>
          </w:tcPr>
          <w:p w:rsidR="00E2057C" w:rsidRDefault="00E84DE9">
            <w:pPr>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279</w:t>
              </w:r>
              <w:r>
                <w:rPr>
                  <w:rFonts w:ascii="Times New Roman" w:hAnsi="Times New Roman"/>
                  <w:color w:val="0000FF"/>
                  <w:u w:val="single"/>
                </w:rPr>
                <w:t>a</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21</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Предупреждение и защита от инфекционных заболеваний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w:t>
              </w:r>
              <w:r>
                <w:rPr>
                  <w:rFonts w:ascii="Times New Roman" w:hAnsi="Times New Roman"/>
                  <w:color w:val="0000FF"/>
                  <w:u w:val="single"/>
                </w:rPr>
                <w:t>c</w:t>
              </w:r>
              <w:r w:rsidRPr="003E1B90">
                <w:rPr>
                  <w:rFonts w:ascii="Times New Roman" w:hAnsi="Times New Roman"/>
                  <w:color w:val="0000FF"/>
                  <w:u w:val="single"/>
                  <w:lang w:val="ru-RU"/>
                </w:rPr>
                <w:t>0</w:t>
              </w:r>
              <w:r>
                <w:rPr>
                  <w:rFonts w:ascii="Times New Roman" w:hAnsi="Times New Roman"/>
                  <w:color w:val="0000FF"/>
                  <w:u w:val="single"/>
                </w:rPr>
                <w:t>e</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22</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Предупреждение и защита от неинфекционных заболеваний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w:t>
              </w:r>
              <w:r>
                <w:rPr>
                  <w:rFonts w:ascii="Times New Roman" w:hAnsi="Times New Roman"/>
                  <w:color w:val="0000FF"/>
                  <w:u w:val="single"/>
                </w:rPr>
                <w:t>d</w:t>
              </w:r>
              <w:r w:rsidRPr="003E1B90">
                <w:rPr>
                  <w:rFonts w:ascii="Times New Roman" w:hAnsi="Times New Roman"/>
                  <w:color w:val="0000FF"/>
                  <w:u w:val="single"/>
                  <w:lang w:val="ru-RU"/>
                </w:rPr>
                <w:t>94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3384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3E1B90">
                <w:rPr>
                  <w:rFonts w:ascii="Times New Roman" w:hAnsi="Times New Roman"/>
                  <w:color w:val="0000FF"/>
                  <w:u w:val="single"/>
                  <w:lang w:val="ru-RU"/>
                </w:rPr>
                <w:t>82</w:t>
              </w:r>
            </w:hyperlink>
          </w:p>
        </w:tc>
      </w:tr>
      <w:tr w:rsidR="003E1B90" w:rsidTr="003E1B90">
        <w:trPr>
          <w:trHeight w:val="144"/>
        </w:trPr>
        <w:tc>
          <w:tcPr>
            <w:tcW w:w="508" w:type="dxa"/>
          </w:tcPr>
          <w:p w:rsidR="00E2057C" w:rsidRDefault="00E84DE9">
            <w:r>
              <w:rPr>
                <w:rFonts w:ascii="Times New Roman" w:hAnsi="Times New Roman"/>
                <w:color w:val="000000"/>
                <w:sz w:val="24"/>
              </w:rPr>
              <w:t>25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26</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3E1B90" w:rsidRPr="00A42522" w:rsidTr="003E1B90">
        <w:trPr>
          <w:trHeight w:val="144"/>
        </w:trPr>
        <w:tc>
          <w:tcPr>
            <w:tcW w:w="508" w:type="dxa"/>
          </w:tcPr>
          <w:p w:rsidR="00E2057C" w:rsidRDefault="00E84DE9">
            <w:r>
              <w:rPr>
                <w:rFonts w:ascii="Times New Roman" w:hAnsi="Times New Roman"/>
                <w:color w:val="000000"/>
                <w:sz w:val="24"/>
              </w:rPr>
              <w:t>27</w:t>
            </w:r>
          </w:p>
        </w:tc>
        <w:tc>
          <w:tcPr>
            <w:tcW w:w="3168" w:type="dxa"/>
          </w:tcPr>
          <w:p w:rsidR="00E2057C" w:rsidRDefault="00E84DE9">
            <w:pPr>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w:t>
              </w:r>
              <w:r>
                <w:rPr>
                  <w:rFonts w:ascii="Times New Roman" w:hAnsi="Times New Roman"/>
                  <w:color w:val="0000FF"/>
                  <w:u w:val="single"/>
                </w:rPr>
                <w:t>ca</w:t>
              </w:r>
              <w:r w:rsidRPr="003E1B90">
                <w:rPr>
                  <w:rFonts w:ascii="Times New Roman" w:hAnsi="Times New Roman"/>
                  <w:color w:val="0000FF"/>
                  <w:u w:val="single"/>
                  <w:lang w:val="ru-RU"/>
                </w:rPr>
                <w:t>8</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Манипуляция и способы противостоять ей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w:t>
              </w:r>
              <w:r>
                <w:rPr>
                  <w:rFonts w:ascii="Times New Roman" w:hAnsi="Times New Roman"/>
                  <w:color w:val="0000FF"/>
                  <w:u w:val="single"/>
                </w:rPr>
                <w:t>f</w:t>
              </w:r>
              <w:r w:rsidRPr="003E1B90">
                <w:rPr>
                  <w:rFonts w:ascii="Times New Roman" w:hAnsi="Times New Roman"/>
                  <w:color w:val="0000FF"/>
                  <w:u w:val="single"/>
                  <w:lang w:val="ru-RU"/>
                </w:rPr>
                <w:t>82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29</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Безопасное поведение и современные увлечения молодёжи</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4568</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lastRenderedPageBreak/>
              <w:t>30</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Общие принципы безопасности в цифровой среде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46</w:t>
              </w:r>
              <w:r>
                <w:rPr>
                  <w:rFonts w:ascii="Times New Roman" w:hAnsi="Times New Roman"/>
                  <w:color w:val="0000FF"/>
                  <w:u w:val="single"/>
                </w:rPr>
                <w:t>da</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31</w:t>
            </w:r>
          </w:p>
        </w:tc>
        <w:tc>
          <w:tcPr>
            <w:tcW w:w="3168" w:type="dxa"/>
          </w:tcPr>
          <w:p w:rsidR="00E2057C" w:rsidRDefault="00E84DE9">
            <w:pPr>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4842</w:t>
              </w:r>
            </w:hyperlink>
          </w:p>
        </w:tc>
      </w:tr>
      <w:tr w:rsidR="003E1B90" w:rsidTr="003E1B90">
        <w:trPr>
          <w:trHeight w:val="144"/>
        </w:trPr>
        <w:tc>
          <w:tcPr>
            <w:tcW w:w="508" w:type="dxa"/>
          </w:tcPr>
          <w:p w:rsidR="00E2057C" w:rsidRDefault="00E84DE9">
            <w:r>
              <w:rPr>
                <w:rFonts w:ascii="Times New Roman" w:hAnsi="Times New Roman"/>
                <w:color w:val="000000"/>
                <w:sz w:val="24"/>
              </w:rPr>
              <w:t>32</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Tr="003E1B90">
        <w:trPr>
          <w:trHeight w:val="144"/>
        </w:trPr>
        <w:tc>
          <w:tcPr>
            <w:tcW w:w="508" w:type="dxa"/>
          </w:tcPr>
          <w:p w:rsidR="00E2057C" w:rsidRDefault="00E84DE9">
            <w:r>
              <w:rPr>
                <w:rFonts w:ascii="Times New Roman" w:hAnsi="Times New Roman"/>
                <w:color w:val="000000"/>
                <w:sz w:val="24"/>
              </w:rPr>
              <w:t>33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угрозе теракта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34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совершении теракта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6192</w:t>
              </w:r>
            </w:hyperlink>
          </w:p>
        </w:tc>
      </w:tr>
      <w:tr w:rsidR="003E1B90" w:rsidTr="003E1B90">
        <w:trPr>
          <w:trHeight w:val="144"/>
        </w:trPr>
        <w:tc>
          <w:tcPr>
            <w:tcW w:w="0" w:type="auto"/>
            <w:gridSpan w:val="2"/>
          </w:tcPr>
          <w:p w:rsidR="00E2057C" w:rsidRPr="003E1B90" w:rsidRDefault="00E84DE9">
            <w:pPr>
              <w:ind w:left="135"/>
              <w:rPr>
                <w:lang w:val="ru-RU"/>
              </w:rPr>
            </w:pPr>
            <w:r w:rsidRPr="003E1B90">
              <w:rPr>
                <w:rFonts w:ascii="Times New Roman" w:hAnsi="Times New Roman"/>
                <w:color w:val="000000"/>
                <w:sz w:val="24"/>
                <w:lang w:val="ru-RU"/>
              </w:rPr>
              <w:t>ОБЩЕЕ КОЛИЧЕСТВО ЧАСОВ ПО ПРОГРАММЕ</w:t>
            </w:r>
          </w:p>
        </w:tc>
        <w:tc>
          <w:tcPr>
            <w:tcW w:w="1661"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0" w:type="auto"/>
          </w:tcPr>
          <w:p w:rsidR="00E2057C" w:rsidRDefault="00E2057C"/>
        </w:tc>
      </w:tr>
    </w:tbl>
    <w:p w:rsidR="00E2057C" w:rsidRDefault="00E2057C">
      <w:pPr>
        <w:sectPr w:rsidR="00E2057C">
          <w:pgSz w:w="16383" w:h="11906" w:orient="landscape"/>
          <w:pgMar w:top="1134" w:right="850" w:bottom="1134" w:left="1701" w:header="720" w:footer="720" w:gutter="0"/>
          <w:cols w:space="720"/>
        </w:sectPr>
      </w:pPr>
    </w:p>
    <w:p w:rsidR="00E2057C" w:rsidRDefault="00E84DE9">
      <w:pPr>
        <w:spacing w:after="0"/>
        <w:ind w:left="120"/>
      </w:pPr>
      <w:r>
        <w:rPr>
          <w:rFonts w:ascii="Times New Roman" w:hAnsi="Times New Roman"/>
          <w:b/>
          <w:color w:val="000000"/>
          <w:sz w:val="28"/>
        </w:rPr>
        <w:lastRenderedPageBreak/>
        <w:t xml:space="preserve"> 9 КЛАСС </w:t>
      </w:r>
    </w:p>
    <w:tbl>
      <w:tblPr>
        <w:tblStyle w:val="ac"/>
        <w:tblW w:w="0" w:type="auto"/>
        <w:tblLook w:val="04A0" w:firstRow="1" w:lastRow="0" w:firstColumn="1" w:lastColumn="0" w:noHBand="0" w:noVBand="1"/>
      </w:tblPr>
      <w:tblGrid>
        <w:gridCol w:w="1013"/>
        <w:gridCol w:w="4582"/>
        <w:gridCol w:w="1628"/>
        <w:gridCol w:w="1849"/>
        <w:gridCol w:w="1918"/>
        <w:gridCol w:w="2832"/>
      </w:tblGrid>
      <w:tr w:rsidR="003E1B90" w:rsidTr="003E1B90">
        <w:trPr>
          <w:trHeight w:val="144"/>
        </w:trPr>
        <w:tc>
          <w:tcPr>
            <w:tcW w:w="508" w:type="dxa"/>
            <w:vMerge w:val="restart"/>
          </w:tcPr>
          <w:p w:rsidR="00E2057C" w:rsidRDefault="00E84DE9">
            <w:pPr>
              <w:ind w:left="135"/>
            </w:pPr>
            <w:r>
              <w:rPr>
                <w:rFonts w:ascii="Times New Roman" w:hAnsi="Times New Roman"/>
                <w:b/>
                <w:color w:val="000000"/>
                <w:sz w:val="24"/>
              </w:rPr>
              <w:t xml:space="preserve">№ п/п </w:t>
            </w:r>
          </w:p>
          <w:p w:rsidR="00E2057C" w:rsidRDefault="00E2057C">
            <w:pPr>
              <w:ind w:left="135"/>
            </w:pPr>
          </w:p>
        </w:tc>
        <w:tc>
          <w:tcPr>
            <w:tcW w:w="3168" w:type="dxa"/>
            <w:vMerge w:val="restart"/>
          </w:tcPr>
          <w:p w:rsidR="00E2057C" w:rsidRDefault="00E84DE9">
            <w:pPr>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2057C" w:rsidRDefault="00E2057C">
            <w:pPr>
              <w:ind w:left="135"/>
            </w:pPr>
          </w:p>
        </w:tc>
        <w:tc>
          <w:tcPr>
            <w:tcW w:w="0" w:type="auto"/>
            <w:gridSpan w:val="3"/>
          </w:tcPr>
          <w:p w:rsidR="00E2057C" w:rsidRDefault="00E84DE9">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Pr>
          <w:p w:rsidR="00E2057C" w:rsidRDefault="00E84DE9">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2057C" w:rsidRDefault="00E2057C">
            <w:pPr>
              <w:ind w:left="135"/>
            </w:pPr>
          </w:p>
        </w:tc>
      </w:tr>
      <w:tr w:rsidR="003E1B90" w:rsidTr="003E1B90">
        <w:trPr>
          <w:trHeight w:val="144"/>
        </w:trPr>
        <w:tc>
          <w:tcPr>
            <w:tcW w:w="0" w:type="auto"/>
            <w:vMerge/>
          </w:tcPr>
          <w:p w:rsidR="00E2057C" w:rsidRDefault="00E2057C"/>
        </w:tc>
        <w:tc>
          <w:tcPr>
            <w:tcW w:w="0" w:type="auto"/>
            <w:vMerge/>
          </w:tcPr>
          <w:p w:rsidR="00E2057C" w:rsidRDefault="00E2057C"/>
        </w:tc>
        <w:tc>
          <w:tcPr>
            <w:tcW w:w="1057" w:type="dxa"/>
          </w:tcPr>
          <w:p w:rsidR="00E2057C" w:rsidRDefault="00E84DE9">
            <w:pPr>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2057C" w:rsidRDefault="00E2057C">
            <w:pPr>
              <w:ind w:left="135"/>
            </w:pPr>
          </w:p>
        </w:tc>
        <w:tc>
          <w:tcPr>
            <w:tcW w:w="1792" w:type="dxa"/>
          </w:tcPr>
          <w:p w:rsidR="00E2057C" w:rsidRDefault="00E84DE9">
            <w:pPr>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1872" w:type="dxa"/>
          </w:tcPr>
          <w:p w:rsidR="00E2057C" w:rsidRDefault="00E84DE9">
            <w:pPr>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2057C" w:rsidRDefault="00E2057C">
            <w:pPr>
              <w:ind w:left="135"/>
            </w:pPr>
          </w:p>
        </w:tc>
        <w:tc>
          <w:tcPr>
            <w:tcW w:w="0" w:type="auto"/>
            <w:vMerge/>
          </w:tcPr>
          <w:p w:rsidR="00E2057C" w:rsidRDefault="00E2057C"/>
        </w:tc>
      </w:tr>
      <w:tr w:rsidR="003E1B90" w:rsidTr="003E1B90">
        <w:trPr>
          <w:trHeight w:val="144"/>
        </w:trPr>
        <w:tc>
          <w:tcPr>
            <w:tcW w:w="508" w:type="dxa"/>
          </w:tcPr>
          <w:p w:rsidR="00E2057C" w:rsidRDefault="00E84DE9">
            <w:r>
              <w:rPr>
                <w:rFonts w:ascii="Times New Roman" w:hAnsi="Times New Roman"/>
                <w:color w:val="000000"/>
                <w:sz w:val="24"/>
              </w:rPr>
              <w:t>1</w:t>
            </w:r>
          </w:p>
        </w:tc>
        <w:tc>
          <w:tcPr>
            <w:tcW w:w="3168" w:type="dxa"/>
          </w:tcPr>
          <w:p w:rsidR="00E2057C" w:rsidRDefault="00E84DE9">
            <w:pPr>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2</w:t>
            </w:r>
          </w:p>
        </w:tc>
        <w:tc>
          <w:tcPr>
            <w:tcW w:w="3168" w:type="dxa"/>
          </w:tcPr>
          <w:p w:rsidR="00E2057C" w:rsidRDefault="00E84DE9">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1B90">
                <w:rPr>
                  <w:rFonts w:ascii="Times New Roman" w:hAnsi="Times New Roman"/>
                  <w:color w:val="0000FF"/>
                  <w:u w:val="single"/>
                  <w:lang w:val="ru-RU"/>
                </w:rPr>
                <w:t>78</w:t>
              </w:r>
              <w:r>
                <w:rPr>
                  <w:rFonts w:ascii="Times New Roman" w:hAnsi="Times New Roman"/>
                  <w:color w:val="0000FF"/>
                  <w:u w:val="single"/>
                </w:rPr>
                <w:t>e</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3</w:t>
            </w:r>
          </w:p>
        </w:tc>
        <w:tc>
          <w:tcPr>
            <w:tcW w:w="3168" w:type="dxa"/>
          </w:tcPr>
          <w:p w:rsidR="00E2057C" w:rsidRDefault="00E84DE9">
            <w:pPr>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3E1B90">
                <w:rPr>
                  <w:rFonts w:ascii="Times New Roman" w:hAnsi="Times New Roman"/>
                  <w:color w:val="0000FF"/>
                  <w:u w:val="single"/>
                  <w:lang w:val="ru-RU"/>
                </w:rPr>
                <w:t>946</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дорожно-транспортных происшествиях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3E1B90">
                <w:rPr>
                  <w:rFonts w:ascii="Times New Roman" w:hAnsi="Times New Roman"/>
                  <w:color w:val="0000FF"/>
                  <w:u w:val="single"/>
                  <w:lang w:val="ru-RU"/>
                </w:rPr>
                <w:t>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Безопасность пассажиров на различных видах транспорта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3E1B90">
                <w:rPr>
                  <w:rFonts w:ascii="Times New Roman" w:hAnsi="Times New Roman"/>
                  <w:color w:val="0000FF"/>
                  <w:u w:val="single"/>
                  <w:lang w:val="ru-RU"/>
                </w:rPr>
                <w:t>42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6</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при чрезвычайных ситуациях на транспорте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0210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7</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Пожарная безопасность в общественных местах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w:t>
              </w:r>
              <w:r>
                <w:rPr>
                  <w:rFonts w:ascii="Times New Roman" w:hAnsi="Times New Roman"/>
                  <w:color w:val="0000FF"/>
                  <w:u w:val="single"/>
                </w:rPr>
                <w:t>c</w:t>
              </w:r>
              <w:r w:rsidRPr="003E1B90">
                <w:rPr>
                  <w:rFonts w:ascii="Times New Roman" w:hAnsi="Times New Roman"/>
                  <w:color w:val="0000FF"/>
                  <w:u w:val="single"/>
                  <w:lang w:val="ru-RU"/>
                </w:rPr>
                <w:t>10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w:t>
              </w:r>
              <w:r>
                <w:rPr>
                  <w:rFonts w:ascii="Times New Roman" w:hAnsi="Times New Roman"/>
                  <w:color w:val="0000FF"/>
                  <w:u w:val="single"/>
                </w:rPr>
                <w:t>c</w:t>
              </w:r>
              <w:r w:rsidRPr="003E1B90">
                <w:rPr>
                  <w:rFonts w:ascii="Times New Roman" w:hAnsi="Times New Roman"/>
                  <w:color w:val="0000FF"/>
                  <w:u w:val="single"/>
                  <w:lang w:val="ru-RU"/>
                </w:rPr>
                <w:t>10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9</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14</w:t>
              </w:r>
              <w:r>
                <w:rPr>
                  <w:rFonts w:ascii="Times New Roman" w:hAnsi="Times New Roman"/>
                  <w:color w:val="0000FF"/>
                  <w:u w:val="single"/>
                </w:rPr>
                <w:t>e</w:t>
              </w:r>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10</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Пожарная безопасность в природной среде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3E1B90" w:rsidRPr="00A42522" w:rsidTr="003E1B90">
        <w:trPr>
          <w:trHeight w:val="144"/>
        </w:trPr>
        <w:tc>
          <w:tcPr>
            <w:tcW w:w="508" w:type="dxa"/>
          </w:tcPr>
          <w:p w:rsidR="00E2057C" w:rsidRDefault="00E84DE9">
            <w:r>
              <w:rPr>
                <w:rFonts w:ascii="Times New Roman" w:hAnsi="Times New Roman"/>
                <w:color w:val="000000"/>
                <w:sz w:val="24"/>
              </w:rPr>
              <w:t>11</w:t>
            </w:r>
          </w:p>
        </w:tc>
        <w:tc>
          <w:tcPr>
            <w:tcW w:w="3168" w:type="dxa"/>
          </w:tcPr>
          <w:p w:rsidR="00E2057C" w:rsidRDefault="00E84DE9">
            <w:pPr>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1</w:t>
              </w:r>
              <w:r>
                <w:rPr>
                  <w:rFonts w:ascii="Times New Roman" w:hAnsi="Times New Roman"/>
                  <w:color w:val="0000FF"/>
                  <w:u w:val="single"/>
                </w:rPr>
                <w:t>ac</w:t>
              </w:r>
              <w:r w:rsidRPr="003E1B90">
                <w:rPr>
                  <w:rFonts w:ascii="Times New Roman" w:hAnsi="Times New Roman"/>
                  <w:color w:val="0000FF"/>
                  <w:u w:val="single"/>
                  <w:lang w:val="ru-RU"/>
                </w:rPr>
                <w:t>0</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12</w:t>
            </w:r>
          </w:p>
        </w:tc>
        <w:tc>
          <w:tcPr>
            <w:tcW w:w="3168" w:type="dxa"/>
          </w:tcPr>
          <w:p w:rsidR="00E2057C" w:rsidRDefault="00E84DE9">
            <w:pPr>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1</w:t>
              </w:r>
              <w:r>
                <w:rPr>
                  <w:rFonts w:ascii="Times New Roman" w:hAnsi="Times New Roman"/>
                  <w:color w:val="0000FF"/>
                  <w:u w:val="single"/>
                </w:rPr>
                <w:t>da</w:t>
              </w:r>
              <w:r w:rsidRPr="003E1B90">
                <w:rPr>
                  <w:rFonts w:ascii="Times New Roman" w:hAnsi="Times New Roman"/>
                  <w:color w:val="0000FF"/>
                  <w:u w:val="single"/>
                  <w:lang w:val="ru-RU"/>
                </w:rPr>
                <w:t>4</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угрозе наводнения, цунами</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209</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урагане, буре, смерче, грозе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222</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lastRenderedPageBreak/>
              <w:t>15</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угрозе землетрясения, извержения вулкана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23</w:t>
              </w:r>
              <w:r>
                <w:rPr>
                  <w:rFonts w:ascii="Times New Roman" w:hAnsi="Times New Roman"/>
                  <w:color w:val="0000FF"/>
                  <w:u w:val="single"/>
                </w:rPr>
                <w:t>a</w:t>
              </w:r>
              <w:r w:rsidRPr="003E1B90">
                <w:rPr>
                  <w:rFonts w:ascii="Times New Roman" w:hAnsi="Times New Roman"/>
                  <w:color w:val="0000FF"/>
                  <w:u w:val="single"/>
                  <w:lang w:val="ru-RU"/>
                </w:rPr>
                <w:t>8</w:t>
              </w:r>
            </w:hyperlink>
          </w:p>
        </w:tc>
      </w:tr>
      <w:tr w:rsidR="003E1B90" w:rsidTr="003E1B90">
        <w:trPr>
          <w:trHeight w:val="144"/>
        </w:trPr>
        <w:tc>
          <w:tcPr>
            <w:tcW w:w="508" w:type="dxa"/>
          </w:tcPr>
          <w:p w:rsidR="00E2057C" w:rsidRDefault="00E84DE9">
            <w:r>
              <w:rPr>
                <w:rFonts w:ascii="Times New Roman" w:hAnsi="Times New Roman"/>
                <w:color w:val="000000"/>
                <w:sz w:val="24"/>
              </w:rPr>
              <w:t>16</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Экология и её значение для устойчивого развития общества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17</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Психическое здоровье и психологическое благополучие</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3078</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350</w:t>
              </w:r>
              <w:r>
                <w:rPr>
                  <w:rFonts w:ascii="Times New Roman" w:hAnsi="Times New Roman"/>
                  <w:color w:val="0000FF"/>
                  <w:u w:val="single"/>
                </w:rPr>
                <w:t>a</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19</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Первая помощь и самопомощь при неотложных состояниях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367</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20</w:t>
            </w:r>
          </w:p>
        </w:tc>
        <w:tc>
          <w:tcPr>
            <w:tcW w:w="3168" w:type="dxa"/>
          </w:tcPr>
          <w:p w:rsidR="00E2057C" w:rsidRDefault="00E84DE9">
            <w:pPr>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3</w:t>
              </w:r>
              <w:r>
                <w:rPr>
                  <w:rFonts w:ascii="Times New Roman" w:hAnsi="Times New Roman"/>
                  <w:color w:val="0000FF"/>
                  <w:u w:val="single"/>
                </w:rPr>
                <w:t>ca</w:t>
              </w:r>
              <w:r w:rsidRPr="003E1B90">
                <w:rPr>
                  <w:rFonts w:ascii="Times New Roman" w:hAnsi="Times New Roman"/>
                  <w:color w:val="0000FF"/>
                  <w:u w:val="single"/>
                  <w:lang w:val="ru-RU"/>
                </w:rPr>
                <w:t>8</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21</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способы избегания и разрешения конфликтных ситуаций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425</w:t>
              </w:r>
              <w:r>
                <w:rPr>
                  <w:rFonts w:ascii="Times New Roman" w:hAnsi="Times New Roman"/>
                  <w:color w:val="0000FF"/>
                  <w:u w:val="single"/>
                </w:rPr>
                <w:t>c</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22</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Манипуляция и способы противостоять ей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3E1B90" w:rsidRPr="00A42522" w:rsidTr="003E1B90">
        <w:trPr>
          <w:trHeight w:val="144"/>
        </w:trPr>
        <w:tc>
          <w:tcPr>
            <w:tcW w:w="508" w:type="dxa"/>
          </w:tcPr>
          <w:p w:rsidR="00E2057C" w:rsidRDefault="00E84DE9">
            <w:r>
              <w:rPr>
                <w:rFonts w:ascii="Times New Roman" w:hAnsi="Times New Roman"/>
                <w:color w:val="000000"/>
                <w:sz w:val="24"/>
              </w:rPr>
              <w:t>23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Безопасное поведение и современные увлечения молодёжи</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4568</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Опасные программы и явления цифровой среды</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4842</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25</w:t>
            </w:r>
          </w:p>
        </w:tc>
        <w:tc>
          <w:tcPr>
            <w:tcW w:w="3168" w:type="dxa"/>
          </w:tcPr>
          <w:p w:rsidR="00E2057C" w:rsidRDefault="00E84DE9">
            <w:pPr>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057" w:type="dxa"/>
          </w:tcPr>
          <w:p w:rsidR="00E2057C" w:rsidRDefault="00E84DE9">
            <w:pPr>
              <w:ind w:left="135"/>
              <w:jc w:val="center"/>
            </w:pPr>
            <w:r>
              <w:rPr>
                <w:rFonts w:ascii="Times New Roman" w:hAnsi="Times New Roman"/>
                <w:color w:val="000000"/>
                <w:sz w:val="24"/>
              </w:rPr>
              <w:t xml:space="preserve"> 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46</w:t>
              </w:r>
              <w:r>
                <w:rPr>
                  <w:rFonts w:ascii="Times New Roman" w:hAnsi="Times New Roman"/>
                  <w:color w:val="0000FF"/>
                  <w:u w:val="single"/>
                </w:rPr>
                <w:t>da</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26</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Деструктивные течения в Интернете и защита от них</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4</w:t>
              </w:r>
              <w:r>
                <w:rPr>
                  <w:rFonts w:ascii="Times New Roman" w:hAnsi="Times New Roman"/>
                  <w:color w:val="0000FF"/>
                  <w:u w:val="single"/>
                </w:rPr>
                <w:t>d</w:t>
              </w:r>
              <w:r w:rsidRPr="003E1B90">
                <w:rPr>
                  <w:rFonts w:ascii="Times New Roman" w:hAnsi="Times New Roman"/>
                  <w:color w:val="0000FF"/>
                  <w:u w:val="single"/>
                  <w:lang w:val="ru-RU"/>
                </w:rPr>
                <w:t>4</w:t>
              </w:r>
              <w:r>
                <w:rPr>
                  <w:rFonts w:ascii="Times New Roman" w:hAnsi="Times New Roman"/>
                  <w:color w:val="0000FF"/>
                  <w:u w:val="single"/>
                </w:rPr>
                <w:t>c</w:t>
              </w:r>
            </w:hyperlink>
          </w:p>
        </w:tc>
      </w:tr>
      <w:tr w:rsidR="003E1B90" w:rsidTr="003E1B90">
        <w:trPr>
          <w:trHeight w:val="144"/>
        </w:trPr>
        <w:tc>
          <w:tcPr>
            <w:tcW w:w="508" w:type="dxa"/>
          </w:tcPr>
          <w:p w:rsidR="00E2057C" w:rsidRDefault="00E84DE9">
            <w:r>
              <w:rPr>
                <w:rFonts w:ascii="Times New Roman" w:hAnsi="Times New Roman"/>
                <w:color w:val="000000"/>
                <w:sz w:val="24"/>
              </w:rPr>
              <w:t>27</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Tr="003E1B90">
        <w:trPr>
          <w:trHeight w:val="144"/>
        </w:trPr>
        <w:tc>
          <w:tcPr>
            <w:tcW w:w="508" w:type="dxa"/>
          </w:tcPr>
          <w:p w:rsidR="00E2057C" w:rsidRDefault="00E84DE9">
            <w:r>
              <w:rPr>
                <w:rFonts w:ascii="Times New Roman" w:hAnsi="Times New Roman"/>
                <w:color w:val="000000"/>
                <w:sz w:val="24"/>
              </w:rPr>
              <w:t>28</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угрозе теракта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Tr="003E1B90">
        <w:trPr>
          <w:trHeight w:val="144"/>
        </w:trPr>
        <w:tc>
          <w:tcPr>
            <w:tcW w:w="508" w:type="dxa"/>
          </w:tcPr>
          <w:p w:rsidR="00E2057C" w:rsidRDefault="00E84DE9">
            <w:r>
              <w:rPr>
                <w:rFonts w:ascii="Times New Roman" w:hAnsi="Times New Roman"/>
                <w:color w:val="000000"/>
                <w:sz w:val="24"/>
              </w:rPr>
              <w:t>29</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совершении теракта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Tr="003E1B90">
        <w:trPr>
          <w:trHeight w:val="144"/>
        </w:trPr>
        <w:tc>
          <w:tcPr>
            <w:tcW w:w="508" w:type="dxa"/>
          </w:tcPr>
          <w:p w:rsidR="00E2057C" w:rsidRDefault="00E84DE9">
            <w:r>
              <w:rPr>
                <w:rFonts w:ascii="Times New Roman" w:hAnsi="Times New Roman"/>
                <w:color w:val="000000"/>
                <w:sz w:val="24"/>
              </w:rPr>
              <w:t>30</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Безопасные действия при совершении теракта</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lastRenderedPageBreak/>
              <w:t>31</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6192</w:t>
              </w:r>
            </w:hyperlink>
          </w:p>
        </w:tc>
      </w:tr>
      <w:tr w:rsidR="003E1B90" w:rsidTr="003E1B90">
        <w:trPr>
          <w:trHeight w:val="144"/>
        </w:trPr>
        <w:tc>
          <w:tcPr>
            <w:tcW w:w="508" w:type="dxa"/>
          </w:tcPr>
          <w:p w:rsidR="00E2057C" w:rsidRDefault="00E84DE9">
            <w:r>
              <w:rPr>
                <w:rFonts w:ascii="Times New Roman" w:hAnsi="Times New Roman"/>
                <w:color w:val="000000"/>
                <w:sz w:val="24"/>
              </w:rPr>
              <w:t>32</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Default="00E2057C">
            <w:pPr>
              <w:ind w:left="135"/>
            </w:pPr>
          </w:p>
        </w:tc>
      </w:tr>
      <w:tr w:rsidR="003E1B90" w:rsidRPr="00A42522" w:rsidTr="003E1B90">
        <w:trPr>
          <w:trHeight w:val="144"/>
        </w:trPr>
        <w:tc>
          <w:tcPr>
            <w:tcW w:w="508" w:type="dxa"/>
          </w:tcPr>
          <w:p w:rsidR="00E2057C" w:rsidRDefault="00E84DE9">
            <w:r>
              <w:rPr>
                <w:rFonts w:ascii="Times New Roman" w:hAnsi="Times New Roman"/>
                <w:color w:val="000000"/>
                <w:sz w:val="24"/>
              </w:rPr>
              <w:t>33</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Мероприятия по предупреждению и ликвидации чрезвычайных ситуаций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644</w:t>
              </w:r>
              <w:r>
                <w:rPr>
                  <w:rFonts w:ascii="Times New Roman" w:hAnsi="Times New Roman"/>
                  <w:color w:val="0000FF"/>
                  <w:u w:val="single"/>
                </w:rPr>
                <w:t>e</w:t>
              </w:r>
            </w:hyperlink>
          </w:p>
        </w:tc>
      </w:tr>
      <w:tr w:rsidR="003E1B90" w:rsidRPr="00A42522" w:rsidTr="003E1B90">
        <w:trPr>
          <w:trHeight w:val="144"/>
        </w:trPr>
        <w:tc>
          <w:tcPr>
            <w:tcW w:w="508" w:type="dxa"/>
          </w:tcPr>
          <w:p w:rsidR="00E2057C" w:rsidRDefault="00E84DE9">
            <w:r>
              <w:rPr>
                <w:rFonts w:ascii="Times New Roman" w:hAnsi="Times New Roman"/>
                <w:color w:val="000000"/>
                <w:sz w:val="24"/>
              </w:rPr>
              <w:t>34</w:t>
            </w:r>
          </w:p>
        </w:tc>
        <w:tc>
          <w:tcPr>
            <w:tcW w:w="3168" w:type="dxa"/>
          </w:tcPr>
          <w:p w:rsidR="00E2057C" w:rsidRPr="003E1B90" w:rsidRDefault="00E84DE9">
            <w:pPr>
              <w:ind w:left="135"/>
              <w:rPr>
                <w:lang w:val="ru-RU"/>
              </w:rPr>
            </w:pPr>
            <w:r w:rsidRPr="003E1B90">
              <w:rPr>
                <w:rFonts w:ascii="Times New Roman" w:hAnsi="Times New Roman"/>
                <w:color w:val="000000"/>
                <w:sz w:val="24"/>
                <w:lang w:val="ru-RU"/>
              </w:rPr>
              <w:t>Мероприятия по предупреждению и ликвидации чрезвычайных ситуаций</w:t>
            </w:r>
          </w:p>
        </w:tc>
        <w:tc>
          <w:tcPr>
            <w:tcW w:w="1057"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2240" w:type="dxa"/>
          </w:tcPr>
          <w:p w:rsidR="00E2057C" w:rsidRPr="003E1B90" w:rsidRDefault="00E84DE9">
            <w:pPr>
              <w:ind w:left="135"/>
              <w:rPr>
                <w:lang w:val="ru-RU"/>
              </w:rPr>
            </w:pPr>
            <w:r w:rsidRPr="003E1B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E1B90">
                <w:rPr>
                  <w:rFonts w:ascii="Times New Roman" w:hAnsi="Times New Roman"/>
                  <w:color w:val="0000FF"/>
                  <w:u w:val="single"/>
                  <w:lang w:val="ru-RU"/>
                </w:rPr>
                <w:t>://</w:t>
              </w:r>
              <w:r>
                <w:rPr>
                  <w:rFonts w:ascii="Times New Roman" w:hAnsi="Times New Roman"/>
                  <w:color w:val="0000FF"/>
                  <w:u w:val="single"/>
                </w:rPr>
                <w:t>m</w:t>
              </w:r>
              <w:r w:rsidRPr="003E1B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1B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1B90">
                <w:rPr>
                  <w:rFonts w:ascii="Times New Roman" w:hAnsi="Times New Roman"/>
                  <w:color w:val="0000FF"/>
                  <w:u w:val="single"/>
                  <w:lang w:val="ru-RU"/>
                </w:rPr>
                <w:t>/</w:t>
              </w:r>
              <w:r>
                <w:rPr>
                  <w:rFonts w:ascii="Times New Roman" w:hAnsi="Times New Roman"/>
                  <w:color w:val="0000FF"/>
                  <w:u w:val="single"/>
                </w:rPr>
                <w:t>f</w:t>
              </w:r>
              <w:r w:rsidRPr="003E1B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3E1B90">
                <w:rPr>
                  <w:rFonts w:ascii="Times New Roman" w:hAnsi="Times New Roman"/>
                  <w:color w:val="0000FF"/>
                  <w:u w:val="single"/>
                  <w:lang w:val="ru-RU"/>
                </w:rPr>
                <w:t>65</w:t>
              </w:r>
              <w:r>
                <w:rPr>
                  <w:rFonts w:ascii="Times New Roman" w:hAnsi="Times New Roman"/>
                  <w:color w:val="0000FF"/>
                  <w:u w:val="single"/>
                </w:rPr>
                <w:t>c</w:t>
              </w:r>
              <w:r w:rsidRPr="003E1B90">
                <w:rPr>
                  <w:rFonts w:ascii="Times New Roman" w:hAnsi="Times New Roman"/>
                  <w:color w:val="0000FF"/>
                  <w:u w:val="single"/>
                  <w:lang w:val="ru-RU"/>
                </w:rPr>
                <w:t>0</w:t>
              </w:r>
            </w:hyperlink>
          </w:p>
        </w:tc>
      </w:tr>
      <w:tr w:rsidR="003E1B90" w:rsidTr="003E1B90">
        <w:trPr>
          <w:trHeight w:val="144"/>
        </w:trPr>
        <w:tc>
          <w:tcPr>
            <w:tcW w:w="0" w:type="auto"/>
            <w:gridSpan w:val="2"/>
          </w:tcPr>
          <w:p w:rsidR="00E2057C" w:rsidRPr="003E1B90" w:rsidRDefault="00E84DE9">
            <w:pPr>
              <w:ind w:left="135"/>
              <w:rPr>
                <w:lang w:val="ru-RU"/>
              </w:rPr>
            </w:pPr>
            <w:r w:rsidRPr="003E1B90">
              <w:rPr>
                <w:rFonts w:ascii="Times New Roman" w:hAnsi="Times New Roman"/>
                <w:color w:val="000000"/>
                <w:sz w:val="24"/>
                <w:lang w:val="ru-RU"/>
              </w:rPr>
              <w:t>ОБЩЕЕ КОЛИЧЕСТВО ЧАСОВ ПО ПРОГРАММЕ</w:t>
            </w:r>
          </w:p>
        </w:tc>
        <w:tc>
          <w:tcPr>
            <w:tcW w:w="1661" w:type="dxa"/>
          </w:tcPr>
          <w:p w:rsidR="00E2057C" w:rsidRDefault="00E84DE9">
            <w:pPr>
              <w:ind w:left="135"/>
              <w:jc w:val="center"/>
            </w:pPr>
            <w:r w:rsidRPr="003E1B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Pr>
          <w:p w:rsidR="00E2057C" w:rsidRDefault="00E84DE9">
            <w:pPr>
              <w:ind w:left="135"/>
              <w:jc w:val="center"/>
            </w:pPr>
            <w:r>
              <w:rPr>
                <w:rFonts w:ascii="Times New Roman" w:hAnsi="Times New Roman"/>
                <w:color w:val="000000"/>
                <w:sz w:val="24"/>
              </w:rPr>
              <w:t xml:space="preserve"> 0 </w:t>
            </w:r>
          </w:p>
        </w:tc>
        <w:tc>
          <w:tcPr>
            <w:tcW w:w="1872" w:type="dxa"/>
          </w:tcPr>
          <w:p w:rsidR="00E2057C" w:rsidRDefault="00E84DE9">
            <w:pPr>
              <w:ind w:left="135"/>
              <w:jc w:val="center"/>
            </w:pPr>
            <w:r>
              <w:rPr>
                <w:rFonts w:ascii="Times New Roman" w:hAnsi="Times New Roman"/>
                <w:color w:val="000000"/>
                <w:sz w:val="24"/>
              </w:rPr>
              <w:t xml:space="preserve"> 0 </w:t>
            </w:r>
          </w:p>
        </w:tc>
        <w:tc>
          <w:tcPr>
            <w:tcW w:w="0" w:type="auto"/>
          </w:tcPr>
          <w:p w:rsidR="00E2057C" w:rsidRDefault="00E2057C"/>
        </w:tc>
      </w:tr>
    </w:tbl>
    <w:p w:rsidR="00E2057C" w:rsidRDefault="00E2057C">
      <w:pPr>
        <w:sectPr w:rsidR="00E2057C">
          <w:pgSz w:w="16383" w:h="11906" w:orient="landscape"/>
          <w:pgMar w:top="1134" w:right="850" w:bottom="1134" w:left="1701" w:header="720" w:footer="720" w:gutter="0"/>
          <w:cols w:space="720"/>
        </w:sectPr>
      </w:pPr>
    </w:p>
    <w:p w:rsidR="003E1B90" w:rsidRDefault="003E1B90"/>
    <w:p w:rsidR="003E1B90" w:rsidRPr="003E1B90" w:rsidRDefault="003E1B90" w:rsidP="003E1B90"/>
    <w:p w:rsidR="003E1B90" w:rsidRPr="003E1B90" w:rsidRDefault="003E1B90" w:rsidP="003E1B90"/>
    <w:p w:rsidR="003E1B90" w:rsidRPr="003E1B90" w:rsidRDefault="003E1B90" w:rsidP="003E1B90"/>
    <w:p w:rsidR="003E1B90" w:rsidRDefault="003E1B90" w:rsidP="003E1B90"/>
    <w:p w:rsidR="003E1B90" w:rsidRDefault="003E1B90" w:rsidP="003E1B90">
      <w:pPr>
        <w:tabs>
          <w:tab w:val="left" w:pos="2892"/>
        </w:tabs>
      </w:pPr>
      <w:r>
        <w:tab/>
      </w:r>
    </w:p>
    <w:p w:rsidR="00E2057C" w:rsidRPr="003E1B90" w:rsidRDefault="003E1B90" w:rsidP="003E1B90">
      <w:pPr>
        <w:tabs>
          <w:tab w:val="left" w:pos="2892"/>
        </w:tabs>
        <w:sectPr w:rsidR="00E2057C" w:rsidRPr="003E1B90">
          <w:pgSz w:w="16383" w:h="11906" w:orient="landscape"/>
          <w:pgMar w:top="1134" w:right="850" w:bottom="1134" w:left="1701" w:header="720" w:footer="720" w:gutter="0"/>
          <w:cols w:space="720"/>
        </w:sectPr>
      </w:pPr>
      <w:r>
        <w:tab/>
      </w:r>
    </w:p>
    <w:p w:rsidR="00E2057C" w:rsidRDefault="00E84DE9">
      <w:pPr>
        <w:spacing w:after="0"/>
        <w:ind w:left="120"/>
      </w:pPr>
      <w:bookmarkStart w:id="11" w:name="block-1116167"/>
      <w:bookmarkEnd w:id="10"/>
      <w:r>
        <w:rPr>
          <w:rFonts w:ascii="Times New Roman" w:hAnsi="Times New Roman"/>
          <w:b/>
          <w:color w:val="000000"/>
          <w:sz w:val="28"/>
        </w:rPr>
        <w:lastRenderedPageBreak/>
        <w:t>УЧЕБНО-МЕТОДИЧЕСКОЕ ОБЕСПЕЧЕНИЕ ОБРАЗОВАТЕЛЬНОГО ПРОЦЕССА</w:t>
      </w:r>
    </w:p>
    <w:p w:rsidR="00E2057C" w:rsidRDefault="00E84DE9">
      <w:pPr>
        <w:spacing w:after="0" w:line="480" w:lineRule="auto"/>
        <w:ind w:left="120"/>
      </w:pPr>
      <w:r>
        <w:rPr>
          <w:rFonts w:ascii="Times New Roman" w:hAnsi="Times New Roman"/>
          <w:b/>
          <w:color w:val="000000"/>
          <w:sz w:val="28"/>
        </w:rPr>
        <w:t>ОБЯЗАТЕЛЬНЫЕ УЧЕБНЫЕ МАТЕРИАЛЫ ДЛЯ УЧЕНИКА</w:t>
      </w:r>
    </w:p>
    <w:p w:rsidR="00E2057C" w:rsidRPr="003E1B90" w:rsidRDefault="00E84DE9">
      <w:pPr>
        <w:spacing w:after="0" w:line="480" w:lineRule="auto"/>
        <w:ind w:left="120"/>
        <w:rPr>
          <w:lang w:val="ru-RU"/>
        </w:rPr>
      </w:pPr>
      <w:r w:rsidRPr="003E1B90">
        <w:rPr>
          <w:rFonts w:ascii="Times New Roman" w:hAnsi="Times New Roman"/>
          <w:color w:val="000000"/>
          <w:sz w:val="28"/>
          <w:lang w:val="ru-RU"/>
        </w:rPr>
        <w:t>​‌</w:t>
      </w:r>
      <w:bookmarkStart w:id="12" w:name="dea971fa-9aae-469c-8a9b-f4f233706a2c"/>
      <w:r w:rsidRPr="003E1B90">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w:t>
      </w:r>
      <w:proofErr w:type="gramStart"/>
      <w:r w:rsidRPr="003E1B90">
        <w:rPr>
          <w:rFonts w:ascii="Times New Roman" w:hAnsi="Times New Roman"/>
          <w:color w:val="000000"/>
          <w:sz w:val="28"/>
          <w:lang w:val="ru-RU"/>
        </w:rPr>
        <w:t>Просвещение»</w:t>
      </w:r>
      <w:bookmarkEnd w:id="12"/>
      <w:r w:rsidRPr="003E1B90">
        <w:rPr>
          <w:rFonts w:ascii="Times New Roman" w:hAnsi="Times New Roman"/>
          <w:color w:val="000000"/>
          <w:sz w:val="28"/>
          <w:lang w:val="ru-RU"/>
        </w:rPr>
        <w:t>‌</w:t>
      </w:r>
      <w:proofErr w:type="gramEnd"/>
      <w:r w:rsidRPr="003E1B90">
        <w:rPr>
          <w:rFonts w:ascii="Times New Roman" w:hAnsi="Times New Roman"/>
          <w:color w:val="000000"/>
          <w:sz w:val="28"/>
          <w:lang w:val="ru-RU"/>
        </w:rPr>
        <w:t>​</w:t>
      </w:r>
    </w:p>
    <w:p w:rsidR="00E2057C" w:rsidRPr="003E1B90" w:rsidRDefault="00E84DE9">
      <w:pPr>
        <w:spacing w:after="0" w:line="480" w:lineRule="auto"/>
        <w:ind w:left="120"/>
        <w:rPr>
          <w:lang w:val="ru-RU"/>
        </w:rPr>
      </w:pPr>
      <w:r w:rsidRPr="003E1B90">
        <w:rPr>
          <w:rFonts w:ascii="Times New Roman" w:hAnsi="Times New Roman"/>
          <w:color w:val="000000"/>
          <w:sz w:val="28"/>
          <w:lang w:val="ru-RU"/>
        </w:rPr>
        <w:t>​‌‌</w:t>
      </w:r>
    </w:p>
    <w:p w:rsidR="00E2057C" w:rsidRPr="003E1B90" w:rsidRDefault="00E84DE9">
      <w:pPr>
        <w:spacing w:after="0"/>
        <w:ind w:left="120"/>
        <w:rPr>
          <w:lang w:val="ru-RU"/>
        </w:rPr>
      </w:pPr>
      <w:r w:rsidRPr="003E1B90">
        <w:rPr>
          <w:rFonts w:ascii="Times New Roman" w:hAnsi="Times New Roman"/>
          <w:color w:val="000000"/>
          <w:sz w:val="28"/>
          <w:lang w:val="ru-RU"/>
        </w:rPr>
        <w:t>​</w:t>
      </w:r>
    </w:p>
    <w:p w:rsidR="00E2057C" w:rsidRPr="003E1B90" w:rsidRDefault="00E84DE9">
      <w:pPr>
        <w:spacing w:after="0" w:line="480" w:lineRule="auto"/>
        <w:ind w:left="120"/>
        <w:rPr>
          <w:lang w:val="ru-RU"/>
        </w:rPr>
      </w:pPr>
      <w:r w:rsidRPr="003E1B90">
        <w:rPr>
          <w:rFonts w:ascii="Times New Roman" w:hAnsi="Times New Roman"/>
          <w:b/>
          <w:color w:val="000000"/>
          <w:sz w:val="28"/>
          <w:lang w:val="ru-RU"/>
        </w:rPr>
        <w:t>МЕТОДИЧЕСКИЕ МАТЕРИАЛЫ ДЛЯ УЧИТЕЛЯ</w:t>
      </w:r>
    </w:p>
    <w:p w:rsidR="00E2057C" w:rsidRPr="003E1B90" w:rsidRDefault="00E84DE9">
      <w:pPr>
        <w:spacing w:after="0" w:line="480" w:lineRule="auto"/>
        <w:ind w:left="120"/>
        <w:rPr>
          <w:lang w:val="ru-RU"/>
        </w:rPr>
      </w:pPr>
      <w:r w:rsidRPr="003E1B90">
        <w:rPr>
          <w:rFonts w:ascii="Times New Roman" w:hAnsi="Times New Roman"/>
          <w:color w:val="000000"/>
          <w:sz w:val="28"/>
          <w:lang w:val="ru-RU"/>
        </w:rPr>
        <w:t>​‌</w:t>
      </w:r>
      <w:bookmarkStart w:id="13" w:name="74e04b93-2cd1-4981-bcb4-8787512a45d0"/>
      <w:r w:rsidRPr="003E1B90">
        <w:rPr>
          <w:rFonts w:ascii="Times New Roman" w:hAnsi="Times New Roman"/>
          <w:color w:val="000000"/>
          <w:sz w:val="28"/>
          <w:lang w:val="ru-RU"/>
        </w:rPr>
        <w:t xml:space="preserve">методические рекомендации, поурочное </w:t>
      </w:r>
      <w:proofErr w:type="gramStart"/>
      <w:r w:rsidRPr="003E1B90">
        <w:rPr>
          <w:rFonts w:ascii="Times New Roman" w:hAnsi="Times New Roman"/>
          <w:color w:val="000000"/>
          <w:sz w:val="28"/>
          <w:lang w:val="ru-RU"/>
        </w:rPr>
        <w:t>планирование.</w:t>
      </w:r>
      <w:bookmarkEnd w:id="13"/>
      <w:r w:rsidRPr="003E1B90">
        <w:rPr>
          <w:rFonts w:ascii="Times New Roman" w:hAnsi="Times New Roman"/>
          <w:color w:val="000000"/>
          <w:sz w:val="28"/>
          <w:lang w:val="ru-RU"/>
        </w:rPr>
        <w:t>‌</w:t>
      </w:r>
      <w:proofErr w:type="gramEnd"/>
      <w:r w:rsidRPr="003E1B90">
        <w:rPr>
          <w:rFonts w:ascii="Times New Roman" w:hAnsi="Times New Roman"/>
          <w:color w:val="000000"/>
          <w:sz w:val="28"/>
          <w:lang w:val="ru-RU"/>
        </w:rPr>
        <w:t>​</w:t>
      </w:r>
    </w:p>
    <w:p w:rsidR="00E2057C" w:rsidRPr="003E1B90" w:rsidRDefault="00E2057C">
      <w:pPr>
        <w:spacing w:after="0"/>
        <w:ind w:left="120"/>
        <w:rPr>
          <w:lang w:val="ru-RU"/>
        </w:rPr>
      </w:pPr>
    </w:p>
    <w:p w:rsidR="00E2057C" w:rsidRPr="003E1B90" w:rsidRDefault="00E84DE9">
      <w:pPr>
        <w:spacing w:after="0" w:line="480" w:lineRule="auto"/>
        <w:ind w:left="120"/>
        <w:rPr>
          <w:lang w:val="ru-RU"/>
        </w:rPr>
      </w:pPr>
      <w:r w:rsidRPr="003E1B90">
        <w:rPr>
          <w:rFonts w:ascii="Times New Roman" w:hAnsi="Times New Roman"/>
          <w:b/>
          <w:color w:val="000000"/>
          <w:sz w:val="28"/>
          <w:lang w:val="ru-RU"/>
        </w:rPr>
        <w:t>ЦИФРОВЫЕ ОБРАЗОВАТЕЛЬНЫЕ РЕСУРСЫ И РЕСУРСЫ СЕТИ ИНТЕРНЕТ</w:t>
      </w:r>
    </w:p>
    <w:p w:rsidR="00E2057C" w:rsidRDefault="00E84DE9">
      <w:pPr>
        <w:spacing w:after="0" w:line="480" w:lineRule="auto"/>
        <w:ind w:left="120"/>
      </w:pPr>
      <w:r w:rsidRPr="003E1B90">
        <w:rPr>
          <w:rFonts w:ascii="Times New Roman" w:hAnsi="Times New Roman"/>
          <w:color w:val="000000"/>
          <w:sz w:val="28"/>
          <w:lang w:val="ru-RU"/>
        </w:rPr>
        <w:t>​</w:t>
      </w:r>
      <w:r w:rsidRPr="003E1B90">
        <w:rPr>
          <w:rFonts w:ascii="Times New Roman" w:hAnsi="Times New Roman"/>
          <w:color w:val="333333"/>
          <w:sz w:val="28"/>
          <w:lang w:val="ru-RU"/>
        </w:rPr>
        <w:t>​‌</w:t>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uchitelya</w:t>
      </w:r>
      <w:proofErr w:type="spellEnd"/>
      <w:r w:rsidRPr="003E1B90">
        <w:rPr>
          <w:rFonts w:ascii="Times New Roman" w:hAnsi="Times New Roman"/>
          <w:color w:val="000000"/>
          <w:sz w:val="28"/>
          <w:lang w:val="ru-RU"/>
        </w:rPr>
        <w:t>.</w:t>
      </w:r>
      <w:r>
        <w:rPr>
          <w:rFonts w:ascii="Times New Roman" w:hAnsi="Times New Roman"/>
          <w:color w:val="000000"/>
          <w:sz w:val="28"/>
        </w:rPr>
        <w:t>com</w:t>
      </w:r>
      <w:r w:rsidRPr="003E1B90">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3E1B90">
        <w:rPr>
          <w:rFonts w:ascii="Times New Roman" w:hAnsi="Times New Roman"/>
          <w:color w:val="000000"/>
          <w:sz w:val="28"/>
          <w:lang w:val="ru-RU"/>
        </w:rPr>
        <w:t>/ - Учительский портал. Материалы для учителей ОБЖ</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r>
        <w:rPr>
          <w:rFonts w:ascii="Times New Roman" w:hAnsi="Times New Roman"/>
          <w:color w:val="000000"/>
          <w:sz w:val="28"/>
        </w:rPr>
        <w:t>bez</w:t>
      </w:r>
      <w:r w:rsidRPr="003E1B90">
        <w:rPr>
          <w:rFonts w:ascii="Times New Roman" w:hAnsi="Times New Roman"/>
          <w:color w:val="000000"/>
          <w:sz w:val="28"/>
          <w:lang w:val="ru-RU"/>
        </w:rPr>
        <w:t>.</w:t>
      </w:r>
      <w:proofErr w:type="spellStart"/>
      <w:r>
        <w:rPr>
          <w:rFonts w:ascii="Times New Roman" w:hAnsi="Times New Roman"/>
          <w:color w:val="000000"/>
          <w:sz w:val="28"/>
        </w:rPr>
        <w:t>econavt</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 xml:space="preserve"> Безопасность жизнедеятельности школы</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3E1B90">
        <w:rPr>
          <w:rFonts w:ascii="Times New Roman" w:hAnsi="Times New Roman"/>
          <w:color w:val="000000"/>
          <w:sz w:val="28"/>
          <w:lang w:val="ru-RU"/>
        </w:rPr>
        <w:t>.</w:t>
      </w:r>
      <w:r>
        <w:rPr>
          <w:rFonts w:ascii="Times New Roman" w:hAnsi="Times New Roman"/>
          <w:color w:val="000000"/>
          <w:sz w:val="28"/>
        </w:rPr>
        <w:t>clan</w:t>
      </w:r>
      <w:r w:rsidRPr="003E1B90">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3E1B90">
        <w:rPr>
          <w:rFonts w:ascii="Times New Roman" w:hAnsi="Times New Roman"/>
          <w:color w:val="000000"/>
          <w:sz w:val="28"/>
          <w:lang w:val="ru-RU"/>
        </w:rPr>
        <w:t xml:space="preserve"> Журнал «Основы безопасности жизнедеятельности»</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r>
        <w:rPr>
          <w:rFonts w:ascii="Times New Roman" w:hAnsi="Times New Roman"/>
          <w:color w:val="000000"/>
          <w:sz w:val="28"/>
        </w:rPr>
        <w:t>school</w:t>
      </w:r>
      <w:r w:rsidRPr="003E1B90">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3E1B90">
        <w:rPr>
          <w:rFonts w:ascii="Times New Roman" w:hAnsi="Times New Roman"/>
          <w:color w:val="000000"/>
          <w:sz w:val="28"/>
          <w:lang w:val="ru-RU"/>
        </w:rPr>
        <w:t>.</w:t>
      </w:r>
      <w:r>
        <w:rPr>
          <w:rFonts w:ascii="Times New Roman" w:hAnsi="Times New Roman"/>
          <w:color w:val="000000"/>
          <w:sz w:val="28"/>
        </w:rPr>
        <w:t>org</w:t>
      </w:r>
      <w:r w:rsidRPr="003E1B90">
        <w:rPr>
          <w:rFonts w:ascii="Times New Roman" w:hAnsi="Times New Roman"/>
          <w:color w:val="000000"/>
          <w:sz w:val="28"/>
          <w:lang w:val="ru-RU"/>
        </w:rPr>
        <w:t xml:space="preserve"> Основы безопасности жизнедеятельности. Сайт Баграмян Э.</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3E1B90">
        <w:rPr>
          <w:rFonts w:ascii="Times New Roman" w:hAnsi="Times New Roman"/>
          <w:color w:val="000000"/>
          <w:sz w:val="28"/>
          <w:lang w:val="ru-RU"/>
        </w:rPr>
        <w:t>.</w:t>
      </w:r>
      <w:r>
        <w:rPr>
          <w:rFonts w:ascii="Times New Roman" w:hAnsi="Times New Roman"/>
          <w:color w:val="000000"/>
          <w:sz w:val="28"/>
        </w:rPr>
        <w:t>by</w:t>
      </w:r>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w:t>
      </w:r>
      <w:r>
        <w:rPr>
          <w:rFonts w:ascii="Times New Roman" w:hAnsi="Times New Roman"/>
          <w:color w:val="000000"/>
          <w:sz w:val="28"/>
        </w:rPr>
        <w:t>index</w:t>
      </w:r>
      <w:r w:rsidRPr="003E1B90">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3E1B90">
        <w:rPr>
          <w:rFonts w:ascii="Times New Roman" w:hAnsi="Times New Roman"/>
          <w:color w:val="000000"/>
          <w:sz w:val="28"/>
          <w:lang w:val="ru-RU"/>
        </w:rPr>
        <w:t xml:space="preserve"> Нормативные документы, методические материалы по ОБЖ.</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3E1B90">
        <w:rPr>
          <w:rFonts w:ascii="Times New Roman" w:hAnsi="Times New Roman"/>
          <w:color w:val="000000"/>
          <w:sz w:val="28"/>
          <w:lang w:val="ru-RU"/>
        </w:rPr>
        <w:t>.</w:t>
      </w:r>
      <w:r>
        <w:rPr>
          <w:rFonts w:ascii="Times New Roman" w:hAnsi="Times New Roman"/>
          <w:color w:val="000000"/>
          <w:sz w:val="28"/>
        </w:rPr>
        <w:t>html</w:t>
      </w:r>
      <w:r w:rsidRPr="003E1B90">
        <w:rPr>
          <w:rFonts w:ascii="Times New Roman" w:hAnsi="Times New Roman"/>
          <w:color w:val="000000"/>
          <w:sz w:val="28"/>
          <w:lang w:val="ru-RU"/>
        </w:rPr>
        <w:t xml:space="preserve"> Основы безопасности жизнедеятельности</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w:t>
      </w:r>
      <w:r>
        <w:rPr>
          <w:rFonts w:ascii="Times New Roman" w:hAnsi="Times New Roman"/>
          <w:color w:val="000000"/>
          <w:sz w:val="28"/>
        </w:rPr>
        <w:t>web</w:t>
      </w:r>
      <w:r w:rsidRPr="003E1B90">
        <w:rPr>
          <w:rFonts w:ascii="Times New Roman" w:hAnsi="Times New Roman"/>
          <w:color w:val="000000"/>
          <w:sz w:val="28"/>
          <w:lang w:val="ru-RU"/>
        </w:rPr>
        <w:t>/</w:t>
      </w:r>
      <w:r>
        <w:rPr>
          <w:rFonts w:ascii="Times New Roman" w:hAnsi="Times New Roman"/>
          <w:color w:val="000000"/>
          <w:sz w:val="28"/>
        </w:rPr>
        <w:t>guest</w:t>
      </w:r>
      <w:r w:rsidRPr="003E1B90">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3E1B90">
        <w:rPr>
          <w:rFonts w:ascii="Times New Roman" w:hAnsi="Times New Roman"/>
          <w:color w:val="000000"/>
          <w:sz w:val="28"/>
          <w:lang w:val="ru-RU"/>
        </w:rPr>
        <w:t xml:space="preserve"> Институт психологических проблем безопасности</w:t>
      </w:r>
      <w:r w:rsidRPr="003E1B90">
        <w:rPr>
          <w:sz w:val="28"/>
          <w:lang w:val="ru-RU"/>
        </w:rPr>
        <w:br/>
      </w:r>
      <w:r w:rsidRPr="003E1B90">
        <w:rPr>
          <w:rFonts w:ascii="Times New Roman" w:hAnsi="Times New Roman"/>
          <w:color w:val="000000"/>
          <w:sz w:val="28"/>
          <w:lang w:val="ru-RU"/>
        </w:rPr>
        <w:lastRenderedPageBreak/>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3E1B90">
        <w:rPr>
          <w:rFonts w:ascii="Times New Roman" w:hAnsi="Times New Roman"/>
          <w:color w:val="000000"/>
          <w:sz w:val="28"/>
          <w:lang w:val="ru-RU"/>
        </w:rPr>
        <w:t>.</w:t>
      </w:r>
      <w:r>
        <w:rPr>
          <w:rFonts w:ascii="Times New Roman" w:hAnsi="Times New Roman"/>
          <w:color w:val="000000"/>
          <w:sz w:val="28"/>
        </w:rPr>
        <w:t>biz</w:t>
      </w:r>
      <w:r w:rsidRPr="003E1B90">
        <w:rPr>
          <w:rFonts w:ascii="Times New Roman" w:hAnsi="Times New Roman"/>
          <w:color w:val="000000"/>
          <w:sz w:val="28"/>
          <w:lang w:val="ru-RU"/>
        </w:rPr>
        <w:t xml:space="preserve"> Искусство выживания</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 xml:space="preserve"> Все о пожарной безопасности</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3E1B90">
        <w:rPr>
          <w:sz w:val="28"/>
          <w:lang w:val="ru-RU"/>
        </w:rPr>
        <w:br/>
      </w:r>
      <w:r w:rsidRPr="003E1B90">
        <w:rPr>
          <w:sz w:val="28"/>
          <w:lang w:val="ru-RU"/>
        </w:rPr>
        <w:br/>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proofErr w:type="spellStart"/>
      <w:r>
        <w:rPr>
          <w:rFonts w:ascii="Times New Roman" w:hAnsi="Times New Roman"/>
          <w:color w:val="000000"/>
          <w:sz w:val="28"/>
        </w:rPr>
        <w:t>zavuch</w:t>
      </w:r>
      <w:proofErr w:type="spellEnd"/>
      <w:r w:rsidRPr="003E1B90">
        <w:rPr>
          <w:rFonts w:ascii="Times New Roman" w:hAnsi="Times New Roman"/>
          <w:color w:val="000000"/>
          <w:sz w:val="28"/>
          <w:lang w:val="ru-RU"/>
        </w:rPr>
        <w:t>.</w:t>
      </w:r>
      <w:r>
        <w:rPr>
          <w:rFonts w:ascii="Times New Roman" w:hAnsi="Times New Roman"/>
          <w:color w:val="000000"/>
          <w:sz w:val="28"/>
        </w:rPr>
        <w:t>info</w:t>
      </w:r>
      <w:r w:rsidRPr="003E1B90">
        <w:rPr>
          <w:rFonts w:ascii="Times New Roman" w:hAnsi="Times New Roman"/>
          <w:color w:val="000000"/>
          <w:sz w:val="28"/>
          <w:lang w:val="ru-RU"/>
        </w:rPr>
        <w:t>/ - Разработки уроков поурочные планы рекомендации, все бесплатно.</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3E1B90">
        <w:rPr>
          <w:rFonts w:ascii="Times New Roman" w:hAnsi="Times New Roman"/>
          <w:color w:val="000000"/>
          <w:sz w:val="28"/>
          <w:lang w:val="ru-RU"/>
        </w:rPr>
        <w:t>-</w:t>
      </w:r>
      <w:r>
        <w:rPr>
          <w:rFonts w:ascii="Times New Roman" w:hAnsi="Times New Roman"/>
          <w:color w:val="000000"/>
          <w:sz w:val="28"/>
        </w:rPr>
        <w:t>school</w:t>
      </w:r>
      <w:r w:rsidRPr="003E1B90">
        <w:rPr>
          <w:rFonts w:ascii="Times New Roman" w:hAnsi="Times New Roman"/>
          <w:color w:val="000000"/>
          <w:sz w:val="28"/>
          <w:lang w:val="ru-RU"/>
        </w:rPr>
        <w:t>8.</w:t>
      </w:r>
      <w:r>
        <w:rPr>
          <w:rFonts w:ascii="Times New Roman" w:hAnsi="Times New Roman"/>
          <w:color w:val="000000"/>
          <w:sz w:val="28"/>
        </w:rPr>
        <w:t>nm</w:t>
      </w:r>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3E1B90">
        <w:rPr>
          <w:rFonts w:ascii="Times New Roman" w:hAnsi="Times New Roman"/>
          <w:color w:val="000000"/>
          <w:sz w:val="28"/>
          <w:lang w:val="ru-RU"/>
        </w:rPr>
        <w:t xml:space="preserve"> - Поурочные тематические календарные планы, разработки уроков, сценарии, правила, акты, приказы по ОБЖ</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proofErr w:type="spellStart"/>
      <w:r>
        <w:rPr>
          <w:rFonts w:ascii="Times New Roman" w:hAnsi="Times New Roman"/>
          <w:color w:val="000000"/>
          <w:sz w:val="28"/>
        </w:rPr>
        <w:t>mchs</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 Электронная версия газеты «Спасатель МЧС». Возможность бесплатно скачать статьи из архива газеты.</w:t>
      </w:r>
      <w:r w:rsidRPr="003E1B90">
        <w:rPr>
          <w:sz w:val="28"/>
          <w:lang w:val="ru-RU"/>
        </w:rPr>
        <w:br/>
      </w:r>
      <w:r w:rsidRPr="003E1B90">
        <w:rPr>
          <w:rFonts w:ascii="Times New Roman" w:hAnsi="Times New Roman"/>
          <w:color w:val="000000"/>
          <w:sz w:val="28"/>
          <w:lang w:val="ru-RU"/>
        </w:rPr>
        <w:t xml:space="preserve"> </w:t>
      </w:r>
      <w:r>
        <w:rPr>
          <w:rFonts w:ascii="Times New Roman" w:hAnsi="Times New Roman"/>
          <w:color w:val="000000"/>
          <w:sz w:val="28"/>
        </w:rPr>
        <w:t>http</w:t>
      </w:r>
      <w:r w:rsidRPr="003E1B90">
        <w:rPr>
          <w:rFonts w:ascii="Times New Roman" w:hAnsi="Times New Roman"/>
          <w:color w:val="000000"/>
          <w:sz w:val="28"/>
          <w:lang w:val="ru-RU"/>
        </w:rPr>
        <w:t>://</w:t>
      </w:r>
      <w:r>
        <w:rPr>
          <w:rFonts w:ascii="Times New Roman" w:hAnsi="Times New Roman"/>
          <w:color w:val="000000"/>
          <w:sz w:val="28"/>
        </w:rPr>
        <w:t>www</w:t>
      </w:r>
      <w:r w:rsidRPr="003E1B90">
        <w:rPr>
          <w:rFonts w:ascii="Times New Roman" w:hAnsi="Times New Roman"/>
          <w:color w:val="000000"/>
          <w:sz w:val="28"/>
          <w:lang w:val="ru-RU"/>
        </w:rPr>
        <w:t>.</w:t>
      </w:r>
      <w:r>
        <w:rPr>
          <w:rFonts w:ascii="Times New Roman" w:hAnsi="Times New Roman"/>
          <w:color w:val="000000"/>
          <w:sz w:val="28"/>
        </w:rPr>
        <w:t>school</w:t>
      </w:r>
      <w:r w:rsidRPr="003E1B9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E1B9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E1B90">
        <w:rPr>
          <w:rFonts w:ascii="Times New Roman" w:hAnsi="Times New Roman"/>
          <w:color w:val="000000"/>
          <w:sz w:val="28"/>
          <w:lang w:val="ru-RU"/>
        </w:rPr>
        <w:t xml:space="preserve"> ООО "Стоп-газета - безопасность на дорогах". </w:t>
      </w:r>
      <w:proofErr w:type="spellStart"/>
      <w:r>
        <w:rPr>
          <w:rFonts w:ascii="Times New Roman" w:hAnsi="Times New Roman"/>
          <w:color w:val="000000"/>
          <w:sz w:val="28"/>
        </w:rPr>
        <w:t>Всероссийская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газета</w:t>
      </w:r>
      <w:proofErr w:type="spellEnd"/>
      <w:r>
        <w:rPr>
          <w:rFonts w:ascii="Times New Roman" w:hAnsi="Times New Roman"/>
          <w:color w:val="000000"/>
          <w:sz w:val="28"/>
        </w:rPr>
        <w:t xml:space="preserv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детей</w:t>
      </w:r>
      <w:proofErr w:type="spellEnd"/>
      <w:r>
        <w:rPr>
          <w:rFonts w:ascii="Times New Roman" w:hAnsi="Times New Roman"/>
          <w:color w:val="000000"/>
          <w:sz w:val="28"/>
        </w:rPr>
        <w:t xml:space="preserve">, </w:t>
      </w:r>
      <w:proofErr w:type="spellStart"/>
      <w:r>
        <w:rPr>
          <w:rFonts w:ascii="Times New Roman" w:hAnsi="Times New Roman"/>
          <w:color w:val="000000"/>
          <w:sz w:val="28"/>
        </w:rPr>
        <w:t>педагогов</w:t>
      </w:r>
      <w:proofErr w:type="spellEnd"/>
      <w:r>
        <w:rPr>
          <w:rFonts w:ascii="Times New Roman" w:hAnsi="Times New Roman"/>
          <w:color w:val="000000"/>
          <w:sz w:val="28"/>
        </w:rPr>
        <w:t xml:space="preserve"> и </w:t>
      </w:r>
      <w:proofErr w:type="spellStart"/>
      <w:r>
        <w:rPr>
          <w:rFonts w:ascii="Times New Roman" w:hAnsi="Times New Roman"/>
          <w:color w:val="000000"/>
          <w:sz w:val="28"/>
        </w:rPr>
        <w:t>родителей</w:t>
      </w:r>
      <w:proofErr w:type="spellEnd"/>
      <w:r>
        <w:rPr>
          <w:rFonts w:ascii="Times New Roman" w:hAnsi="Times New Roman"/>
          <w:color w:val="000000"/>
          <w:sz w:val="28"/>
        </w:rPr>
        <w:t xml:space="preserve"> </w:t>
      </w:r>
      <w:r>
        <w:rPr>
          <w:sz w:val="28"/>
        </w:rPr>
        <w:br/>
      </w:r>
      <w:bookmarkStart w:id="14" w:name="4db1b891-46b6-424a-ab63-7fb5c2284dca"/>
      <w:bookmarkEnd w:id="14"/>
      <w:r>
        <w:rPr>
          <w:rFonts w:ascii="Times New Roman" w:hAnsi="Times New Roman"/>
          <w:color w:val="333333"/>
          <w:sz w:val="28"/>
        </w:rPr>
        <w:t>‌</w:t>
      </w:r>
      <w:r>
        <w:rPr>
          <w:rFonts w:ascii="Times New Roman" w:hAnsi="Times New Roman"/>
          <w:color w:val="000000"/>
          <w:sz w:val="28"/>
        </w:rPr>
        <w:t>​</w:t>
      </w:r>
    </w:p>
    <w:p w:rsidR="00E2057C" w:rsidRDefault="00E2057C">
      <w:pPr>
        <w:sectPr w:rsidR="00E2057C">
          <w:pgSz w:w="11906" w:h="16383"/>
          <w:pgMar w:top="1134" w:right="850" w:bottom="1134" w:left="1701" w:header="720" w:footer="720" w:gutter="0"/>
          <w:cols w:space="720"/>
        </w:sectPr>
      </w:pPr>
    </w:p>
    <w:bookmarkEnd w:id="11"/>
    <w:p w:rsidR="00E84DE9" w:rsidRDefault="00E84DE9"/>
    <w:sectPr w:rsidR="00E84D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C6F3D"/>
    <w:multiLevelType w:val="multilevel"/>
    <w:tmpl w:val="7C1A4F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7C"/>
    <w:rsid w:val="003E1B90"/>
    <w:rsid w:val="00A42522"/>
    <w:rsid w:val="00E2057C"/>
    <w:rsid w:val="00E84DE9"/>
    <w:rsid w:val="00FD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A207"/>
  <w15:docId w15:val="{D2EC82D6-1630-4395-94C3-23E2A164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9884</Words>
  <Characters>56341</Characters>
  <Application>Microsoft Office Word</Application>
  <DocSecurity>0</DocSecurity>
  <Lines>469</Lines>
  <Paragraphs>132</Paragraphs>
  <ScaleCrop>false</ScaleCrop>
  <Company/>
  <LinksUpToDate>false</LinksUpToDate>
  <CharactersWithSpaces>66093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2023-08-24T05:04:00Z</dcterms:created>
  <dcterms:modified xsi:type="dcterms:W3CDTF">2023-09-26T08:55:00Z</dcterms:modified>
</cp:coreProperties>
</file>