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1A" w:rsidRPr="00F4668D" w:rsidRDefault="00B5642B" w:rsidP="00712C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47155" cy="8637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_2-11-2024_112551_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155" cy="863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C1A" w:rsidRPr="00F4668D" w:rsidRDefault="00712C1A" w:rsidP="00712C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B6C" w:rsidRPr="00F4668D" w:rsidRDefault="00B5642B" w:rsidP="00B564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47155" cy="88372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_2-11-2024_112631_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155" cy="883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2C1A" w:rsidRPr="00F4668D" w:rsidRDefault="00712C1A" w:rsidP="001F17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Процедура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</w:t>
      </w:r>
      <w:r w:rsidR="001F17CB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егулируется следу</w:t>
      </w:r>
      <w:r w:rsidR="009F3F4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ющими нормативными документами </w:t>
      </w:r>
      <w:r w:rsidRPr="00F466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федерального уровня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2C1A" w:rsidRPr="00F4668D" w:rsidRDefault="00712C1A" w:rsidP="0071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Федеральный закон от 29.12.2012 № 273-ФЗ «Об образовании в Российской Федерации» (статья 28. Компетенция, права, обязанности и ответственность образовательной организации; статья 29. Информационная открытость образовательной организации);</w:t>
      </w:r>
    </w:p>
    <w:p w:rsidR="00712C1A" w:rsidRPr="00F4668D" w:rsidRDefault="00712C1A" w:rsidP="00712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Правительства Российской Федерации от 10.07.2013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712C1A" w:rsidRPr="00F4668D" w:rsidRDefault="00712C1A" w:rsidP="00712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3.Приказ Министерства образования и науки Российской Федерации от 14.06.2013 № 462 «Об утверждении Порядка проведения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организацией»;</w:t>
      </w:r>
    </w:p>
    <w:p w:rsidR="00712C1A" w:rsidRPr="00F4668D" w:rsidRDefault="00712C1A" w:rsidP="00712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4.Приказ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12C1A" w:rsidRPr="00F4668D" w:rsidRDefault="00712C1A" w:rsidP="00712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расчету показателей независимой оценки качества образовательной деятельности организаций, осуществляющих образовательную деятельность (утв. Министерством образования и науки Российской Федерации 15.09.2016 № АП-87/02вн).</w:t>
      </w:r>
    </w:p>
    <w:p w:rsidR="00712C1A" w:rsidRPr="00F4668D" w:rsidRDefault="00712C1A" w:rsidP="001F1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466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локальном уровне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процедуру проведения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определяют:</w:t>
      </w:r>
    </w:p>
    <w:p w:rsidR="00712C1A" w:rsidRPr="00F4668D" w:rsidRDefault="00712C1A" w:rsidP="00AF1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EB7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приказ директора школы </w:t>
      </w:r>
      <w:r w:rsidR="004F2C45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20516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AF120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14F50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120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20516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F120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20516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5D41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проведения процедуры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12C1A" w:rsidRPr="00F4668D" w:rsidRDefault="00AF120A" w:rsidP="00712C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>2.</w:t>
      </w:r>
      <w:r w:rsidR="00D15D41" w:rsidRPr="00F4668D">
        <w:rPr>
          <w:rFonts w:ascii="Times New Roman" w:eastAsia="Calibri" w:hAnsi="Times New Roman" w:cs="Times New Roman"/>
          <w:sz w:val="28"/>
          <w:szCs w:val="28"/>
        </w:rPr>
        <w:t xml:space="preserve"> приказ директора школы </w:t>
      </w: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415FD" w:rsidRPr="00F4668D">
        <w:rPr>
          <w:rFonts w:ascii="Times New Roman" w:eastAsia="Calibri" w:hAnsi="Times New Roman" w:cs="Times New Roman"/>
          <w:sz w:val="28"/>
          <w:szCs w:val="28"/>
        </w:rPr>
        <w:t>16</w:t>
      </w:r>
      <w:r w:rsidRPr="00F4668D">
        <w:rPr>
          <w:rFonts w:ascii="Times New Roman" w:eastAsia="Calibri" w:hAnsi="Times New Roman" w:cs="Times New Roman"/>
          <w:sz w:val="28"/>
          <w:szCs w:val="28"/>
        </w:rPr>
        <w:t>.0</w:t>
      </w:r>
      <w:r w:rsidR="00953EB7" w:rsidRPr="00F4668D">
        <w:rPr>
          <w:rFonts w:ascii="Times New Roman" w:eastAsia="Calibri" w:hAnsi="Times New Roman" w:cs="Times New Roman"/>
          <w:sz w:val="28"/>
          <w:szCs w:val="28"/>
        </w:rPr>
        <w:t>4</w:t>
      </w:r>
      <w:r w:rsidRPr="00F4668D">
        <w:rPr>
          <w:rFonts w:ascii="Times New Roman" w:eastAsia="Calibri" w:hAnsi="Times New Roman" w:cs="Times New Roman"/>
          <w:sz w:val="28"/>
          <w:szCs w:val="28"/>
        </w:rPr>
        <w:t>.20</w:t>
      </w:r>
      <w:r w:rsidR="00620516" w:rsidRPr="00F4668D">
        <w:rPr>
          <w:rFonts w:ascii="Times New Roman" w:eastAsia="Calibri" w:hAnsi="Times New Roman" w:cs="Times New Roman"/>
          <w:sz w:val="28"/>
          <w:szCs w:val="28"/>
        </w:rPr>
        <w:t>24</w:t>
      </w:r>
      <w:r w:rsidR="00C415FD" w:rsidRPr="00F4668D">
        <w:rPr>
          <w:rFonts w:ascii="Times New Roman" w:eastAsia="Calibri" w:hAnsi="Times New Roman" w:cs="Times New Roman"/>
          <w:sz w:val="28"/>
          <w:szCs w:val="28"/>
        </w:rPr>
        <w:t xml:space="preserve"> г. № 14</w:t>
      </w:r>
      <w:r w:rsidR="009F3F4D" w:rsidRPr="00F46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2C1A" w:rsidRPr="00F4668D">
        <w:rPr>
          <w:rFonts w:ascii="Times New Roman" w:eastAsia="Calibri" w:hAnsi="Times New Roman" w:cs="Times New Roman"/>
          <w:sz w:val="28"/>
          <w:szCs w:val="28"/>
        </w:rPr>
        <w:t xml:space="preserve">«Об утверждении Отчета о результатах </w:t>
      </w:r>
      <w:proofErr w:type="spellStart"/>
      <w:r w:rsidR="00712C1A" w:rsidRPr="00F4668D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="00712C1A" w:rsidRPr="00F4668D">
        <w:rPr>
          <w:rFonts w:ascii="Times New Roman" w:eastAsia="Calibri" w:hAnsi="Times New Roman" w:cs="Times New Roman"/>
          <w:sz w:val="28"/>
          <w:szCs w:val="28"/>
        </w:rPr>
        <w:t xml:space="preserve"> деятельности МКОУ «Хмелевская СОШ», </w:t>
      </w:r>
      <w:r w:rsidR="00C415FD" w:rsidRPr="00F4668D">
        <w:rPr>
          <w:rFonts w:ascii="Times New Roman" w:eastAsia="Calibri" w:hAnsi="Times New Roman" w:cs="Times New Roman"/>
          <w:sz w:val="28"/>
          <w:szCs w:val="28"/>
        </w:rPr>
        <w:t>согласованного с</w:t>
      </w: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2C1A" w:rsidRPr="00F4668D">
        <w:rPr>
          <w:rFonts w:ascii="Times New Roman" w:eastAsia="Calibri" w:hAnsi="Times New Roman" w:cs="Times New Roman"/>
          <w:sz w:val="28"/>
          <w:szCs w:val="28"/>
        </w:rPr>
        <w:t>педагогическим советом.</w:t>
      </w:r>
    </w:p>
    <w:p w:rsidR="00CF5B6C" w:rsidRPr="00F4668D" w:rsidRDefault="00CF5B6C" w:rsidP="00CF5B6C">
      <w:pPr>
        <w:spacing w:after="0" w:line="240" w:lineRule="auto"/>
        <w:rPr>
          <w:sz w:val="23"/>
          <w:szCs w:val="23"/>
        </w:rPr>
      </w:pPr>
    </w:p>
    <w:p w:rsidR="00CF5B6C" w:rsidRPr="00F4668D" w:rsidRDefault="00CF5B6C" w:rsidP="00CF5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8D">
        <w:rPr>
          <w:rFonts w:ascii="Times New Roman" w:hAnsi="Times New Roman" w:cs="Times New Roman"/>
          <w:sz w:val="28"/>
          <w:szCs w:val="28"/>
        </w:rPr>
        <w:t xml:space="preserve">Отчет о </w:t>
      </w:r>
      <w:proofErr w:type="spellStart"/>
      <w:r w:rsidRPr="00F4668D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F4668D">
        <w:rPr>
          <w:rFonts w:ascii="Times New Roman" w:hAnsi="Times New Roman" w:cs="Times New Roman"/>
          <w:sz w:val="28"/>
          <w:szCs w:val="28"/>
        </w:rPr>
        <w:t xml:space="preserve"> состоит из нескольких частей: </w:t>
      </w:r>
    </w:p>
    <w:p w:rsidR="00CF5B6C" w:rsidRPr="00F4668D" w:rsidRDefault="00CF5B6C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Раздел 1. Организационно-правовое обеспечение образовательной деятельности   </w:t>
      </w:r>
    </w:p>
    <w:p w:rsidR="00CF5B6C" w:rsidRPr="00F4668D" w:rsidRDefault="00CF5B6C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1.1.  Общие сведения об организации   </w:t>
      </w:r>
    </w:p>
    <w:p w:rsidR="00CF5B6C" w:rsidRPr="00F4668D" w:rsidRDefault="00CF5B6C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1.2.  Руководящие работники общеобразовательной организации   </w:t>
      </w:r>
    </w:p>
    <w:p w:rsidR="00CF5B6C" w:rsidRPr="00F4668D" w:rsidRDefault="00CF5B6C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1.3.  Сведения об основных нормативных документах </w:t>
      </w:r>
    </w:p>
    <w:p w:rsidR="00CF5B6C" w:rsidRPr="00F4668D" w:rsidRDefault="00CF5B6C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Раздел 2.  Структура и система управления </w:t>
      </w:r>
    </w:p>
    <w:p w:rsidR="00CF5B6C" w:rsidRPr="00F4668D" w:rsidRDefault="00CF5B6C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2.1. Структура управления </w:t>
      </w:r>
    </w:p>
    <w:p w:rsidR="00CF5B6C" w:rsidRPr="00F4668D" w:rsidRDefault="00CF5B6C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2.2. Система управления   </w:t>
      </w:r>
    </w:p>
    <w:p w:rsidR="00CF5B6C" w:rsidRPr="00F4668D" w:rsidRDefault="00CF5B6C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>2.3. Оценка результативности и эффективности системы управления</w:t>
      </w:r>
    </w:p>
    <w:p w:rsidR="00CF5B6C" w:rsidRPr="00F4668D" w:rsidRDefault="00CF5B6C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2.4. Оценка организации взаимодействия семьи и школы   </w:t>
      </w:r>
    </w:p>
    <w:p w:rsidR="00CF5B6C" w:rsidRPr="00F4668D" w:rsidRDefault="00CF5B6C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2.5. Анализ работы по изучению мнения участников образователь отношений и потребителей о деятельности школы   </w:t>
      </w:r>
    </w:p>
    <w:p w:rsidR="00CF5B6C" w:rsidRPr="00F4668D" w:rsidRDefault="00CF5B6C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Раздел 3. Содержание и качество подготовки обучающихся   </w:t>
      </w:r>
    </w:p>
    <w:p w:rsidR="00CF5B6C" w:rsidRPr="00F4668D" w:rsidRDefault="00CF5B6C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3.1.  Контингент учащихся   </w:t>
      </w:r>
    </w:p>
    <w:p w:rsidR="00CF5B6C" w:rsidRPr="00F4668D" w:rsidRDefault="00CF5B6C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3.2.  Содержание подготовки обучающихся </w:t>
      </w:r>
    </w:p>
    <w:p w:rsidR="00CF5B6C" w:rsidRPr="00F4668D" w:rsidRDefault="00CF5B6C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3.2.1. Образовательная программа школы   </w:t>
      </w:r>
    </w:p>
    <w:p w:rsidR="00CF5B6C" w:rsidRPr="00F4668D" w:rsidRDefault="00CF5B6C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3.2.2. Воспитательная работа   </w:t>
      </w:r>
    </w:p>
    <w:p w:rsidR="00CF5B6C" w:rsidRPr="00F4668D" w:rsidRDefault="00CF5B6C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3.2.3. Дополнительное образование   </w:t>
      </w:r>
    </w:p>
    <w:p w:rsidR="00CF5B6C" w:rsidRPr="00F4668D" w:rsidRDefault="00CF5B6C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Раздел 4. Организация учебного процесса   </w:t>
      </w:r>
    </w:p>
    <w:p w:rsidR="00CF5B6C" w:rsidRPr="00F4668D" w:rsidRDefault="00CF5B6C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Раздел 5. Востребованность выпускников   </w:t>
      </w:r>
    </w:p>
    <w:p w:rsidR="00CF5B6C" w:rsidRPr="00F4668D" w:rsidRDefault="00CF5B6C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Раздел 6. Кадровое обеспечение   </w:t>
      </w:r>
    </w:p>
    <w:p w:rsidR="00CF5B6C" w:rsidRPr="00F4668D" w:rsidRDefault="00FC52F0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>Раздел 7</w:t>
      </w:r>
      <w:r w:rsidR="00CF5B6C" w:rsidRPr="00F4668D">
        <w:rPr>
          <w:rFonts w:ascii="Times New Roman" w:eastAsia="Calibri" w:hAnsi="Times New Roman" w:cs="Times New Roman"/>
          <w:sz w:val="28"/>
          <w:szCs w:val="28"/>
        </w:rPr>
        <w:t xml:space="preserve">.  Материально-техническая база   </w:t>
      </w:r>
    </w:p>
    <w:p w:rsidR="00CF5B6C" w:rsidRPr="00F4668D" w:rsidRDefault="00FC52F0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>Раздел 8</w:t>
      </w:r>
      <w:r w:rsidR="00CF5B6C" w:rsidRPr="00F4668D">
        <w:rPr>
          <w:rFonts w:ascii="Times New Roman" w:eastAsia="Calibri" w:hAnsi="Times New Roman" w:cs="Times New Roman"/>
          <w:sz w:val="28"/>
          <w:szCs w:val="28"/>
        </w:rPr>
        <w:t xml:space="preserve">. Внутренняя система оценки качества образования   </w:t>
      </w:r>
    </w:p>
    <w:p w:rsidR="00CF5B6C" w:rsidRPr="00F4668D" w:rsidRDefault="00FC52F0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>Раздел 9</w:t>
      </w:r>
      <w:r w:rsidR="00CF5B6C" w:rsidRPr="00F4668D">
        <w:rPr>
          <w:rFonts w:ascii="Times New Roman" w:eastAsia="Calibri" w:hAnsi="Times New Roman" w:cs="Times New Roman"/>
          <w:sz w:val="28"/>
          <w:szCs w:val="28"/>
        </w:rPr>
        <w:t xml:space="preserve">. Иные документы, предоставляемые образовательной организацией с целью презентации успешного опыта   </w:t>
      </w:r>
    </w:p>
    <w:p w:rsidR="00CF5B6C" w:rsidRPr="00F4668D" w:rsidRDefault="00CF5B6C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Показатели </w:t>
      </w:r>
      <w:r w:rsidRPr="00F4668D">
        <w:rPr>
          <w:rFonts w:ascii="Times New Roman" w:eastAsia="Calibri" w:hAnsi="Times New Roman" w:cs="Times New Roman"/>
          <w:sz w:val="28"/>
          <w:szCs w:val="28"/>
        </w:rPr>
        <w:tab/>
        <w:t xml:space="preserve">деятельности </w:t>
      </w:r>
      <w:r w:rsidRPr="00F4668D">
        <w:rPr>
          <w:rFonts w:ascii="Times New Roman" w:eastAsia="Calibri" w:hAnsi="Times New Roman" w:cs="Times New Roman"/>
          <w:sz w:val="28"/>
          <w:szCs w:val="28"/>
        </w:rPr>
        <w:tab/>
        <w:t xml:space="preserve">организации, </w:t>
      </w:r>
      <w:r w:rsidRPr="00F4668D">
        <w:rPr>
          <w:rFonts w:ascii="Times New Roman" w:eastAsia="Calibri" w:hAnsi="Times New Roman" w:cs="Times New Roman"/>
          <w:sz w:val="28"/>
          <w:szCs w:val="28"/>
        </w:rPr>
        <w:tab/>
        <w:t xml:space="preserve">подлежащие </w:t>
      </w:r>
      <w:proofErr w:type="spellStart"/>
      <w:r w:rsidRPr="00F4668D">
        <w:rPr>
          <w:rFonts w:ascii="Times New Roman" w:eastAsia="Calibri" w:hAnsi="Times New Roman" w:cs="Times New Roman"/>
          <w:sz w:val="28"/>
          <w:szCs w:val="28"/>
        </w:rPr>
        <w:t>самообследованию</w:t>
      </w:r>
      <w:proofErr w:type="spellEnd"/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F5B6C" w:rsidRPr="00F4668D" w:rsidRDefault="00CF5B6C" w:rsidP="00CF5B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>Приложения</w:t>
      </w:r>
    </w:p>
    <w:p w:rsidR="00CF5B6C" w:rsidRPr="00F4668D" w:rsidRDefault="00CF5B6C" w:rsidP="00712C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2C1A" w:rsidRPr="00F4668D" w:rsidRDefault="00712C1A" w:rsidP="001F17CB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Организационно-правовое обеспечение образовательной деятельности</w:t>
      </w:r>
    </w:p>
    <w:p w:rsidR="00712C1A" w:rsidRPr="00F4668D" w:rsidRDefault="00712C1A" w:rsidP="009F3F4D">
      <w:pPr>
        <w:numPr>
          <w:ilvl w:val="0"/>
          <w:numId w:val="24"/>
        </w:num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об образовательной организации</w:t>
      </w:r>
    </w:p>
    <w:p w:rsidR="00712C1A" w:rsidRPr="00F4668D" w:rsidRDefault="00712C1A" w:rsidP="009F3F4D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шк</w:t>
      </w:r>
      <w:r w:rsidR="009F3F4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олы начинается с 1903 года. До </w:t>
      </w:r>
      <w:r w:rsidR="00A01E25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1930 года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Хмелевке была только начальная школа.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1934 году был первый выпуск в семилетней школе.  В 1936-1937 г. начали строить новую деревянную школу. В 1945 году был первый выпуск 10 класса</w:t>
      </w:r>
      <w:r w:rsidRPr="00F4668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 В послевоенное время количество учеников в Хмелевской школе баснословно растет. За знаниями в село съезжаются дети из ближайших малых и средних сел. В 1948-1949 учебном году в школе обучается 450 ребят, а в последующие годы их количество доходит до тысячи.  В 1970 году</w:t>
      </w:r>
      <w:r w:rsidRPr="00F4668D">
        <w:rPr>
          <w:rFonts w:ascii="Times New Roman" w:eastAsia="+mn-ea" w:hAnsi="Times New Roman" w:cs="Times New Roman"/>
          <w:kern w:val="24"/>
          <w:sz w:val="28"/>
          <w:szCs w:val="28"/>
          <w:vertAlign w:val="superscript"/>
          <w:lang w:eastAsia="ru-RU"/>
        </w:rPr>
        <w:t xml:space="preserve"> </w:t>
      </w:r>
      <w:r w:rsidRPr="00F4668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начинается</w:t>
      </w:r>
      <w:r w:rsidRPr="00F4668D">
        <w:rPr>
          <w:rFonts w:ascii="Times New Roman" w:eastAsia="+mn-ea" w:hAnsi="Times New Roman" w:cs="Times New Roman"/>
          <w:kern w:val="24"/>
          <w:sz w:val="28"/>
          <w:szCs w:val="28"/>
          <w:vertAlign w:val="superscript"/>
          <w:lang w:eastAsia="ru-RU"/>
        </w:rPr>
        <w:t xml:space="preserve"> </w:t>
      </w:r>
      <w:r w:rsidRPr="00F4668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строительство новой школы. В ноябре 1972 года школа отметила новоселье в новом здании, которое существует до сих пор.</w:t>
      </w:r>
    </w:p>
    <w:p w:rsidR="00712C1A" w:rsidRPr="00F4668D" w:rsidRDefault="00712C1A" w:rsidP="009F3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DF0778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778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нашей школе исполняется 121 год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Позади большой трудовой путь. Победа в национальном пр</w:t>
      </w:r>
      <w:r w:rsidR="00620516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оекте «Образование» (2008 год). </w:t>
      </w:r>
      <w:r w:rsidR="00DF0778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открытие центра «Точка роста».</w:t>
      </w:r>
      <w:r w:rsidR="009F3F4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гордимся, что в нашей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каждый третий сотрудник - ее выпускник. </w:t>
      </w:r>
    </w:p>
    <w:p w:rsidR="00712C1A" w:rsidRPr="00F4668D" w:rsidRDefault="00712C1A" w:rsidP="009F3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образования и условия образовательной деятельности являются предметом стратегического планирования в школе. Важным принципом управления является управление по результатам. Поэтому желаемый образ или цель образовательной деятельности мы должны стараться сформулировать конкретно и измеримо. Для этого в начале учебного года школа, подведя итоги работы за прошлый учебный год в ходе традиционного педагогического совета, определяет показатели по успеваемости и качеству знаний, по выполнению или невыполнению которых выстраивается рейтинг образовательного учреждения в районе и относительно своих результатов. </w:t>
      </w:r>
      <w:r w:rsidR="00CF5B6C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2C1A" w:rsidRPr="00F4668D" w:rsidRDefault="00712C1A" w:rsidP="009F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в соответствии с Уставом: муниципальное казённое о</w:t>
      </w:r>
      <w:r w:rsidR="009F3F4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бщеобразовательное учреждение «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Хмелевская средняя общеобразовательная школа»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Заринского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712C1A" w:rsidRPr="00F4668D" w:rsidRDefault="00712C1A" w:rsidP="009F3F4D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 - правовая форма: учреждение. </w:t>
      </w:r>
    </w:p>
    <w:p w:rsidR="00712C1A" w:rsidRPr="00F4668D" w:rsidRDefault="009F3F4D" w:rsidP="009F3F4D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Тип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Учреждения: казённое.</w:t>
      </w:r>
    </w:p>
    <w:p w:rsidR="00712C1A" w:rsidRPr="00F4668D" w:rsidRDefault="00712C1A" w:rsidP="009F3F4D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образовательной организации: общеобразовательная организация</w:t>
      </w:r>
    </w:p>
    <w:p w:rsidR="00712C1A" w:rsidRPr="00F4668D" w:rsidRDefault="00712C1A" w:rsidP="009F3F4D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659142 Алтайский край, Заринский район, с.</w:t>
      </w:r>
      <w:r w:rsidR="00620516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Хмелевка, улица 40 лет Октября, 59</w:t>
      </w:r>
    </w:p>
    <w:p w:rsidR="00712C1A" w:rsidRPr="00F4668D" w:rsidRDefault="00712C1A" w:rsidP="009F3F4D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адрес: 659142 Алтайский край, Заринский район, с.</w:t>
      </w:r>
      <w:r w:rsidR="00CF5B6C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Хмелевка, улица 40 лет Октября, 59</w:t>
      </w:r>
    </w:p>
    <w:p w:rsidR="00712C1A" w:rsidRPr="00F4668D" w:rsidRDefault="00712C1A" w:rsidP="009F3F4D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C14F50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нтактный телефон: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8(38595)26497</w:t>
      </w:r>
    </w:p>
    <w:p w:rsidR="009F3F4D" w:rsidRPr="00F4668D" w:rsidRDefault="00712C1A" w:rsidP="009F3F4D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10" w:history="1">
        <w:r w:rsidRPr="00F4668D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hmelevka</w:t>
        </w:r>
        <w:r w:rsidRPr="00F4668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10@</w:t>
        </w:r>
        <w:r w:rsidRPr="00F4668D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yandex</w:t>
        </w:r>
        <w:r w:rsidRPr="00F4668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Pr="00F4668D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9F3F4D" w:rsidRPr="00F4668D" w:rsidRDefault="00712C1A" w:rsidP="009F3F4D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 </w:t>
      </w:r>
      <w:r w:rsidR="005933A8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сайта:</w:t>
      </w:r>
      <w:r w:rsidR="005933A8" w:rsidRPr="00F4668D">
        <w:t xml:space="preserve"> </w:t>
      </w:r>
      <w:r w:rsidR="005933A8" w:rsidRPr="00F466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http://shkolaxmelevskaya-r22.qosweb.qosusluqi.ru/</w:t>
      </w:r>
    </w:p>
    <w:p w:rsidR="00712C1A" w:rsidRPr="00F4668D" w:rsidRDefault="00712C1A" w:rsidP="009F3F4D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Учредитель: муниципальное образование Заринский район Алтайского края </w:t>
      </w:r>
    </w:p>
    <w:p w:rsidR="00712C1A" w:rsidRPr="00F4668D" w:rsidRDefault="00712C1A" w:rsidP="009F3F4D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F3F4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ункции и полномочия Учредителя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муниципального образования Заринский район Алтайского края осуществляет комитет Администрации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Заринского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 и делам молодежи.</w:t>
      </w:r>
    </w:p>
    <w:p w:rsidR="00CF5B6C" w:rsidRPr="00F4668D" w:rsidRDefault="00712C1A" w:rsidP="009F3F4D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Юридический (фактический) адрес Учредителя: 659100 Алтайский край, г. Заринск, ул. Ленина,23.</w:t>
      </w:r>
    </w:p>
    <w:p w:rsidR="00712C1A" w:rsidRPr="00F4668D" w:rsidRDefault="009F3F4D" w:rsidP="009F3F4D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казённое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общеобразовательное учреждение «Хмелевская средняя общеобразовательная школа» </w:t>
      </w:r>
      <w:proofErr w:type="spellStart"/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в целях реализации права граждан на образование, гарантии общедоступности и бесплатности начального, основного общего, среднего общего образования и осуществляет свою деятельность на основании основных нормативных документов.</w:t>
      </w:r>
    </w:p>
    <w:p w:rsidR="00712C1A" w:rsidRPr="00F4668D" w:rsidRDefault="00712C1A" w:rsidP="009F3F4D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целями учреждения являются: </w:t>
      </w:r>
    </w:p>
    <w:p w:rsidR="00712C1A" w:rsidRPr="00F4668D" w:rsidRDefault="00712C1A" w:rsidP="009F3F4D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образовательной деятельности, формирование условий для модернизации образовательной деятельности и удовлетворения потребностей граждан, общества и рынка труда в качественном образовании путем интеграции технологий обучения и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обновления структуры и содержания образования. </w:t>
      </w:r>
    </w:p>
    <w:p w:rsidR="00712C1A" w:rsidRPr="00F4668D" w:rsidRDefault="00712C1A" w:rsidP="009F3F4D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общей культуры личности обучающегося на основе усвоения обязательного минимума содержания основных общеобразовательных программ, их адаптации к жизни в обществе, создание основы для осознанного выбора и последующего освоения профессиональных образовательных программ. </w:t>
      </w:r>
    </w:p>
    <w:p w:rsidR="00712C1A" w:rsidRPr="00F4668D" w:rsidRDefault="00712C1A" w:rsidP="009F3F4D">
      <w:pPr>
        <w:pStyle w:val="af4"/>
        <w:jc w:val="both"/>
        <w:rPr>
          <w:sz w:val="28"/>
        </w:rPr>
      </w:pPr>
      <w:r w:rsidRPr="00F4668D">
        <w:rPr>
          <w:sz w:val="28"/>
        </w:rPr>
        <w:lastRenderedPageBreak/>
        <w:sym w:font="Symbol" w:char="F02D"/>
      </w:r>
      <w:r w:rsidRPr="00F4668D">
        <w:rPr>
          <w:sz w:val="28"/>
        </w:rPr>
        <w:t xml:space="preserve"> Воспитание гражданственности, трудолюбия, уважение к правам и свободам человека, любви к окружающей природе, Родине, семье, формирование здорового образа жизни. </w:t>
      </w:r>
    </w:p>
    <w:p w:rsidR="00CF5B6C" w:rsidRPr="00F4668D" w:rsidRDefault="00CF5B6C" w:rsidP="009F3F4D">
      <w:pPr>
        <w:pStyle w:val="af4"/>
        <w:jc w:val="both"/>
        <w:rPr>
          <w:sz w:val="28"/>
        </w:rPr>
      </w:pPr>
    </w:p>
    <w:p w:rsidR="00712C1A" w:rsidRPr="00F4668D" w:rsidRDefault="00D15D41" w:rsidP="009F3F4D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1 сентября </w:t>
      </w:r>
      <w:r w:rsidR="005D4E45" w:rsidRPr="00F4668D">
        <w:rPr>
          <w:sz w:val="28"/>
        </w:rPr>
        <w:t>202</w:t>
      </w:r>
      <w:r w:rsidR="00DF0778" w:rsidRPr="00F4668D">
        <w:rPr>
          <w:sz w:val="28"/>
        </w:rPr>
        <w:t>3</w:t>
      </w:r>
      <w:r w:rsidR="00712C1A" w:rsidRPr="00F4668D">
        <w:rPr>
          <w:sz w:val="28"/>
        </w:rPr>
        <w:t xml:space="preserve"> года порог школы пе</w:t>
      </w:r>
      <w:r w:rsidR="00DF0778" w:rsidRPr="00F4668D">
        <w:rPr>
          <w:sz w:val="28"/>
        </w:rPr>
        <w:t>реступили 107</w:t>
      </w:r>
      <w:r w:rsidR="00B74215" w:rsidRPr="00F4668D">
        <w:rPr>
          <w:sz w:val="28"/>
        </w:rPr>
        <w:t xml:space="preserve"> в</w:t>
      </w:r>
      <w:r w:rsidR="00CF5B6C" w:rsidRPr="00F4668D">
        <w:rPr>
          <w:sz w:val="28"/>
        </w:rPr>
        <w:t>оспитаннико</w:t>
      </w:r>
      <w:r w:rsidR="00805D2E" w:rsidRPr="00F4668D">
        <w:rPr>
          <w:sz w:val="28"/>
        </w:rPr>
        <w:t>в в «Хмелевской СОШ». В школе 10</w:t>
      </w:r>
      <w:r w:rsidR="00CF5B6C" w:rsidRPr="00F4668D">
        <w:rPr>
          <w:sz w:val="28"/>
        </w:rPr>
        <w:t xml:space="preserve"> классов</w:t>
      </w:r>
      <w:r w:rsidR="00953EB7" w:rsidRPr="00F4668D">
        <w:rPr>
          <w:sz w:val="28"/>
        </w:rPr>
        <w:t>.</w:t>
      </w:r>
    </w:p>
    <w:p w:rsidR="00712C1A" w:rsidRPr="00F4668D" w:rsidRDefault="00712C1A" w:rsidP="009F3F4D">
      <w:pPr>
        <w:pStyle w:val="af4"/>
        <w:jc w:val="both"/>
        <w:rPr>
          <w:sz w:val="28"/>
        </w:rPr>
      </w:pPr>
      <w:r w:rsidRPr="00F4668D">
        <w:rPr>
          <w:sz w:val="28"/>
        </w:rPr>
        <w:t>Педаго</w:t>
      </w:r>
      <w:r w:rsidR="004F2C45" w:rsidRPr="00F4668D">
        <w:rPr>
          <w:sz w:val="28"/>
        </w:rPr>
        <w:t>гический коллектив состоит из 13</w:t>
      </w:r>
      <w:r w:rsidRPr="00F4668D">
        <w:rPr>
          <w:sz w:val="28"/>
        </w:rPr>
        <w:t xml:space="preserve"> педагогов.</w:t>
      </w:r>
    </w:p>
    <w:p w:rsidR="00712C1A" w:rsidRPr="00F4668D" w:rsidRDefault="00712C1A" w:rsidP="009F3F4D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Осуществляется подвоз учащихся из сел </w:t>
      </w:r>
      <w:proofErr w:type="spellStart"/>
      <w:r w:rsidRPr="00F4668D">
        <w:rPr>
          <w:sz w:val="28"/>
        </w:rPr>
        <w:t>Яново</w:t>
      </w:r>
      <w:proofErr w:type="spellEnd"/>
      <w:r w:rsidRPr="00F4668D">
        <w:rPr>
          <w:sz w:val="28"/>
        </w:rPr>
        <w:t xml:space="preserve"> и Каменушка.</w:t>
      </w:r>
    </w:p>
    <w:p w:rsidR="00712C1A" w:rsidRPr="00F4668D" w:rsidRDefault="00712C1A" w:rsidP="009F3F4D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Миссия учреждения заключается в удовлетворении потребностей личности в интеллектуальном, нравственном развитии и ориентации на различные (высшее, </w:t>
      </w:r>
      <w:proofErr w:type="gramStart"/>
      <w:r w:rsidRPr="00F4668D">
        <w:rPr>
          <w:sz w:val="28"/>
        </w:rPr>
        <w:t>средне-техническое</w:t>
      </w:r>
      <w:proofErr w:type="gramEnd"/>
      <w:r w:rsidRPr="00F4668D">
        <w:rPr>
          <w:sz w:val="28"/>
        </w:rPr>
        <w:t>, средне-специальное и др.) формы самоопределения на рынке труда.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859"/>
      </w:tblGrid>
      <w:tr w:rsidR="00F4668D" w:rsidRPr="00F4668D" w:rsidTr="00F75A4B">
        <w:tc>
          <w:tcPr>
            <w:tcW w:w="3402" w:type="dxa"/>
          </w:tcPr>
          <w:p w:rsidR="0056724F" w:rsidRPr="00F4668D" w:rsidRDefault="0056724F" w:rsidP="003C22CF">
            <w:pPr>
              <w:pStyle w:val="af4"/>
              <w:rPr>
                <w:sz w:val="28"/>
              </w:rPr>
            </w:pPr>
            <w:r w:rsidRPr="00F4668D">
              <w:t>Миссия школы по отношению к учащимся и воспитанникам</w:t>
            </w:r>
          </w:p>
        </w:tc>
        <w:tc>
          <w:tcPr>
            <w:tcW w:w="6859" w:type="dxa"/>
          </w:tcPr>
          <w:p w:rsidR="0056724F" w:rsidRPr="00F4668D" w:rsidRDefault="0056724F" w:rsidP="003C22CF">
            <w:pPr>
              <w:pStyle w:val="af4"/>
              <w:rPr>
                <w:sz w:val="28"/>
              </w:rPr>
            </w:pPr>
            <w:r w:rsidRPr="00F4668D">
              <w:t>учащимися и воспитанниками образовательных стандартов при создании условий для самореализации, формировании активной жизненной позиции, организации работы по формированию здорового образа жизни</w:t>
            </w:r>
          </w:p>
        </w:tc>
      </w:tr>
      <w:tr w:rsidR="00F4668D" w:rsidRPr="00F4668D" w:rsidTr="00F75A4B">
        <w:tc>
          <w:tcPr>
            <w:tcW w:w="3402" w:type="dxa"/>
          </w:tcPr>
          <w:p w:rsidR="0056724F" w:rsidRPr="00F4668D" w:rsidRDefault="0056724F" w:rsidP="003C22CF">
            <w:pPr>
              <w:pStyle w:val="af4"/>
              <w:rPr>
                <w:sz w:val="28"/>
              </w:rPr>
            </w:pPr>
            <w:r w:rsidRPr="00F4668D">
              <w:t>Миссия школы по отношению к педагогическому коллективу администрации, работников школы</w:t>
            </w:r>
          </w:p>
        </w:tc>
        <w:tc>
          <w:tcPr>
            <w:tcW w:w="6859" w:type="dxa"/>
          </w:tcPr>
          <w:p w:rsidR="0056724F" w:rsidRPr="00F4668D" w:rsidRDefault="0056724F" w:rsidP="0056724F">
            <w:pPr>
              <w:spacing w:line="248" w:lineRule="auto"/>
              <w:rPr>
                <w:sz w:val="28"/>
              </w:rPr>
            </w:pPr>
            <w:r w:rsidRPr="00F4668D">
              <w:rPr>
                <w:sz w:val="24"/>
              </w:rPr>
              <w:t>В обеспечении условий для творческой самореализации, профессионального и личностного роста педагогов, в стимулировании качества работы учителей по её результатам, в сохранении здоровья педагогов</w:t>
            </w:r>
          </w:p>
        </w:tc>
      </w:tr>
      <w:tr w:rsidR="00F4668D" w:rsidRPr="00F4668D" w:rsidTr="00F75A4B">
        <w:tc>
          <w:tcPr>
            <w:tcW w:w="3402" w:type="dxa"/>
          </w:tcPr>
          <w:p w:rsidR="0056724F" w:rsidRPr="00F4668D" w:rsidRDefault="0056724F" w:rsidP="003C22CF">
            <w:pPr>
              <w:pStyle w:val="af4"/>
              <w:rPr>
                <w:sz w:val="28"/>
              </w:rPr>
            </w:pPr>
            <w:r w:rsidRPr="00F4668D">
              <w:t xml:space="preserve">Миссия школы по отношению к </w:t>
            </w:r>
            <w:r w:rsidRPr="00F4668D">
              <w:tab/>
              <w:t>учебно-воспитательный процесс, в пропаганде принципов родителям</w:t>
            </w:r>
          </w:p>
        </w:tc>
        <w:tc>
          <w:tcPr>
            <w:tcW w:w="6859" w:type="dxa"/>
          </w:tcPr>
          <w:p w:rsidR="0056724F" w:rsidRPr="00F4668D" w:rsidRDefault="0056724F" w:rsidP="0056724F">
            <w:pPr>
              <w:spacing w:after="37" w:line="248" w:lineRule="auto"/>
              <w:rPr>
                <w:sz w:val="28"/>
              </w:rPr>
            </w:pPr>
            <w:r w:rsidRPr="00F4668D">
              <w:rPr>
                <w:sz w:val="24"/>
              </w:rPr>
              <w:t>ЗОЖ среди родителей. Вовлечение родителей в оздоровление детей.</w:t>
            </w:r>
            <w:r w:rsidRPr="00F4668D">
              <w:rPr>
                <w:rFonts w:ascii="Calibri" w:eastAsia="Calibri" w:hAnsi="Calibri" w:cs="Calibri"/>
              </w:rPr>
              <w:t xml:space="preserve"> </w:t>
            </w:r>
            <w:r w:rsidRPr="00F4668D">
              <w:rPr>
                <w:sz w:val="24"/>
              </w:rPr>
              <w:t xml:space="preserve"> </w:t>
            </w:r>
          </w:p>
          <w:p w:rsidR="0056724F" w:rsidRPr="00F4668D" w:rsidRDefault="0056724F" w:rsidP="003C22CF">
            <w:pPr>
              <w:pStyle w:val="af4"/>
              <w:rPr>
                <w:sz w:val="28"/>
              </w:rPr>
            </w:pPr>
          </w:p>
        </w:tc>
      </w:tr>
      <w:tr w:rsidR="0056724F" w:rsidRPr="00F4668D" w:rsidTr="00F75A4B">
        <w:tc>
          <w:tcPr>
            <w:tcW w:w="3402" w:type="dxa"/>
          </w:tcPr>
          <w:p w:rsidR="0056724F" w:rsidRPr="00F4668D" w:rsidRDefault="0056724F" w:rsidP="0056724F">
            <w:pPr>
              <w:spacing w:after="11" w:line="248" w:lineRule="auto"/>
              <w:ind w:left="21" w:hanging="10"/>
              <w:rPr>
                <w:sz w:val="28"/>
              </w:rPr>
            </w:pPr>
            <w:r w:rsidRPr="00F4668D">
              <w:rPr>
                <w:sz w:val="24"/>
              </w:rPr>
              <w:t>Миссия школы по отношению к сельскому социуму</w:t>
            </w:r>
          </w:p>
        </w:tc>
        <w:tc>
          <w:tcPr>
            <w:tcW w:w="6859" w:type="dxa"/>
          </w:tcPr>
          <w:p w:rsidR="0056724F" w:rsidRPr="00F4668D" w:rsidRDefault="0056724F" w:rsidP="00CF5B6C">
            <w:pPr>
              <w:spacing w:after="37" w:line="248" w:lineRule="auto"/>
              <w:rPr>
                <w:sz w:val="28"/>
              </w:rPr>
            </w:pPr>
            <w:r w:rsidRPr="00F4668D">
              <w:rPr>
                <w:sz w:val="24"/>
              </w:rPr>
              <w:t>Школа выступает как организующая сила нравственно- значимой деятельности для всех организаций и учреждений села.</w:t>
            </w:r>
          </w:p>
        </w:tc>
      </w:tr>
    </w:tbl>
    <w:p w:rsidR="0056724F" w:rsidRPr="00F4668D" w:rsidRDefault="0056724F" w:rsidP="003C22CF">
      <w:pPr>
        <w:pStyle w:val="af4"/>
        <w:rPr>
          <w:sz w:val="28"/>
        </w:rPr>
      </w:pPr>
    </w:p>
    <w:p w:rsidR="00712C1A" w:rsidRPr="00F4668D" w:rsidRDefault="0056724F" w:rsidP="00712C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12C1A"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Руководящие работники общеобразовательной организации</w:t>
      </w:r>
    </w:p>
    <w:p w:rsidR="00712C1A" w:rsidRPr="00F4668D" w:rsidRDefault="00712C1A" w:rsidP="00712C1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1</w:t>
      </w:r>
    </w:p>
    <w:p w:rsidR="00712C1A" w:rsidRPr="00F4668D" w:rsidRDefault="00712C1A" w:rsidP="00712C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Сведения о руководящих работниках школы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8"/>
        <w:gridCol w:w="1272"/>
        <w:gridCol w:w="1810"/>
        <w:gridCol w:w="1985"/>
        <w:gridCol w:w="1730"/>
        <w:gridCol w:w="708"/>
        <w:gridCol w:w="570"/>
        <w:gridCol w:w="709"/>
        <w:gridCol w:w="713"/>
      </w:tblGrid>
      <w:tr w:rsidR="00F4668D" w:rsidRPr="00F4668D" w:rsidTr="0056724F">
        <w:trPr>
          <w:trHeight w:val="615"/>
        </w:trPr>
        <w:tc>
          <w:tcPr>
            <w:tcW w:w="428" w:type="dxa"/>
            <w:vMerge w:val="restart"/>
          </w:tcPr>
          <w:p w:rsidR="00712C1A" w:rsidRPr="00F4668D" w:rsidRDefault="00712C1A" w:rsidP="00712C1A">
            <w:pPr>
              <w:spacing w:line="360" w:lineRule="auto"/>
              <w:rPr>
                <w:sz w:val="24"/>
                <w:szCs w:val="28"/>
              </w:rPr>
            </w:pPr>
            <w:r w:rsidRPr="00F4668D">
              <w:rPr>
                <w:sz w:val="24"/>
                <w:szCs w:val="28"/>
              </w:rPr>
              <w:t>№</w:t>
            </w:r>
          </w:p>
        </w:tc>
        <w:tc>
          <w:tcPr>
            <w:tcW w:w="1272" w:type="dxa"/>
            <w:vMerge w:val="restart"/>
          </w:tcPr>
          <w:p w:rsidR="00712C1A" w:rsidRPr="00F4668D" w:rsidRDefault="00712C1A" w:rsidP="00712C1A">
            <w:pPr>
              <w:spacing w:line="360" w:lineRule="auto"/>
              <w:rPr>
                <w:sz w:val="24"/>
                <w:szCs w:val="28"/>
              </w:rPr>
            </w:pPr>
            <w:r w:rsidRPr="00F4668D">
              <w:rPr>
                <w:sz w:val="24"/>
                <w:szCs w:val="28"/>
              </w:rPr>
              <w:t xml:space="preserve">Должность </w:t>
            </w:r>
          </w:p>
        </w:tc>
        <w:tc>
          <w:tcPr>
            <w:tcW w:w="1810" w:type="dxa"/>
            <w:vMerge w:val="restart"/>
          </w:tcPr>
          <w:p w:rsidR="00712C1A" w:rsidRPr="00F4668D" w:rsidRDefault="00712C1A" w:rsidP="00712C1A">
            <w:pPr>
              <w:spacing w:line="360" w:lineRule="auto"/>
              <w:rPr>
                <w:sz w:val="24"/>
                <w:szCs w:val="28"/>
              </w:rPr>
            </w:pPr>
            <w:r w:rsidRPr="00F4668D">
              <w:rPr>
                <w:sz w:val="24"/>
                <w:szCs w:val="28"/>
              </w:rPr>
              <w:t>Ф.И.О.(полностью)</w:t>
            </w:r>
          </w:p>
        </w:tc>
        <w:tc>
          <w:tcPr>
            <w:tcW w:w="1985" w:type="dxa"/>
            <w:vMerge w:val="restart"/>
          </w:tcPr>
          <w:p w:rsidR="00712C1A" w:rsidRPr="00F4668D" w:rsidRDefault="00712C1A" w:rsidP="0056724F">
            <w:pPr>
              <w:rPr>
                <w:sz w:val="24"/>
                <w:szCs w:val="28"/>
              </w:rPr>
            </w:pPr>
            <w:r w:rsidRPr="00F4668D">
              <w:rPr>
                <w:sz w:val="24"/>
                <w:szCs w:val="28"/>
              </w:rPr>
              <w:t xml:space="preserve">Курирует </w:t>
            </w:r>
            <w:r w:rsidR="0056724F" w:rsidRPr="00F4668D">
              <w:rPr>
                <w:sz w:val="24"/>
                <w:szCs w:val="28"/>
              </w:rPr>
              <w:t>направление и виды деятельности</w:t>
            </w:r>
            <w:r w:rsidRPr="00F4668D">
              <w:rPr>
                <w:sz w:val="24"/>
                <w:szCs w:val="28"/>
              </w:rPr>
              <w:t xml:space="preserve">, предметы </w:t>
            </w:r>
          </w:p>
        </w:tc>
        <w:tc>
          <w:tcPr>
            <w:tcW w:w="1730" w:type="dxa"/>
            <w:vMerge w:val="restart"/>
          </w:tcPr>
          <w:p w:rsidR="00712C1A" w:rsidRPr="00F4668D" w:rsidRDefault="00712C1A" w:rsidP="0056724F">
            <w:pPr>
              <w:rPr>
                <w:sz w:val="24"/>
                <w:szCs w:val="28"/>
              </w:rPr>
            </w:pPr>
            <w:r w:rsidRPr="00F4668D">
              <w:rPr>
                <w:sz w:val="24"/>
                <w:szCs w:val="28"/>
              </w:rPr>
              <w:t>Образование по диплому</w:t>
            </w:r>
            <w:r w:rsidR="0056724F" w:rsidRPr="00F4668D">
              <w:rPr>
                <w:sz w:val="24"/>
                <w:szCs w:val="28"/>
              </w:rPr>
              <w:t xml:space="preserve"> </w:t>
            </w:r>
            <w:r w:rsidRPr="00F4668D">
              <w:rPr>
                <w:sz w:val="24"/>
                <w:szCs w:val="28"/>
              </w:rPr>
              <w:t>(указать специальность)</w:t>
            </w:r>
          </w:p>
        </w:tc>
        <w:tc>
          <w:tcPr>
            <w:tcW w:w="1278" w:type="dxa"/>
            <w:gridSpan w:val="2"/>
          </w:tcPr>
          <w:p w:rsidR="00712C1A" w:rsidRPr="00F4668D" w:rsidRDefault="00712C1A" w:rsidP="0056724F">
            <w:pPr>
              <w:rPr>
                <w:sz w:val="24"/>
                <w:szCs w:val="28"/>
              </w:rPr>
            </w:pPr>
            <w:r w:rsidRPr="00F4668D">
              <w:rPr>
                <w:sz w:val="24"/>
                <w:szCs w:val="28"/>
              </w:rPr>
              <w:t xml:space="preserve">Стаж </w:t>
            </w:r>
          </w:p>
        </w:tc>
        <w:tc>
          <w:tcPr>
            <w:tcW w:w="1422" w:type="dxa"/>
            <w:gridSpan w:val="2"/>
          </w:tcPr>
          <w:p w:rsidR="00712C1A" w:rsidRPr="00F4668D" w:rsidRDefault="00712C1A" w:rsidP="0056724F">
            <w:pPr>
              <w:rPr>
                <w:sz w:val="24"/>
                <w:szCs w:val="28"/>
              </w:rPr>
            </w:pPr>
            <w:r w:rsidRPr="00F4668D">
              <w:rPr>
                <w:sz w:val="24"/>
                <w:szCs w:val="28"/>
              </w:rPr>
              <w:t>Кв.</w:t>
            </w:r>
            <w:r w:rsidR="00953EB7" w:rsidRPr="00F4668D">
              <w:rPr>
                <w:sz w:val="24"/>
                <w:szCs w:val="28"/>
              </w:rPr>
              <w:t xml:space="preserve"> </w:t>
            </w:r>
            <w:proofErr w:type="spellStart"/>
            <w:r w:rsidRPr="00F4668D">
              <w:rPr>
                <w:sz w:val="24"/>
                <w:szCs w:val="28"/>
              </w:rPr>
              <w:t>катего-рия</w:t>
            </w:r>
            <w:proofErr w:type="spellEnd"/>
          </w:p>
        </w:tc>
      </w:tr>
      <w:tr w:rsidR="00F4668D" w:rsidRPr="00F4668D" w:rsidTr="005D4E45">
        <w:trPr>
          <w:cantSplit/>
          <w:trHeight w:val="992"/>
        </w:trPr>
        <w:tc>
          <w:tcPr>
            <w:tcW w:w="428" w:type="dxa"/>
            <w:vMerge/>
          </w:tcPr>
          <w:p w:rsidR="00712C1A" w:rsidRPr="00F4668D" w:rsidRDefault="00712C1A" w:rsidP="00712C1A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2" w:type="dxa"/>
            <w:vMerge/>
          </w:tcPr>
          <w:p w:rsidR="00712C1A" w:rsidRPr="00F4668D" w:rsidRDefault="00712C1A" w:rsidP="00712C1A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10" w:type="dxa"/>
            <w:vMerge/>
          </w:tcPr>
          <w:p w:rsidR="00712C1A" w:rsidRPr="00F4668D" w:rsidRDefault="00712C1A" w:rsidP="00712C1A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985" w:type="dxa"/>
            <w:vMerge/>
          </w:tcPr>
          <w:p w:rsidR="00712C1A" w:rsidRPr="00F4668D" w:rsidRDefault="00712C1A" w:rsidP="0056724F">
            <w:pPr>
              <w:rPr>
                <w:sz w:val="24"/>
                <w:szCs w:val="28"/>
              </w:rPr>
            </w:pPr>
          </w:p>
        </w:tc>
        <w:tc>
          <w:tcPr>
            <w:tcW w:w="1730" w:type="dxa"/>
            <w:vMerge/>
          </w:tcPr>
          <w:p w:rsidR="00712C1A" w:rsidRPr="00F4668D" w:rsidRDefault="00712C1A" w:rsidP="0056724F">
            <w:pPr>
              <w:rPr>
                <w:sz w:val="24"/>
                <w:szCs w:val="2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712C1A" w:rsidRPr="00F4668D" w:rsidRDefault="00712C1A" w:rsidP="0056724F">
            <w:pPr>
              <w:ind w:left="113" w:right="113"/>
              <w:rPr>
                <w:sz w:val="24"/>
                <w:szCs w:val="28"/>
              </w:rPr>
            </w:pPr>
            <w:r w:rsidRPr="00F4668D">
              <w:rPr>
                <w:sz w:val="24"/>
                <w:szCs w:val="28"/>
              </w:rPr>
              <w:t>Админ.</w:t>
            </w:r>
          </w:p>
          <w:p w:rsidR="00712C1A" w:rsidRPr="00F4668D" w:rsidRDefault="00712C1A" w:rsidP="0056724F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570" w:type="dxa"/>
            <w:textDirection w:val="btLr"/>
          </w:tcPr>
          <w:p w:rsidR="00712C1A" w:rsidRPr="00F4668D" w:rsidRDefault="00712C1A" w:rsidP="0056724F">
            <w:pPr>
              <w:ind w:left="113" w:right="113"/>
              <w:rPr>
                <w:sz w:val="24"/>
                <w:szCs w:val="28"/>
              </w:rPr>
            </w:pPr>
            <w:proofErr w:type="spellStart"/>
            <w:r w:rsidRPr="00F4668D">
              <w:rPr>
                <w:sz w:val="24"/>
                <w:szCs w:val="28"/>
              </w:rPr>
              <w:t>Педаг</w:t>
            </w:r>
            <w:proofErr w:type="spellEnd"/>
            <w:r w:rsidRPr="00F4668D">
              <w:rPr>
                <w:sz w:val="24"/>
                <w:szCs w:val="28"/>
              </w:rPr>
              <w:t>.</w:t>
            </w:r>
          </w:p>
          <w:p w:rsidR="00712C1A" w:rsidRPr="00F4668D" w:rsidRDefault="00712C1A" w:rsidP="0056724F">
            <w:pPr>
              <w:ind w:left="113" w:right="113"/>
              <w:rPr>
                <w:sz w:val="24"/>
                <w:szCs w:val="28"/>
              </w:rPr>
            </w:pPr>
          </w:p>
          <w:p w:rsidR="00712C1A" w:rsidRPr="00F4668D" w:rsidRDefault="00712C1A" w:rsidP="0056724F">
            <w:pPr>
              <w:ind w:left="113" w:right="113"/>
              <w:rPr>
                <w:sz w:val="24"/>
                <w:szCs w:val="28"/>
              </w:rPr>
            </w:pPr>
          </w:p>
          <w:p w:rsidR="00712C1A" w:rsidRPr="00F4668D" w:rsidRDefault="00712C1A" w:rsidP="0056724F">
            <w:pPr>
              <w:ind w:left="113" w:right="113"/>
              <w:rPr>
                <w:sz w:val="24"/>
                <w:szCs w:val="28"/>
              </w:rPr>
            </w:pPr>
          </w:p>
          <w:p w:rsidR="00712C1A" w:rsidRPr="00F4668D" w:rsidRDefault="00712C1A" w:rsidP="0056724F">
            <w:pPr>
              <w:ind w:left="113" w:right="113"/>
              <w:rPr>
                <w:sz w:val="24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712C1A" w:rsidRPr="00F4668D" w:rsidRDefault="00712C1A" w:rsidP="0056724F">
            <w:pPr>
              <w:ind w:left="113" w:right="113"/>
              <w:rPr>
                <w:sz w:val="24"/>
                <w:szCs w:val="28"/>
              </w:rPr>
            </w:pPr>
            <w:r w:rsidRPr="00F4668D">
              <w:rPr>
                <w:sz w:val="24"/>
                <w:szCs w:val="28"/>
              </w:rPr>
              <w:t>Админ.</w:t>
            </w:r>
          </w:p>
        </w:tc>
        <w:tc>
          <w:tcPr>
            <w:tcW w:w="713" w:type="dxa"/>
            <w:textDirection w:val="btLr"/>
          </w:tcPr>
          <w:p w:rsidR="00712C1A" w:rsidRPr="00F4668D" w:rsidRDefault="00712C1A" w:rsidP="0056724F">
            <w:pPr>
              <w:ind w:left="113" w:right="113"/>
              <w:rPr>
                <w:sz w:val="24"/>
                <w:szCs w:val="28"/>
              </w:rPr>
            </w:pPr>
            <w:proofErr w:type="spellStart"/>
            <w:r w:rsidRPr="00F4668D">
              <w:rPr>
                <w:sz w:val="24"/>
                <w:szCs w:val="28"/>
              </w:rPr>
              <w:t>Педаг</w:t>
            </w:r>
            <w:proofErr w:type="spellEnd"/>
            <w:r w:rsidRPr="00F4668D">
              <w:rPr>
                <w:sz w:val="24"/>
                <w:szCs w:val="28"/>
              </w:rPr>
              <w:t>.</w:t>
            </w:r>
          </w:p>
          <w:p w:rsidR="00712C1A" w:rsidRPr="00F4668D" w:rsidRDefault="00712C1A" w:rsidP="0056724F">
            <w:pPr>
              <w:ind w:left="113" w:right="113"/>
              <w:rPr>
                <w:sz w:val="24"/>
                <w:szCs w:val="28"/>
              </w:rPr>
            </w:pPr>
          </w:p>
          <w:p w:rsidR="00712C1A" w:rsidRPr="00F4668D" w:rsidRDefault="00712C1A" w:rsidP="0056724F">
            <w:pPr>
              <w:ind w:left="113" w:right="113"/>
              <w:rPr>
                <w:sz w:val="24"/>
                <w:szCs w:val="28"/>
              </w:rPr>
            </w:pPr>
          </w:p>
          <w:p w:rsidR="00712C1A" w:rsidRPr="00F4668D" w:rsidRDefault="00712C1A" w:rsidP="0056724F">
            <w:pPr>
              <w:ind w:left="113" w:right="113"/>
              <w:rPr>
                <w:sz w:val="24"/>
                <w:szCs w:val="28"/>
              </w:rPr>
            </w:pPr>
            <w:proofErr w:type="spellStart"/>
            <w:r w:rsidRPr="00F4668D">
              <w:rPr>
                <w:sz w:val="24"/>
                <w:szCs w:val="28"/>
              </w:rPr>
              <w:t>Педаг</w:t>
            </w:r>
            <w:proofErr w:type="spellEnd"/>
            <w:r w:rsidRPr="00F4668D">
              <w:rPr>
                <w:sz w:val="24"/>
                <w:szCs w:val="28"/>
              </w:rPr>
              <w:t>.</w:t>
            </w:r>
          </w:p>
        </w:tc>
      </w:tr>
      <w:tr w:rsidR="00F4668D" w:rsidRPr="00F4668D" w:rsidTr="0056724F">
        <w:tc>
          <w:tcPr>
            <w:tcW w:w="428" w:type="dxa"/>
          </w:tcPr>
          <w:p w:rsidR="00712C1A" w:rsidRPr="00F4668D" w:rsidRDefault="00712C1A" w:rsidP="00712C1A">
            <w:pPr>
              <w:spacing w:line="360" w:lineRule="auto"/>
              <w:rPr>
                <w:sz w:val="28"/>
                <w:szCs w:val="28"/>
              </w:rPr>
            </w:pPr>
            <w:r w:rsidRPr="00F4668D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712C1A" w:rsidRPr="00F4668D" w:rsidRDefault="00D15D41" w:rsidP="00712C1A">
            <w:pPr>
              <w:spacing w:line="360" w:lineRule="auto"/>
              <w:rPr>
                <w:sz w:val="24"/>
                <w:szCs w:val="28"/>
              </w:rPr>
            </w:pPr>
            <w:proofErr w:type="spellStart"/>
            <w:r w:rsidRPr="00F4668D">
              <w:rPr>
                <w:sz w:val="24"/>
                <w:szCs w:val="28"/>
              </w:rPr>
              <w:t>И.о</w:t>
            </w:r>
            <w:proofErr w:type="spellEnd"/>
            <w:r w:rsidRPr="00F4668D">
              <w:rPr>
                <w:sz w:val="24"/>
                <w:szCs w:val="28"/>
              </w:rPr>
              <w:t>.</w:t>
            </w:r>
            <w:r w:rsidR="00953EB7" w:rsidRPr="00F4668D">
              <w:rPr>
                <w:sz w:val="24"/>
                <w:szCs w:val="28"/>
              </w:rPr>
              <w:t xml:space="preserve"> </w:t>
            </w:r>
            <w:r w:rsidRPr="00F4668D">
              <w:rPr>
                <w:sz w:val="24"/>
                <w:szCs w:val="28"/>
              </w:rPr>
              <w:t>д</w:t>
            </w:r>
            <w:r w:rsidR="00712C1A" w:rsidRPr="00F4668D">
              <w:rPr>
                <w:sz w:val="24"/>
                <w:szCs w:val="28"/>
              </w:rPr>
              <w:t>иректор</w:t>
            </w:r>
            <w:r w:rsidRPr="00F4668D">
              <w:rPr>
                <w:sz w:val="24"/>
                <w:szCs w:val="28"/>
              </w:rPr>
              <w:t>а</w:t>
            </w:r>
            <w:r w:rsidR="00712C1A" w:rsidRPr="00F4668D">
              <w:rPr>
                <w:sz w:val="24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712C1A" w:rsidRPr="00F4668D" w:rsidRDefault="00DF0778" w:rsidP="00712C1A">
            <w:pPr>
              <w:spacing w:line="360" w:lineRule="auto"/>
              <w:rPr>
                <w:sz w:val="24"/>
                <w:szCs w:val="28"/>
              </w:rPr>
            </w:pPr>
            <w:r w:rsidRPr="00F4668D">
              <w:rPr>
                <w:sz w:val="24"/>
                <w:szCs w:val="28"/>
              </w:rPr>
              <w:t>Сумина Людмила Владимировна</w:t>
            </w:r>
            <w:r w:rsidR="00712C1A" w:rsidRPr="00F4668D">
              <w:rPr>
                <w:sz w:val="24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12C1A" w:rsidRPr="00F4668D" w:rsidRDefault="00712C1A" w:rsidP="00953EB7">
            <w:pPr>
              <w:tabs>
                <w:tab w:val="num" w:pos="0"/>
              </w:tabs>
              <w:suppressAutoHyphens/>
              <w:ind w:firstLine="567"/>
              <w:contextualSpacing/>
              <w:jc w:val="both"/>
              <w:outlineLvl w:val="5"/>
              <w:rPr>
                <w:sz w:val="28"/>
                <w:szCs w:val="28"/>
              </w:rPr>
            </w:pPr>
            <w:r w:rsidRPr="00F4668D">
              <w:t xml:space="preserve">Общее руководство всеми направлениями деятельности Учреждения в соответствии с трудовым договором, его Уставом и </w:t>
            </w:r>
            <w:r w:rsidR="009F3F4D" w:rsidRPr="00F4668D">
              <w:t>законодательст</w:t>
            </w:r>
            <w:r w:rsidRPr="00F4668D">
              <w:t xml:space="preserve">вом РФ; Финансово- хозяйственная </w:t>
            </w:r>
            <w:r w:rsidRPr="00F4668D">
              <w:lastRenderedPageBreak/>
              <w:t>деятельность ОУ</w:t>
            </w:r>
          </w:p>
        </w:tc>
        <w:tc>
          <w:tcPr>
            <w:tcW w:w="1730" w:type="dxa"/>
          </w:tcPr>
          <w:p w:rsidR="00B66ADD" w:rsidRPr="00F4668D" w:rsidRDefault="00B66ADD" w:rsidP="00B66AD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F4668D">
              <w:rPr>
                <w:rFonts w:eastAsiaTheme="minorHAnsi"/>
                <w:lang w:eastAsia="en-US"/>
              </w:rPr>
              <w:lastRenderedPageBreak/>
              <w:t>АГИК 2018 г   библиотечно-информационная деятельность, бакалавр</w:t>
            </w:r>
          </w:p>
          <w:p w:rsidR="00712C1A" w:rsidRPr="00F4668D" w:rsidRDefault="00B66ADD" w:rsidP="00B66ADD">
            <w:r w:rsidRPr="00F4668D">
              <w:rPr>
                <w:rFonts w:eastAsiaTheme="minorHAnsi"/>
                <w:lang w:eastAsia="en-US"/>
              </w:rPr>
              <w:t xml:space="preserve">Переподготовка АГУ,2017 г. обучение географии в образовательных организациях </w:t>
            </w:r>
            <w:r w:rsidRPr="00F4668D">
              <w:rPr>
                <w:rFonts w:eastAsiaTheme="minorHAnsi"/>
                <w:lang w:eastAsia="en-US"/>
              </w:rPr>
              <w:lastRenderedPageBreak/>
              <w:t>общего, среднего общего и профессионального образования</w:t>
            </w:r>
          </w:p>
        </w:tc>
        <w:tc>
          <w:tcPr>
            <w:tcW w:w="708" w:type="dxa"/>
          </w:tcPr>
          <w:p w:rsidR="00712C1A" w:rsidRPr="00F4668D" w:rsidRDefault="00B66ADD" w:rsidP="00712C1A">
            <w:pPr>
              <w:spacing w:line="360" w:lineRule="auto"/>
            </w:pPr>
            <w:r w:rsidRPr="00F4668D">
              <w:lastRenderedPageBreak/>
              <w:t>4</w:t>
            </w:r>
            <w:r w:rsidR="00D15D41" w:rsidRPr="00F4668D">
              <w:t xml:space="preserve"> год</w:t>
            </w:r>
            <w:r w:rsidR="00000E13" w:rsidRPr="00F4668D">
              <w:t>а</w:t>
            </w:r>
          </w:p>
        </w:tc>
        <w:tc>
          <w:tcPr>
            <w:tcW w:w="570" w:type="dxa"/>
          </w:tcPr>
          <w:p w:rsidR="00712C1A" w:rsidRPr="00F4668D" w:rsidRDefault="00C415FD" w:rsidP="00712C1A">
            <w:pPr>
              <w:spacing w:line="360" w:lineRule="auto"/>
            </w:pPr>
            <w:r w:rsidRPr="00F4668D">
              <w:t>9</w:t>
            </w:r>
            <w:r w:rsidR="00B66ADD" w:rsidRPr="00F4668D">
              <w:t xml:space="preserve"> л</w:t>
            </w:r>
            <w:r w:rsidR="00D15D41" w:rsidRPr="00F4668D">
              <w:t>.</w:t>
            </w:r>
          </w:p>
        </w:tc>
        <w:tc>
          <w:tcPr>
            <w:tcW w:w="709" w:type="dxa"/>
          </w:tcPr>
          <w:p w:rsidR="00712C1A" w:rsidRPr="00F4668D" w:rsidRDefault="00712C1A" w:rsidP="00712C1A">
            <w:pPr>
              <w:spacing w:line="360" w:lineRule="auto"/>
            </w:pPr>
            <w:r w:rsidRPr="00F4668D">
              <w:t>-</w:t>
            </w:r>
          </w:p>
        </w:tc>
        <w:tc>
          <w:tcPr>
            <w:tcW w:w="713" w:type="dxa"/>
          </w:tcPr>
          <w:p w:rsidR="00712C1A" w:rsidRPr="00F4668D" w:rsidRDefault="00B66ADD" w:rsidP="00712C1A">
            <w:pPr>
              <w:spacing w:line="360" w:lineRule="auto"/>
            </w:pPr>
            <w:r w:rsidRPr="00F4668D">
              <w:t>Первая</w:t>
            </w:r>
          </w:p>
        </w:tc>
      </w:tr>
      <w:tr w:rsidR="00F4668D" w:rsidRPr="00F4668D" w:rsidTr="0056724F">
        <w:tc>
          <w:tcPr>
            <w:tcW w:w="428" w:type="dxa"/>
          </w:tcPr>
          <w:p w:rsidR="00712C1A" w:rsidRPr="00F4668D" w:rsidRDefault="00712C1A" w:rsidP="00712C1A">
            <w:pPr>
              <w:spacing w:line="360" w:lineRule="auto"/>
              <w:rPr>
                <w:sz w:val="28"/>
                <w:szCs w:val="28"/>
              </w:rPr>
            </w:pPr>
            <w:r w:rsidRPr="00F4668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2" w:type="dxa"/>
          </w:tcPr>
          <w:p w:rsidR="00712C1A" w:rsidRPr="00F4668D" w:rsidRDefault="00712C1A" w:rsidP="00953EB7">
            <w:pPr>
              <w:rPr>
                <w:sz w:val="24"/>
                <w:szCs w:val="28"/>
              </w:rPr>
            </w:pPr>
            <w:r w:rsidRPr="00F4668D">
              <w:rPr>
                <w:sz w:val="24"/>
                <w:szCs w:val="28"/>
              </w:rPr>
              <w:t>Зам.</w:t>
            </w:r>
            <w:r w:rsidR="00953EB7" w:rsidRPr="00F4668D">
              <w:rPr>
                <w:sz w:val="24"/>
                <w:szCs w:val="28"/>
              </w:rPr>
              <w:t xml:space="preserve"> </w:t>
            </w:r>
            <w:r w:rsidRPr="00F4668D">
              <w:rPr>
                <w:sz w:val="24"/>
                <w:szCs w:val="28"/>
              </w:rPr>
              <w:t xml:space="preserve">директора по </w:t>
            </w:r>
            <w:r w:rsidRPr="00F4668D">
              <w:rPr>
                <w:szCs w:val="28"/>
              </w:rPr>
              <w:t>УВР</w:t>
            </w:r>
          </w:p>
        </w:tc>
        <w:tc>
          <w:tcPr>
            <w:tcW w:w="1810" w:type="dxa"/>
          </w:tcPr>
          <w:p w:rsidR="00712C1A" w:rsidRPr="00F4668D" w:rsidRDefault="00712C1A" w:rsidP="00953EB7">
            <w:pPr>
              <w:rPr>
                <w:sz w:val="24"/>
                <w:szCs w:val="28"/>
              </w:rPr>
            </w:pPr>
            <w:proofErr w:type="spellStart"/>
            <w:r w:rsidRPr="00F4668D">
              <w:rPr>
                <w:sz w:val="24"/>
                <w:szCs w:val="28"/>
              </w:rPr>
              <w:t>Маклакова</w:t>
            </w:r>
            <w:proofErr w:type="spellEnd"/>
          </w:p>
          <w:p w:rsidR="00712C1A" w:rsidRPr="00F4668D" w:rsidRDefault="00712C1A" w:rsidP="00953EB7">
            <w:pPr>
              <w:rPr>
                <w:sz w:val="24"/>
                <w:szCs w:val="28"/>
              </w:rPr>
            </w:pPr>
            <w:r w:rsidRPr="00F4668D">
              <w:rPr>
                <w:sz w:val="24"/>
                <w:szCs w:val="28"/>
              </w:rPr>
              <w:t xml:space="preserve">Светлана Ивановна </w:t>
            </w:r>
          </w:p>
        </w:tc>
        <w:tc>
          <w:tcPr>
            <w:tcW w:w="1985" w:type="dxa"/>
          </w:tcPr>
          <w:p w:rsidR="00712C1A" w:rsidRPr="00F4668D" w:rsidRDefault="00DF0778" w:rsidP="00953EB7">
            <w:pPr>
              <w:rPr>
                <w:sz w:val="28"/>
                <w:szCs w:val="28"/>
              </w:rPr>
            </w:pPr>
            <w:r w:rsidRPr="00F4668D">
              <w:t>Реализация образовательн</w:t>
            </w:r>
            <w:r w:rsidR="00712C1A" w:rsidRPr="00F4668D">
              <w:t xml:space="preserve">ой программы, оценки качества знаний, </w:t>
            </w:r>
            <w:proofErr w:type="spellStart"/>
            <w:r w:rsidR="00712C1A" w:rsidRPr="00F4668D">
              <w:t>внутриучрежде</w:t>
            </w:r>
            <w:proofErr w:type="spellEnd"/>
            <w:r w:rsidR="00712C1A" w:rsidRPr="00F4668D">
              <w:t xml:space="preserve"> </w:t>
            </w:r>
            <w:proofErr w:type="spellStart"/>
            <w:r w:rsidR="00712C1A" w:rsidRPr="00F4668D">
              <w:t>нческий</w:t>
            </w:r>
            <w:proofErr w:type="spellEnd"/>
            <w:r w:rsidR="00712C1A" w:rsidRPr="00F4668D">
              <w:t xml:space="preserve"> контроль</w:t>
            </w:r>
          </w:p>
        </w:tc>
        <w:tc>
          <w:tcPr>
            <w:tcW w:w="1730" w:type="dxa"/>
          </w:tcPr>
          <w:p w:rsidR="00712C1A" w:rsidRPr="00F4668D" w:rsidRDefault="00985E0D" w:rsidP="00953EB7">
            <w:r w:rsidRPr="00F4668D">
              <w:t>Барнаульское педагогическое училище №1, 1992 г. «Преподавание в начальных классах общеобразовательной школы», учитель начальных классов</w:t>
            </w:r>
          </w:p>
        </w:tc>
        <w:tc>
          <w:tcPr>
            <w:tcW w:w="708" w:type="dxa"/>
          </w:tcPr>
          <w:p w:rsidR="00712C1A" w:rsidRPr="00F4668D" w:rsidRDefault="00DF0778" w:rsidP="00953EB7">
            <w:r w:rsidRPr="00F4668D">
              <w:t>6 лет</w:t>
            </w:r>
          </w:p>
        </w:tc>
        <w:tc>
          <w:tcPr>
            <w:tcW w:w="570" w:type="dxa"/>
          </w:tcPr>
          <w:p w:rsidR="00712C1A" w:rsidRPr="00F4668D" w:rsidRDefault="00DF0778" w:rsidP="00712C1A">
            <w:r w:rsidRPr="00F4668D">
              <w:t>32</w:t>
            </w:r>
            <w:r w:rsidR="00C8528A" w:rsidRPr="00F4668D">
              <w:t xml:space="preserve"> </w:t>
            </w:r>
            <w:r w:rsidRPr="00F4668D">
              <w:t>г</w:t>
            </w:r>
            <w:r w:rsidR="00712C1A" w:rsidRPr="00F4668D">
              <w:t>.</w:t>
            </w:r>
          </w:p>
        </w:tc>
        <w:tc>
          <w:tcPr>
            <w:tcW w:w="709" w:type="dxa"/>
          </w:tcPr>
          <w:p w:rsidR="00712C1A" w:rsidRPr="00F4668D" w:rsidRDefault="00712C1A" w:rsidP="00712C1A">
            <w:pPr>
              <w:spacing w:line="360" w:lineRule="auto"/>
            </w:pPr>
            <w:proofErr w:type="spellStart"/>
            <w:r w:rsidRPr="00F4668D">
              <w:t>Соот</w:t>
            </w:r>
            <w:proofErr w:type="spellEnd"/>
            <w:r w:rsidRPr="00F4668D">
              <w:t>.</w:t>
            </w:r>
          </w:p>
        </w:tc>
        <w:tc>
          <w:tcPr>
            <w:tcW w:w="713" w:type="dxa"/>
          </w:tcPr>
          <w:p w:rsidR="00712C1A" w:rsidRPr="00F4668D" w:rsidRDefault="00DF0778" w:rsidP="00712C1A">
            <w:pPr>
              <w:spacing w:line="360" w:lineRule="auto"/>
            </w:pPr>
            <w:r w:rsidRPr="00F4668D">
              <w:t>Высшая</w:t>
            </w:r>
          </w:p>
        </w:tc>
      </w:tr>
      <w:tr w:rsidR="00F4668D" w:rsidRPr="00F4668D" w:rsidTr="0056724F">
        <w:tc>
          <w:tcPr>
            <w:tcW w:w="428" w:type="dxa"/>
          </w:tcPr>
          <w:p w:rsidR="00712C1A" w:rsidRPr="00F4668D" w:rsidRDefault="00712C1A" w:rsidP="00712C1A">
            <w:pPr>
              <w:spacing w:line="360" w:lineRule="auto"/>
              <w:rPr>
                <w:sz w:val="28"/>
                <w:szCs w:val="28"/>
              </w:rPr>
            </w:pPr>
            <w:r w:rsidRPr="00F4668D">
              <w:rPr>
                <w:sz w:val="28"/>
                <w:szCs w:val="28"/>
              </w:rPr>
              <w:t>3</w:t>
            </w:r>
          </w:p>
        </w:tc>
        <w:tc>
          <w:tcPr>
            <w:tcW w:w="1272" w:type="dxa"/>
          </w:tcPr>
          <w:p w:rsidR="00712C1A" w:rsidRPr="00F4668D" w:rsidRDefault="00712C1A" w:rsidP="00953EB7">
            <w:pPr>
              <w:rPr>
                <w:sz w:val="24"/>
                <w:szCs w:val="28"/>
              </w:rPr>
            </w:pPr>
            <w:r w:rsidRPr="00F4668D">
              <w:rPr>
                <w:sz w:val="24"/>
                <w:szCs w:val="28"/>
              </w:rPr>
              <w:t>Зам.</w:t>
            </w:r>
            <w:r w:rsidR="00000E13" w:rsidRPr="00F4668D">
              <w:rPr>
                <w:sz w:val="24"/>
                <w:szCs w:val="28"/>
              </w:rPr>
              <w:t xml:space="preserve"> </w:t>
            </w:r>
            <w:r w:rsidRPr="00F4668D">
              <w:rPr>
                <w:sz w:val="24"/>
                <w:szCs w:val="28"/>
              </w:rPr>
              <w:t>директора по ВР</w:t>
            </w:r>
          </w:p>
        </w:tc>
        <w:tc>
          <w:tcPr>
            <w:tcW w:w="1810" w:type="dxa"/>
          </w:tcPr>
          <w:p w:rsidR="00712C1A" w:rsidRPr="00F4668D" w:rsidRDefault="005D4E45" w:rsidP="00953EB7">
            <w:pPr>
              <w:rPr>
                <w:sz w:val="24"/>
                <w:szCs w:val="28"/>
              </w:rPr>
            </w:pPr>
            <w:proofErr w:type="spellStart"/>
            <w:r w:rsidRPr="00F4668D">
              <w:rPr>
                <w:sz w:val="24"/>
                <w:szCs w:val="28"/>
              </w:rPr>
              <w:t>Мизгирева</w:t>
            </w:r>
            <w:proofErr w:type="spellEnd"/>
            <w:r w:rsidRPr="00F4668D">
              <w:rPr>
                <w:sz w:val="24"/>
                <w:szCs w:val="28"/>
              </w:rPr>
              <w:t xml:space="preserve"> Наталья Анатольевна  </w:t>
            </w:r>
          </w:p>
        </w:tc>
        <w:tc>
          <w:tcPr>
            <w:tcW w:w="1985" w:type="dxa"/>
          </w:tcPr>
          <w:p w:rsidR="00712C1A" w:rsidRPr="00F4668D" w:rsidRDefault="00712C1A" w:rsidP="00953EB7">
            <w:pPr>
              <w:spacing w:after="200"/>
            </w:pPr>
            <w:r w:rsidRPr="00F4668D">
              <w:t xml:space="preserve">организация воспитательного процесса в школе, проведение </w:t>
            </w:r>
          </w:p>
          <w:p w:rsidR="00712C1A" w:rsidRPr="00F4668D" w:rsidRDefault="009F3F4D" w:rsidP="00953EB7">
            <w:pPr>
              <w:rPr>
                <w:sz w:val="28"/>
                <w:szCs w:val="28"/>
              </w:rPr>
            </w:pPr>
            <w:r w:rsidRPr="00F4668D">
              <w:t xml:space="preserve">внутриучрежденческого контроля </w:t>
            </w:r>
            <w:r w:rsidR="00712C1A" w:rsidRPr="00F4668D">
              <w:t>воспитательной деятельности</w:t>
            </w:r>
          </w:p>
        </w:tc>
        <w:tc>
          <w:tcPr>
            <w:tcW w:w="1730" w:type="dxa"/>
          </w:tcPr>
          <w:p w:rsidR="00712C1A" w:rsidRPr="00F4668D" w:rsidRDefault="005D4E45" w:rsidP="00953EB7">
            <w:pPr>
              <w:pStyle w:val="af4"/>
            </w:pPr>
            <w:r w:rsidRPr="00F4668D">
              <w:rPr>
                <w:rFonts w:eastAsia="Calibri"/>
                <w:sz w:val="20"/>
              </w:rPr>
              <w:t xml:space="preserve"> </w:t>
            </w:r>
            <w:r w:rsidRPr="00F4668D">
              <w:rPr>
                <w:sz w:val="20"/>
                <w:szCs w:val="20"/>
              </w:rPr>
              <w:t>Среднее специальное, Каменское педагогическое училище, 1987 г «Физическая культура», учитель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A" w:rsidRPr="00F4668D" w:rsidRDefault="00DF0778" w:rsidP="00953EB7">
            <w:r w:rsidRPr="00F4668D">
              <w:t>4</w:t>
            </w:r>
            <w:r w:rsidR="004F2C45" w:rsidRPr="00F4668D">
              <w:t xml:space="preserve"> </w:t>
            </w:r>
            <w:r w:rsidR="00D15D41" w:rsidRPr="00F4668D">
              <w:t>год</w:t>
            </w:r>
            <w:r w:rsidR="00000E13" w:rsidRPr="00F4668D">
              <w:t>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A" w:rsidRPr="00F4668D" w:rsidRDefault="00DF0778" w:rsidP="00712C1A">
            <w:pPr>
              <w:spacing w:line="360" w:lineRule="auto"/>
            </w:pPr>
            <w:r w:rsidRPr="00F4668D">
              <w:t xml:space="preserve">13 </w:t>
            </w:r>
            <w:r w:rsidR="00B52732" w:rsidRPr="00F4668D">
              <w:t>л</w:t>
            </w:r>
            <w:r w:rsidR="004B6B86" w:rsidRPr="00F4668D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A" w:rsidRPr="00F4668D" w:rsidRDefault="00985E0D" w:rsidP="00712C1A">
            <w:pPr>
              <w:spacing w:line="360" w:lineRule="auto"/>
            </w:pPr>
            <w:r w:rsidRPr="00F4668D"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A" w:rsidRPr="00F4668D" w:rsidRDefault="00B66ADD" w:rsidP="00712C1A">
            <w:pPr>
              <w:spacing w:line="360" w:lineRule="auto"/>
            </w:pPr>
            <w:r w:rsidRPr="00F4668D">
              <w:t>Первая</w:t>
            </w:r>
          </w:p>
        </w:tc>
      </w:tr>
    </w:tbl>
    <w:p w:rsidR="00712C1A" w:rsidRPr="00F4668D" w:rsidRDefault="00712C1A" w:rsidP="00712C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Сведения об основных нормативных документах</w:t>
      </w:r>
    </w:p>
    <w:p w:rsidR="00712C1A" w:rsidRPr="00F4668D" w:rsidRDefault="00712C1A" w:rsidP="009F3F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Устав учреждения:</w:t>
      </w:r>
    </w:p>
    <w:p w:rsidR="00712C1A" w:rsidRPr="00F4668D" w:rsidRDefault="00712C1A" w:rsidP="009F3F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регистрации   МКОУ «Хмелевская СОШ» зарегистрировано в Едином государственном реестре юридических лиц в Межрайонной инспекции Министерства Российской Федерации по налогам и сборам </w:t>
      </w:r>
    </w:p>
    <w:p w:rsidR="00712C1A" w:rsidRPr="00F4668D" w:rsidRDefault="00712C1A" w:rsidP="009F3F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Серия 22 №003595025 дата регистрации 01.11.2011г. ОГРН 1022202101459</w:t>
      </w:r>
    </w:p>
    <w:p w:rsidR="00712C1A" w:rsidRPr="00F4668D" w:rsidRDefault="00712C1A" w:rsidP="009F3F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Свидетельство о постановке на учет в налогов</w:t>
      </w:r>
      <w:r w:rsidR="009F3F4D" w:rsidRPr="00F46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ом органе: серия 22 №003173139 </w:t>
      </w:r>
      <w:r w:rsidRPr="00F46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дата регистрации 28 июня 1999г., ИНН 2244003842, КПП 224401001.   </w:t>
      </w:r>
    </w:p>
    <w:p w:rsidR="00712C1A" w:rsidRPr="00F4668D" w:rsidRDefault="00712C1A" w:rsidP="009F3F4D">
      <w:pPr>
        <w:tabs>
          <w:tab w:val="left" w:pos="720"/>
        </w:tabs>
        <w:suppressAutoHyphens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приемке собственности в оперативное управление: Свидетельство о государственной регистрации права выдано Упр</w:t>
      </w:r>
      <w:r w:rsidR="009F3F4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авлением Федеральной службы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регистрации, кадастра и ка</w:t>
      </w:r>
      <w:r w:rsidR="009F3F4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ртографии по Алтайскому краю серия 22АВ    № </w:t>
      </w:r>
      <w:proofErr w:type="gram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567588  дата</w:t>
      </w:r>
      <w:proofErr w:type="gram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18.04.2011 года.</w:t>
      </w:r>
    </w:p>
    <w:p w:rsidR="00712C1A" w:rsidRPr="00F4668D" w:rsidRDefault="00712C1A" w:rsidP="009F3F4D">
      <w:pPr>
        <w:tabs>
          <w:tab w:val="left" w:pos="720"/>
        </w:tabs>
        <w:suppressAutoHyphens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МКОУ «Хмелевская СОШ» входит г</w:t>
      </w:r>
      <w:r w:rsidR="009F3F4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руппа дошкольного образования,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филиал Яновская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</w:t>
      </w:r>
      <w:r w:rsidR="009F3F4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дошкольного образования.</w:t>
      </w:r>
    </w:p>
    <w:p w:rsidR="00712C1A" w:rsidRPr="00F4668D" w:rsidRDefault="009F3F4D" w:rsidP="009F3F4D">
      <w:pPr>
        <w:tabs>
          <w:tab w:val="left" w:pos="720"/>
        </w:tabs>
        <w:suppressAutoHyphens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«Хмелевская СОШ» утвержден приказом комитета Администрации </w:t>
      </w:r>
      <w:proofErr w:type="spellStart"/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Заринского</w:t>
      </w:r>
      <w:proofErr w:type="spellEnd"/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</w:t>
      </w:r>
      <w:r w:rsidR="00C415F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разованию и делам молодежи от 21.04.2021</w:t>
      </w:r>
      <w:r w:rsidR="00B5273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415F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73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C1A" w:rsidRPr="00F4668D" w:rsidRDefault="009F3F4D" w:rsidP="009F3F4D">
      <w:pPr>
        <w:tabs>
          <w:tab w:val="left" w:pos="720"/>
        </w:tabs>
        <w:suppressAutoHyphens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Устава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требованиям Федерального закона Российской Федерации «Об образовании», Типовому положению об образовательном учреждении, нормативным правовым актам Министерства образования и науки Российской Федерации.</w:t>
      </w:r>
    </w:p>
    <w:p w:rsidR="00712C1A" w:rsidRPr="00F4668D" w:rsidRDefault="00712C1A" w:rsidP="009F3F4D">
      <w:pPr>
        <w:tabs>
          <w:tab w:val="left" w:pos="720"/>
        </w:tabs>
        <w:suppressAutoHyphens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МКОУ «Хмелевская СОШ» осуществляется на основании:</w:t>
      </w:r>
    </w:p>
    <w:p w:rsidR="00712C1A" w:rsidRPr="00F4668D" w:rsidRDefault="00712C1A" w:rsidP="009F3F4D">
      <w:pPr>
        <w:tabs>
          <w:tab w:val="left" w:pos="720"/>
        </w:tabs>
        <w:suppressAutoHyphens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Лицензии Главного управления образования и молодёжной политики</w:t>
      </w:r>
    </w:p>
    <w:p w:rsidR="00712C1A" w:rsidRPr="00F4668D" w:rsidRDefault="009F3F4D" w:rsidP="009F3F4D">
      <w:pPr>
        <w:tabs>
          <w:tab w:val="left" w:pos="720"/>
        </w:tabs>
        <w:suppressAutoHyphens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Алтайского края, серия А     № 0000977 от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23.11.2011, регистраци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онный номер 984, срок действия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бессрочно;</w:t>
      </w:r>
    </w:p>
    <w:p w:rsidR="00712C1A" w:rsidRPr="00F4668D" w:rsidRDefault="00712C1A" w:rsidP="009F3F4D">
      <w:pPr>
        <w:tabs>
          <w:tab w:val="left" w:pos="720"/>
        </w:tabs>
        <w:suppressAutoHyphens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Свидетельства о государственной аккредитации Главного управления</w:t>
      </w:r>
      <w:r w:rsidR="001F17CB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и молод</w:t>
      </w:r>
      <w:r w:rsidR="009F3F4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ёжной политики Алтайского края (приказ №3458 от11.06.2014 года) серия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22А01  </w:t>
      </w:r>
      <w:r w:rsidR="009F3F4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0000707   регистрационный №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503дата выдачи</w:t>
      </w:r>
      <w:r w:rsidR="009F3F4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11.06.2014,   срок действия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11.06.2026 года.</w:t>
      </w:r>
    </w:p>
    <w:p w:rsidR="00712C1A" w:rsidRPr="00F4668D" w:rsidRDefault="00712C1A" w:rsidP="009F3F4D">
      <w:pPr>
        <w:tabs>
          <w:tab w:val="left" w:pos="720"/>
        </w:tabs>
        <w:suppressAutoHyphens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программа общеобразовательного учреждения при</w:t>
      </w:r>
      <w:r w:rsidR="002F6706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нята   педагогическим</w:t>
      </w:r>
      <w:r w:rsidR="00012526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</w:t>
      </w:r>
      <w:r w:rsidR="005933A8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30.08.2023</w:t>
      </w:r>
      <w:r w:rsidR="004F2C45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</w:t>
      </w:r>
      <w:r w:rsidR="002F6706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ерждена приказом директора ОО </w:t>
      </w:r>
      <w:r w:rsidR="005933A8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30.08.2023 № 49</w:t>
      </w:r>
      <w:r w:rsidR="009C23E9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/3</w:t>
      </w:r>
    </w:p>
    <w:p w:rsidR="00712C1A" w:rsidRPr="00F4668D" w:rsidRDefault="009F3F4D" w:rsidP="009F3F4D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Имеются заключение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противопожарной службы и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экспертное заключение Государственной </w:t>
      </w:r>
      <w:proofErr w:type="spellStart"/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эпидемиологической службы.</w:t>
      </w:r>
    </w:p>
    <w:p w:rsidR="00712C1A" w:rsidRPr="00F4668D" w:rsidRDefault="00712C1A" w:rsidP="009F3F4D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«Хмелевская СОШ» осуществляет образовательную деятельность в соответствии с Конституцией Российской Федерации, Федеральным законом Российской Федерации «Об образовании в Российской Федерации», Трудовым кодексом Российской Федерации, Гражданским кодексом Российской Федерации, другими кодексами Российской Федерации, Указами Президента Российской Федерации, постановлениями Правительства Российской Федерации, нормативными правовыми актами Министерства образования и науки Российской Федерации, других органов федеральной исполнительной власти, требованиями государственных образовательных стандартов, Уставом МКОУ «Хмелевская СОШ». По всем направлениям, регламентирующим деятельность образовательной организации, разработаны локальные акты, соответствующие нормам действующего законодательства.</w:t>
      </w:r>
    </w:p>
    <w:p w:rsidR="00712C1A" w:rsidRPr="00F4668D" w:rsidRDefault="00712C1A" w:rsidP="009F3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  и рекомендации по разделу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7CB" w:rsidRPr="00F4668D" w:rsidRDefault="009F3F4D" w:rsidP="009F3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 и организационно-распорядительной документации для реализаци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образовательной деятельности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МКОУ «Хмелевская СОШ» соответствует фактическим условиям на момен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Внутренняя нормативная документации </w:t>
      </w:r>
      <w:proofErr w:type="gramStart"/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 действующему</w:t>
      </w:r>
      <w:proofErr w:type="gramEnd"/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законодательству, нормативным положениям в системе образования. </w:t>
      </w:r>
      <w:bookmarkStart w:id="1" w:name="_Toc481589649"/>
    </w:p>
    <w:p w:rsidR="00712C1A" w:rsidRPr="00F4668D" w:rsidRDefault="00712C1A" w:rsidP="009F3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Структура и система управления</w:t>
      </w:r>
      <w:bookmarkEnd w:id="1"/>
    </w:p>
    <w:p w:rsidR="00712C1A" w:rsidRPr="00F4668D" w:rsidRDefault="00712C1A" w:rsidP="009F3F4D">
      <w:pPr>
        <w:keepNext/>
        <w:keepLines/>
        <w:spacing w:before="200"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2.1. Структура управления</w:t>
      </w:r>
    </w:p>
    <w:p w:rsidR="00712C1A" w:rsidRPr="00F4668D" w:rsidRDefault="00712C1A" w:rsidP="009F3F4D">
      <w:pPr>
        <w:pStyle w:val="af4"/>
        <w:jc w:val="both"/>
        <w:rPr>
          <w:sz w:val="28"/>
          <w:szCs w:val="28"/>
        </w:rPr>
      </w:pPr>
      <w:r w:rsidRPr="00F4668D">
        <w:rPr>
          <w:sz w:val="28"/>
          <w:szCs w:val="28"/>
        </w:rPr>
        <w:t>Управление МКОУ «Хмелевская СОШ» осуществляется в соответствии с Федеральным законом «Об образовании в Российской Федерации» 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</w:t>
      </w:r>
    </w:p>
    <w:p w:rsidR="00712C1A" w:rsidRPr="00F4668D" w:rsidRDefault="00712C1A" w:rsidP="009F3F4D">
      <w:pPr>
        <w:pStyle w:val="af4"/>
        <w:jc w:val="both"/>
        <w:rPr>
          <w:sz w:val="28"/>
          <w:szCs w:val="28"/>
        </w:rPr>
      </w:pPr>
      <w:r w:rsidRPr="00F4668D">
        <w:rPr>
          <w:sz w:val="28"/>
          <w:szCs w:val="28"/>
        </w:rPr>
        <w:t>В основу структуры школы положена пятиуровневая система управления школой.</w:t>
      </w:r>
      <w:r w:rsidRPr="00F4668D">
        <w:rPr>
          <w:sz w:val="28"/>
          <w:szCs w:val="28"/>
        </w:rPr>
        <w:br/>
        <w:t> </w:t>
      </w:r>
      <w:r w:rsidRPr="00F4668D">
        <w:rPr>
          <w:bCs/>
          <w:sz w:val="28"/>
          <w:szCs w:val="28"/>
        </w:rPr>
        <w:t>Первый уровень структуры</w:t>
      </w:r>
      <w:r w:rsidRPr="00F4668D">
        <w:rPr>
          <w:sz w:val="28"/>
          <w:szCs w:val="28"/>
        </w:rPr>
        <w:t> – уровень директора школы и Совета Школы</w:t>
      </w:r>
    </w:p>
    <w:p w:rsidR="00146D0E" w:rsidRPr="00F4668D" w:rsidRDefault="001F17CB" w:rsidP="009F3F4D">
      <w:pPr>
        <w:pStyle w:val="af4"/>
        <w:jc w:val="both"/>
        <w:rPr>
          <w:sz w:val="28"/>
          <w:szCs w:val="28"/>
        </w:rPr>
      </w:pPr>
      <w:r w:rsidRPr="00F4668D">
        <w:rPr>
          <w:sz w:val="28"/>
          <w:szCs w:val="28"/>
        </w:rPr>
        <w:t>(</w:t>
      </w:r>
      <w:r w:rsidR="00712C1A" w:rsidRPr="00F4668D">
        <w:rPr>
          <w:sz w:val="28"/>
          <w:szCs w:val="28"/>
        </w:rPr>
        <w:t>председат</w:t>
      </w:r>
      <w:r w:rsidR="009F3F4D" w:rsidRPr="00F4668D">
        <w:rPr>
          <w:sz w:val="28"/>
          <w:szCs w:val="28"/>
        </w:rPr>
        <w:t xml:space="preserve">ель Совета школы – </w:t>
      </w:r>
      <w:r w:rsidR="00B66ADD" w:rsidRPr="00F4668D">
        <w:rPr>
          <w:sz w:val="28"/>
          <w:szCs w:val="28"/>
        </w:rPr>
        <w:t>Илларионова О.А.),</w:t>
      </w:r>
      <w:r w:rsidRPr="00F4668D">
        <w:rPr>
          <w:sz w:val="28"/>
          <w:szCs w:val="28"/>
        </w:rPr>
        <w:t xml:space="preserve"> определяет стратегию развития </w:t>
      </w:r>
      <w:r w:rsidR="00712C1A" w:rsidRPr="00F4668D">
        <w:rPr>
          <w:sz w:val="28"/>
          <w:szCs w:val="28"/>
        </w:rPr>
        <w:t>школы, представляет её интересы в государственных и общественных инстанциях.</w:t>
      </w:r>
      <w:r w:rsidR="00712C1A" w:rsidRPr="00F4668D">
        <w:t xml:space="preserve"> </w:t>
      </w:r>
      <w:r w:rsidR="00712C1A" w:rsidRPr="00F4668D">
        <w:rPr>
          <w:sz w:val="28"/>
        </w:rPr>
        <w:t xml:space="preserve">Директор школы несет персональную юридическую ответственность за </w:t>
      </w:r>
      <w:r w:rsidR="00712C1A" w:rsidRPr="00F4668D">
        <w:rPr>
          <w:sz w:val="28"/>
          <w:szCs w:val="28"/>
        </w:rPr>
        <w:t xml:space="preserve">организацию жизнедеятельности школы, создает благоприятные условия для </w:t>
      </w:r>
      <w:r w:rsidR="00712C1A" w:rsidRPr="00F4668D">
        <w:rPr>
          <w:sz w:val="28"/>
          <w:szCs w:val="28"/>
        </w:rPr>
        <w:lastRenderedPageBreak/>
        <w:t>развития школы.</w:t>
      </w:r>
      <w:r w:rsidR="00712C1A" w:rsidRPr="00F4668D">
        <w:rPr>
          <w:sz w:val="28"/>
          <w:szCs w:val="28"/>
        </w:rPr>
        <w:br/>
      </w:r>
      <w:r w:rsidR="00712C1A" w:rsidRPr="00F4668D">
        <w:rPr>
          <w:bCs/>
          <w:sz w:val="28"/>
          <w:szCs w:val="28"/>
        </w:rPr>
        <w:t>На втором уровне структуры</w:t>
      </w:r>
      <w:r w:rsidR="00712C1A" w:rsidRPr="00F4668D">
        <w:rPr>
          <w:sz w:val="28"/>
          <w:szCs w:val="28"/>
        </w:rPr>
        <w:t xml:space="preserve"> функционируют традиционные субъекты управления: педагогический совет (председатель-директор школы </w:t>
      </w:r>
      <w:r w:rsidR="00DF0778" w:rsidRPr="00F4668D">
        <w:rPr>
          <w:sz w:val="28"/>
          <w:szCs w:val="28"/>
        </w:rPr>
        <w:t>Сумина Л.В</w:t>
      </w:r>
      <w:r w:rsidR="005500A7" w:rsidRPr="00F4668D">
        <w:rPr>
          <w:sz w:val="28"/>
          <w:szCs w:val="28"/>
        </w:rPr>
        <w:t>.).</w:t>
      </w:r>
      <w:r w:rsidR="00712C1A" w:rsidRPr="00F4668D">
        <w:rPr>
          <w:sz w:val="28"/>
          <w:szCs w:val="28"/>
        </w:rPr>
        <w:t xml:space="preserve"> Общее собрание трудового коллектива, Общешкольное родительское собрание.</w:t>
      </w:r>
      <w:r w:rsidR="00712C1A" w:rsidRPr="00F4668D">
        <w:rPr>
          <w:sz w:val="28"/>
          <w:szCs w:val="28"/>
        </w:rPr>
        <w:br/>
      </w:r>
      <w:r w:rsidR="00712C1A" w:rsidRPr="00F4668D">
        <w:rPr>
          <w:bCs/>
          <w:sz w:val="28"/>
          <w:szCs w:val="28"/>
        </w:rPr>
        <w:t>Третий уровень структуры управления</w:t>
      </w:r>
      <w:r w:rsidR="00712C1A" w:rsidRPr="00F4668D">
        <w:rPr>
          <w:sz w:val="28"/>
          <w:szCs w:val="28"/>
        </w:rPr>
        <w:t xml:space="preserve"> представлен  методическим советом (председатель - заместитель директора по УВР </w:t>
      </w:r>
      <w:proofErr w:type="spellStart"/>
      <w:r w:rsidR="00712C1A" w:rsidRPr="00F4668D">
        <w:rPr>
          <w:sz w:val="28"/>
          <w:szCs w:val="28"/>
        </w:rPr>
        <w:t>Маклакова</w:t>
      </w:r>
      <w:proofErr w:type="spellEnd"/>
      <w:r w:rsidR="00712C1A" w:rsidRPr="00F4668D">
        <w:rPr>
          <w:sz w:val="28"/>
          <w:szCs w:val="28"/>
        </w:rPr>
        <w:t xml:space="preserve"> С.И.), советом старшеклассников и классными родительскими комитетами.</w:t>
      </w:r>
      <w:r w:rsidR="00712C1A" w:rsidRPr="00F4668D">
        <w:rPr>
          <w:sz w:val="28"/>
          <w:szCs w:val="28"/>
        </w:rPr>
        <w:br/>
      </w:r>
      <w:r w:rsidR="00712C1A" w:rsidRPr="00F4668D">
        <w:rPr>
          <w:bCs/>
          <w:sz w:val="28"/>
          <w:szCs w:val="28"/>
        </w:rPr>
        <w:t>Четвертый уровень организационной структуры школы </w:t>
      </w:r>
      <w:r w:rsidR="00712C1A" w:rsidRPr="00F4668D">
        <w:rPr>
          <w:sz w:val="28"/>
          <w:szCs w:val="28"/>
        </w:rPr>
        <w:t>– уровень учителей,  учащихся и родителей.</w:t>
      </w:r>
      <w:r w:rsidR="00712C1A" w:rsidRPr="00F4668D">
        <w:rPr>
          <w:sz w:val="28"/>
          <w:szCs w:val="28"/>
        </w:rPr>
        <w:br/>
      </w:r>
      <w:r w:rsidR="00712C1A" w:rsidRPr="00F4668D">
        <w:rPr>
          <w:bCs/>
          <w:sz w:val="28"/>
          <w:szCs w:val="28"/>
        </w:rPr>
        <w:t>Пятый уровень</w:t>
      </w:r>
      <w:r w:rsidR="00712C1A" w:rsidRPr="00F4668D">
        <w:rPr>
          <w:sz w:val="28"/>
          <w:szCs w:val="28"/>
        </w:rPr>
        <w:t xml:space="preserve"> - уровень общественности с. </w:t>
      </w:r>
      <w:r w:rsidR="00446087" w:rsidRPr="00F4668D">
        <w:rPr>
          <w:sz w:val="28"/>
          <w:szCs w:val="28"/>
        </w:rPr>
        <w:t>Хмелевка.  Школа сотрудничает с Хмелевским детским садом, администрацией Хмелевского сельсовета.</w:t>
      </w:r>
    </w:p>
    <w:p w:rsidR="00712C1A" w:rsidRPr="00F4668D" w:rsidRDefault="00712C1A" w:rsidP="009F3F4D">
      <w:pPr>
        <w:pStyle w:val="af4"/>
        <w:jc w:val="both"/>
        <w:rPr>
          <w:sz w:val="28"/>
          <w:szCs w:val="28"/>
        </w:rPr>
      </w:pPr>
      <w:r w:rsidRPr="00F4668D">
        <w:rPr>
          <w:sz w:val="28"/>
          <w:szCs w:val="28"/>
        </w:rPr>
        <w:t>В школе созданы органы ученического самоуправления, детские общественные организации. Непосредственное управление школой осуществляет прошедший аттестацию директор, который несет ответственность перед государством, обществом, родителями и Учредителем за свою деятельность в соответствии с функциональными обязанностями, предусмотренными квалификационными требованиями и Уставом школы, а также за организацию работы по противопожарной безопасности и антитеррористической защищённости. </w:t>
      </w:r>
      <w:r w:rsidRPr="00F4668D">
        <w:rPr>
          <w:sz w:val="28"/>
          <w:szCs w:val="28"/>
        </w:rPr>
        <w:br/>
        <w:t> </w:t>
      </w:r>
      <w:r w:rsidRPr="00F4668D">
        <w:rPr>
          <w:sz w:val="28"/>
          <w:szCs w:val="28"/>
        </w:rPr>
        <w:tab/>
      </w:r>
      <w:r w:rsidRPr="00F4668D">
        <w:rPr>
          <w:iCs/>
          <w:sz w:val="28"/>
          <w:szCs w:val="28"/>
        </w:rPr>
        <w:t xml:space="preserve">Совет Школы </w:t>
      </w:r>
      <w:r w:rsidRPr="00F4668D">
        <w:rPr>
          <w:sz w:val="28"/>
          <w:szCs w:val="28"/>
        </w:rPr>
        <w:t>представляет интересы всех участников образовательного процесса:</w:t>
      </w:r>
      <w:r w:rsidRPr="00F4668D">
        <w:rPr>
          <w:iCs/>
          <w:sz w:val="28"/>
          <w:szCs w:val="28"/>
        </w:rPr>
        <w:t xml:space="preserve"> </w:t>
      </w:r>
      <w:r w:rsidRPr="00F4668D">
        <w:rPr>
          <w:sz w:val="28"/>
          <w:szCs w:val="28"/>
        </w:rPr>
        <w:t>родителей, педагогических работников, обучающихся. Определяет стратегию развития школы, утверждает программу развития, принимает важнейшие решения по различным направлениям деятельности школы.</w:t>
      </w:r>
    </w:p>
    <w:p w:rsidR="00712C1A" w:rsidRPr="00F4668D" w:rsidRDefault="00712C1A" w:rsidP="009F3F4D">
      <w:pPr>
        <w:pStyle w:val="af4"/>
        <w:jc w:val="both"/>
        <w:rPr>
          <w:sz w:val="28"/>
          <w:szCs w:val="28"/>
        </w:rPr>
      </w:pPr>
      <w:r w:rsidRPr="00F4668D">
        <w:rPr>
          <w:iCs/>
          <w:sz w:val="28"/>
          <w:szCs w:val="28"/>
        </w:rPr>
        <w:t xml:space="preserve">Педагогический совет </w:t>
      </w:r>
      <w:r w:rsidRPr="00F4668D">
        <w:rPr>
          <w:sz w:val="28"/>
          <w:szCs w:val="28"/>
        </w:rPr>
        <w:t>рассматривает педагогические и методические вопросы,</w:t>
      </w:r>
      <w:r w:rsidRPr="00F4668D">
        <w:rPr>
          <w:iCs/>
          <w:sz w:val="28"/>
          <w:szCs w:val="28"/>
        </w:rPr>
        <w:t xml:space="preserve"> </w:t>
      </w:r>
      <w:r w:rsidRPr="00F4668D">
        <w:rPr>
          <w:sz w:val="28"/>
          <w:szCs w:val="28"/>
        </w:rPr>
        <w:t>вопросы организации учебно-воспитательного процесса, изучение и распространение передового педагогического опыта.</w:t>
      </w:r>
    </w:p>
    <w:p w:rsidR="00712C1A" w:rsidRPr="00F4668D" w:rsidRDefault="00712C1A" w:rsidP="009F3F4D">
      <w:pPr>
        <w:pStyle w:val="af4"/>
        <w:jc w:val="both"/>
        <w:rPr>
          <w:sz w:val="28"/>
          <w:szCs w:val="28"/>
        </w:rPr>
      </w:pPr>
      <w:r w:rsidRPr="00F4668D">
        <w:rPr>
          <w:iCs/>
          <w:sz w:val="28"/>
          <w:szCs w:val="28"/>
        </w:rPr>
        <w:t xml:space="preserve">Общее собрание трудового коллектива </w:t>
      </w:r>
      <w:r w:rsidRPr="00F4668D">
        <w:rPr>
          <w:sz w:val="28"/>
          <w:szCs w:val="28"/>
        </w:rPr>
        <w:t>имеет право обсуждать коллективный</w:t>
      </w:r>
      <w:r w:rsidRPr="00F4668D">
        <w:rPr>
          <w:iCs/>
          <w:sz w:val="28"/>
          <w:szCs w:val="28"/>
        </w:rPr>
        <w:t xml:space="preserve"> </w:t>
      </w:r>
      <w:r w:rsidRPr="00F4668D">
        <w:rPr>
          <w:sz w:val="28"/>
          <w:szCs w:val="28"/>
        </w:rPr>
        <w:t>договор, обсуждать и принимать правила внутреннего трудового распорядка, Устав Учреждения для внесения их на утверждение.</w:t>
      </w:r>
    </w:p>
    <w:p w:rsidR="00712C1A" w:rsidRPr="00F4668D" w:rsidRDefault="00712C1A" w:rsidP="009F3F4D">
      <w:pPr>
        <w:pStyle w:val="af4"/>
        <w:jc w:val="both"/>
        <w:rPr>
          <w:sz w:val="28"/>
          <w:szCs w:val="28"/>
        </w:rPr>
      </w:pPr>
      <w:r w:rsidRPr="00F4668D">
        <w:rPr>
          <w:sz w:val="28"/>
          <w:szCs w:val="28"/>
        </w:rPr>
        <w:t xml:space="preserve">качестве общественных организаций в школе действуют </w:t>
      </w:r>
      <w:r w:rsidRPr="00F4668D">
        <w:rPr>
          <w:iCs/>
          <w:sz w:val="28"/>
          <w:szCs w:val="28"/>
        </w:rPr>
        <w:t>общешкольный</w:t>
      </w:r>
      <w:r w:rsidRPr="00F4668D">
        <w:rPr>
          <w:sz w:val="28"/>
          <w:szCs w:val="28"/>
        </w:rPr>
        <w:t xml:space="preserve"> </w:t>
      </w:r>
      <w:r w:rsidRPr="00F4668D">
        <w:rPr>
          <w:iCs/>
          <w:sz w:val="28"/>
          <w:szCs w:val="28"/>
        </w:rPr>
        <w:t xml:space="preserve">родительский комитет Учреждения, </w:t>
      </w:r>
      <w:r w:rsidRPr="00F4668D">
        <w:rPr>
          <w:sz w:val="28"/>
          <w:szCs w:val="28"/>
        </w:rPr>
        <w:t>классные родительские комитеты.</w:t>
      </w:r>
      <w:r w:rsidRPr="00F4668D">
        <w:rPr>
          <w:iCs/>
          <w:sz w:val="28"/>
          <w:szCs w:val="28"/>
        </w:rPr>
        <w:t xml:space="preserve"> </w:t>
      </w:r>
      <w:r w:rsidRPr="00F4668D">
        <w:rPr>
          <w:sz w:val="28"/>
          <w:szCs w:val="28"/>
        </w:rPr>
        <w:t>Они содействуют объединению усилий семьи и учреждения в деле обучения и воспитания детей, оказывают помощь в определении социально-незащищенных обучающихся, обеспечению оптимальных условий для организации образовательного процесса, координируют работу классных родительских комитетов, проводят разъяснительную и консультативную работу среди родителей, оказывают содействие в проведении общешкольных мероприятий, участвуют в подготовке образовательного учреждения к новому учебному году, совместно с органами самоуправления общеобразовательного учреждения контролируют организацию качественного питания,  оказывает помощь администрации общеобразовательного учреждения в организации проведения общешкольных родительских собраний, взаимодействует с педагогическим коллективом общеобразовательного учреждения по вопросам профилактики правонарушений, безнадзорности среди несовершеннолетних.</w:t>
      </w:r>
    </w:p>
    <w:p w:rsidR="00712C1A" w:rsidRPr="00F4668D" w:rsidRDefault="00712C1A" w:rsidP="009F3F4D">
      <w:pPr>
        <w:pStyle w:val="af4"/>
        <w:jc w:val="both"/>
        <w:rPr>
          <w:sz w:val="28"/>
          <w:szCs w:val="28"/>
        </w:rPr>
      </w:pPr>
      <w:r w:rsidRPr="00F4668D">
        <w:rPr>
          <w:iCs/>
          <w:sz w:val="28"/>
          <w:szCs w:val="28"/>
        </w:rPr>
        <w:lastRenderedPageBreak/>
        <w:t xml:space="preserve">Методический совет </w:t>
      </w:r>
      <w:r w:rsidRPr="00F4668D">
        <w:rPr>
          <w:sz w:val="28"/>
          <w:szCs w:val="28"/>
        </w:rPr>
        <w:t>-</w:t>
      </w:r>
      <w:r w:rsidRPr="00F4668D">
        <w:rPr>
          <w:iCs/>
          <w:sz w:val="28"/>
          <w:szCs w:val="28"/>
        </w:rPr>
        <w:t xml:space="preserve"> </w:t>
      </w:r>
      <w:r w:rsidRPr="00F4668D">
        <w:rPr>
          <w:sz w:val="28"/>
          <w:szCs w:val="28"/>
        </w:rPr>
        <w:t xml:space="preserve"> орган управления методической и</w:t>
      </w:r>
      <w:r w:rsidRPr="00F4668D">
        <w:rPr>
          <w:iCs/>
          <w:sz w:val="28"/>
          <w:szCs w:val="28"/>
        </w:rPr>
        <w:t xml:space="preserve"> </w:t>
      </w:r>
      <w:r w:rsidRPr="00F4668D">
        <w:rPr>
          <w:sz w:val="28"/>
          <w:szCs w:val="28"/>
        </w:rPr>
        <w:t>работой педагогического коллектива учреждения. Осуществляет методическое обеспечение общеобразовательного процесса, организует деятельность по повышению профессиональной квалификации педагогических работников.</w:t>
      </w:r>
    </w:p>
    <w:p w:rsidR="00712C1A" w:rsidRPr="00F4668D" w:rsidRDefault="00712C1A" w:rsidP="009F3F4D">
      <w:pPr>
        <w:pStyle w:val="af4"/>
        <w:jc w:val="both"/>
        <w:rPr>
          <w:sz w:val="28"/>
          <w:szCs w:val="28"/>
        </w:rPr>
      </w:pPr>
      <w:r w:rsidRPr="00F4668D">
        <w:rPr>
          <w:iCs/>
          <w:sz w:val="28"/>
          <w:szCs w:val="28"/>
        </w:rPr>
        <w:t>Совет ученического самоуправления (Совет старшеклассников)</w:t>
      </w:r>
      <w:r w:rsidRPr="00F4668D">
        <w:rPr>
          <w:i/>
          <w:iCs/>
          <w:sz w:val="28"/>
          <w:szCs w:val="28"/>
        </w:rPr>
        <w:t xml:space="preserve"> </w:t>
      </w:r>
      <w:r w:rsidRPr="00F4668D">
        <w:rPr>
          <w:sz w:val="28"/>
          <w:szCs w:val="28"/>
        </w:rPr>
        <w:t>планирует и организует</w:t>
      </w:r>
      <w:r w:rsidRPr="00F4668D">
        <w:rPr>
          <w:i/>
          <w:iCs/>
          <w:sz w:val="28"/>
          <w:szCs w:val="28"/>
        </w:rPr>
        <w:t xml:space="preserve"> </w:t>
      </w:r>
      <w:r w:rsidRPr="00F4668D">
        <w:rPr>
          <w:sz w:val="28"/>
          <w:szCs w:val="28"/>
        </w:rPr>
        <w:t xml:space="preserve">внеурочную деятельность обучающихся. Курируют работу Совета старшеклассников заместитель директора по ВР. Классные органы самоуправления организуют внеурочную работу внутри класса, </w:t>
      </w:r>
      <w:proofErr w:type="spellStart"/>
      <w:r w:rsidRPr="00F4668D">
        <w:rPr>
          <w:sz w:val="28"/>
          <w:szCs w:val="28"/>
        </w:rPr>
        <w:t>согласуя</w:t>
      </w:r>
      <w:proofErr w:type="spellEnd"/>
      <w:r w:rsidRPr="00F4668D">
        <w:rPr>
          <w:sz w:val="28"/>
          <w:szCs w:val="28"/>
        </w:rPr>
        <w:t xml:space="preserve"> свою деятельность с Советом старшеклассников. Направляет работу детей классный руководитель.</w:t>
      </w:r>
    </w:p>
    <w:p w:rsidR="00712C1A" w:rsidRPr="00F4668D" w:rsidRDefault="00712C1A" w:rsidP="009F3F4D">
      <w:pPr>
        <w:pStyle w:val="af4"/>
        <w:jc w:val="both"/>
        <w:rPr>
          <w:sz w:val="28"/>
          <w:szCs w:val="28"/>
        </w:rPr>
      </w:pPr>
      <w:r w:rsidRPr="00F4668D">
        <w:rPr>
          <w:sz w:val="28"/>
          <w:szCs w:val="28"/>
        </w:rPr>
        <w:tab/>
        <w:t xml:space="preserve">Деятельность структурных элементов системы управления регулируется рядом локальных нормативных актов, определяющих их функции и компетенции: </w:t>
      </w:r>
    </w:p>
    <w:p w:rsidR="00712C1A" w:rsidRPr="00F4668D" w:rsidRDefault="00712C1A" w:rsidP="009F3F4D">
      <w:pPr>
        <w:pStyle w:val="af4"/>
        <w:jc w:val="both"/>
        <w:rPr>
          <w:sz w:val="28"/>
          <w:szCs w:val="28"/>
        </w:rPr>
      </w:pPr>
      <w:r w:rsidRPr="00F4668D">
        <w:rPr>
          <w:sz w:val="28"/>
          <w:szCs w:val="28"/>
        </w:rPr>
        <w:t>-Положение о Совете школы;</w:t>
      </w:r>
    </w:p>
    <w:p w:rsidR="00712C1A" w:rsidRPr="00F4668D" w:rsidRDefault="00712C1A" w:rsidP="009F3F4D">
      <w:pPr>
        <w:pStyle w:val="af4"/>
        <w:jc w:val="both"/>
        <w:rPr>
          <w:sz w:val="28"/>
          <w:szCs w:val="28"/>
        </w:rPr>
      </w:pPr>
      <w:r w:rsidRPr="00F4668D">
        <w:rPr>
          <w:sz w:val="28"/>
          <w:szCs w:val="28"/>
        </w:rPr>
        <w:sym w:font="Symbol" w:char="F02D"/>
      </w:r>
      <w:r w:rsidRPr="00F4668D">
        <w:rPr>
          <w:sz w:val="28"/>
          <w:szCs w:val="28"/>
        </w:rPr>
        <w:t xml:space="preserve"> Положение о педагогическом совете; </w:t>
      </w:r>
    </w:p>
    <w:p w:rsidR="00712C1A" w:rsidRPr="00F4668D" w:rsidRDefault="00712C1A" w:rsidP="009F3F4D">
      <w:pPr>
        <w:pStyle w:val="af4"/>
        <w:jc w:val="both"/>
        <w:rPr>
          <w:sz w:val="28"/>
          <w:szCs w:val="28"/>
        </w:rPr>
      </w:pPr>
      <w:r w:rsidRPr="00F4668D">
        <w:rPr>
          <w:sz w:val="28"/>
          <w:szCs w:val="28"/>
        </w:rPr>
        <w:sym w:font="Symbol" w:char="F02D"/>
      </w:r>
      <w:r w:rsidRPr="00F4668D">
        <w:rPr>
          <w:sz w:val="28"/>
          <w:szCs w:val="28"/>
        </w:rPr>
        <w:t xml:space="preserve"> Положение о методическом совете; </w:t>
      </w:r>
      <w:r w:rsidRPr="00F4668D">
        <w:rPr>
          <w:sz w:val="28"/>
          <w:szCs w:val="28"/>
        </w:rPr>
        <w:tab/>
      </w:r>
    </w:p>
    <w:p w:rsidR="00712C1A" w:rsidRPr="00F4668D" w:rsidRDefault="00712C1A" w:rsidP="009F3F4D">
      <w:pPr>
        <w:pStyle w:val="af4"/>
        <w:jc w:val="both"/>
        <w:rPr>
          <w:sz w:val="28"/>
          <w:szCs w:val="28"/>
        </w:rPr>
      </w:pPr>
      <w:r w:rsidRPr="00F4668D">
        <w:rPr>
          <w:sz w:val="28"/>
          <w:szCs w:val="28"/>
        </w:rPr>
        <w:t>-Положение об общем собрании трудового коллектива;</w:t>
      </w:r>
    </w:p>
    <w:p w:rsidR="00712C1A" w:rsidRPr="00F4668D" w:rsidRDefault="00712C1A" w:rsidP="009F3F4D">
      <w:pPr>
        <w:pStyle w:val="af4"/>
        <w:jc w:val="both"/>
        <w:rPr>
          <w:sz w:val="28"/>
          <w:szCs w:val="28"/>
        </w:rPr>
      </w:pPr>
      <w:r w:rsidRPr="00F4668D">
        <w:rPr>
          <w:sz w:val="28"/>
          <w:szCs w:val="28"/>
        </w:rPr>
        <w:t>- Положени</w:t>
      </w:r>
      <w:r w:rsidR="009F3F4D" w:rsidRPr="00F4668D">
        <w:rPr>
          <w:sz w:val="28"/>
          <w:szCs w:val="28"/>
        </w:rPr>
        <w:t xml:space="preserve">е об общешкольном родительском </w:t>
      </w:r>
      <w:r w:rsidRPr="00F4668D">
        <w:rPr>
          <w:sz w:val="28"/>
          <w:szCs w:val="28"/>
        </w:rPr>
        <w:t>собрании;</w:t>
      </w:r>
    </w:p>
    <w:p w:rsidR="00712C1A" w:rsidRPr="00F4668D" w:rsidRDefault="00712C1A" w:rsidP="009F3F4D">
      <w:pPr>
        <w:pStyle w:val="af4"/>
        <w:jc w:val="both"/>
        <w:rPr>
          <w:sz w:val="28"/>
          <w:szCs w:val="28"/>
        </w:rPr>
      </w:pPr>
      <w:r w:rsidRPr="00F4668D">
        <w:rPr>
          <w:sz w:val="28"/>
          <w:szCs w:val="28"/>
        </w:rPr>
        <w:t>-Положение о Совете старшеклассников;</w:t>
      </w:r>
    </w:p>
    <w:p w:rsidR="00712C1A" w:rsidRPr="00F4668D" w:rsidRDefault="00712C1A" w:rsidP="009F3F4D">
      <w:pPr>
        <w:pStyle w:val="af4"/>
        <w:jc w:val="both"/>
        <w:rPr>
          <w:sz w:val="28"/>
          <w:szCs w:val="28"/>
        </w:rPr>
      </w:pPr>
      <w:r w:rsidRPr="00F4668D">
        <w:rPr>
          <w:sz w:val="28"/>
          <w:szCs w:val="28"/>
        </w:rPr>
        <w:t>- Положение об общем собрании учащихся;</w:t>
      </w:r>
    </w:p>
    <w:p w:rsidR="00712C1A" w:rsidRPr="00F4668D" w:rsidRDefault="00712C1A" w:rsidP="009F3F4D">
      <w:pPr>
        <w:pStyle w:val="af4"/>
        <w:jc w:val="both"/>
        <w:rPr>
          <w:sz w:val="28"/>
          <w:szCs w:val="28"/>
        </w:rPr>
      </w:pPr>
      <w:r w:rsidRPr="00F4668D">
        <w:rPr>
          <w:sz w:val="28"/>
          <w:szCs w:val="28"/>
        </w:rPr>
        <w:t>-Положение о классном родительском комитете;</w:t>
      </w:r>
    </w:p>
    <w:p w:rsidR="00712C1A" w:rsidRPr="00F4668D" w:rsidRDefault="00712C1A" w:rsidP="009F3F4D">
      <w:pPr>
        <w:pStyle w:val="af4"/>
        <w:jc w:val="both"/>
        <w:rPr>
          <w:sz w:val="28"/>
          <w:szCs w:val="28"/>
        </w:rPr>
      </w:pPr>
      <w:r w:rsidRPr="00F4668D">
        <w:rPr>
          <w:sz w:val="28"/>
          <w:szCs w:val="28"/>
        </w:rPr>
        <w:sym w:font="Symbol" w:char="F02D"/>
      </w:r>
      <w:r w:rsidRPr="00F4668D">
        <w:rPr>
          <w:sz w:val="28"/>
          <w:szCs w:val="28"/>
        </w:rPr>
        <w:t xml:space="preserve"> Коллективный договор; </w:t>
      </w:r>
    </w:p>
    <w:p w:rsidR="00712C1A" w:rsidRPr="00F4668D" w:rsidRDefault="00712C1A" w:rsidP="009F3F4D">
      <w:pPr>
        <w:pStyle w:val="af4"/>
        <w:jc w:val="both"/>
        <w:rPr>
          <w:sz w:val="28"/>
          <w:szCs w:val="28"/>
        </w:rPr>
      </w:pPr>
      <w:r w:rsidRPr="00F4668D">
        <w:rPr>
          <w:sz w:val="28"/>
          <w:szCs w:val="28"/>
        </w:rPr>
        <w:t>Данные локальные нормативные акты не противоречат действующему законодательству, размещены на официальном сайте школы.</w:t>
      </w:r>
    </w:p>
    <w:p w:rsidR="00712C1A" w:rsidRPr="00F4668D" w:rsidRDefault="00712C1A" w:rsidP="009F3F4D">
      <w:pPr>
        <w:pStyle w:val="af4"/>
        <w:jc w:val="both"/>
        <w:rPr>
          <w:sz w:val="28"/>
          <w:szCs w:val="28"/>
        </w:rPr>
      </w:pPr>
      <w:r w:rsidRPr="00F4668D">
        <w:rPr>
          <w:bCs/>
          <w:iCs/>
          <w:sz w:val="28"/>
          <w:szCs w:val="28"/>
        </w:rPr>
        <w:t xml:space="preserve">Информационно-аналитическая деятельность администрации школы </w:t>
      </w:r>
      <w:r w:rsidRPr="00F4668D">
        <w:rPr>
          <w:sz w:val="28"/>
          <w:szCs w:val="28"/>
        </w:rPr>
        <w:t>осуществляется при помощи ПЭВМ, имеется выход в Интернет.</w:t>
      </w:r>
    </w:p>
    <w:p w:rsidR="00712C1A" w:rsidRPr="00F4668D" w:rsidRDefault="00712C1A" w:rsidP="009F3F4D">
      <w:pPr>
        <w:keepNext/>
        <w:keepLines/>
        <w:spacing w:before="200"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2.2. Система управления</w:t>
      </w:r>
    </w:p>
    <w:p w:rsidR="00712C1A" w:rsidRPr="00F4668D" w:rsidRDefault="00712C1A" w:rsidP="009F3F4D">
      <w:pPr>
        <w:spacing w:after="200" w:line="240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представляет специфический вид управленческой деятельности, целеполаганием которой является обеспечение участниками образовательного процесса условий для: развития, роста профессионального мастерства, проектирования образовательного процесса как системы, способствующей саморазвитию, самосовершенствованию и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Управленческие действия, предпринимаемые в школе, осуществляются на основе прогнозирования общих линий развития и направлены на повышение качества предоставляемых образовательных услуг.</w:t>
      </w:r>
    </w:p>
    <w:p w:rsidR="00712C1A" w:rsidRPr="00F4668D" w:rsidRDefault="00712C1A" w:rsidP="009F3F4D">
      <w:pPr>
        <w:spacing w:after="200" w:line="234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Целостная работа механизма управления, координирование деятельности педагогического коллектива осуществляется через четкое определение уровня управления, их функционала и связи между ними; построение работы на перспективной, прогнозируемой основе по программе развития; перевод делопроизводства на компьютеризированную основу; системность внутриучрежденческого контроля; внедрение системного подхода в диагностике состояния учебно-воспитательного </w:t>
      </w:r>
      <w:r w:rsidR="009F3F4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процесса. Администрация школы, </w:t>
      </w:r>
      <w:r w:rsidR="0034693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делегируя </w:t>
      </w:r>
      <w:proofErr w:type="gram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управленческие  полномочия</w:t>
      </w:r>
      <w:proofErr w:type="gram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предоставляет право планировать использование часов школьного компонента,  выполнять контролирующие функции: проверка и ведение школьной документации (тетради, дневники), выполнение практической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части учебных программ. Участие учителей в педагогических советах предоставляет широкое право в определении и принятии тех или иных решений, а также в их исполнении,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коллектива. </w:t>
      </w:r>
    </w:p>
    <w:p w:rsidR="00712C1A" w:rsidRPr="00F4668D" w:rsidRDefault="00712C1A" w:rsidP="00346934">
      <w:pPr>
        <w:spacing w:after="20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Основными формами координации деятельности аппарата управления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F466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совещание при директоре, заседания методического Совета. Накопление, обобщение материалов по различным направлениям деятельности школы осуществляется при проведении </w:t>
      </w:r>
      <w:r w:rsidR="009F3F4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внутриучрежденческого контроля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обсужде</w:t>
      </w:r>
      <w:r w:rsidR="0034693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на оперативных совещаниях,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объединениях, совещаниях при директоре, проходящих регулярно по плану. Школьная документация представлена справками директора и заместителей директора, протоколами педагогического совета, совещаний при директоре, книгами приказов по основной деятельности и учащимся, планами и анализом работы за год, программами образовательного учреждения. Существует система мониторинга оценки управления школой.</w:t>
      </w:r>
    </w:p>
    <w:p w:rsidR="00712C1A" w:rsidRPr="00F4668D" w:rsidRDefault="00712C1A" w:rsidP="00BC5A7D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712C1A" w:rsidRPr="00F4668D" w:rsidRDefault="00712C1A" w:rsidP="009F3F4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оценки управления школой</w:t>
      </w:r>
    </w:p>
    <w:tbl>
      <w:tblPr>
        <w:tblStyle w:val="8"/>
        <w:tblW w:w="9771" w:type="dxa"/>
        <w:tblInd w:w="260" w:type="dxa"/>
        <w:tblLook w:val="04A0" w:firstRow="1" w:lastRow="0" w:firstColumn="1" w:lastColumn="0" w:noHBand="0" w:noVBand="1"/>
      </w:tblPr>
      <w:tblGrid>
        <w:gridCol w:w="2683"/>
        <w:gridCol w:w="3828"/>
        <w:gridCol w:w="3260"/>
      </w:tblGrid>
      <w:tr w:rsidR="00F4668D" w:rsidRPr="00F4668D" w:rsidTr="00346934">
        <w:tc>
          <w:tcPr>
            <w:tcW w:w="2683" w:type="dxa"/>
          </w:tcPr>
          <w:p w:rsidR="00712C1A" w:rsidRPr="00F4668D" w:rsidRDefault="00712C1A" w:rsidP="009F3F4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3828" w:type="dxa"/>
          </w:tcPr>
          <w:p w:rsidR="00712C1A" w:rsidRPr="00F4668D" w:rsidRDefault="00712C1A" w:rsidP="009F3F4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Контролирующий орган</w:t>
            </w:r>
          </w:p>
        </w:tc>
        <w:tc>
          <w:tcPr>
            <w:tcW w:w="3260" w:type="dxa"/>
          </w:tcPr>
          <w:p w:rsidR="00712C1A" w:rsidRPr="00F4668D" w:rsidRDefault="00712C1A" w:rsidP="009F3F4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/ ресурс</w:t>
            </w:r>
          </w:p>
        </w:tc>
      </w:tr>
      <w:tr w:rsidR="00F4668D" w:rsidRPr="00F4668D" w:rsidTr="00346934">
        <w:tc>
          <w:tcPr>
            <w:tcW w:w="2683" w:type="dxa"/>
          </w:tcPr>
          <w:p w:rsidR="00712C1A" w:rsidRPr="00F4668D" w:rsidRDefault="00712C1A" w:rsidP="009F3F4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828" w:type="dxa"/>
          </w:tcPr>
          <w:p w:rsidR="00712C1A" w:rsidRPr="00F4668D" w:rsidRDefault="00712C1A" w:rsidP="009F3F4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совещание при директоре</w:t>
            </w:r>
          </w:p>
        </w:tc>
        <w:tc>
          <w:tcPr>
            <w:tcW w:w="3260" w:type="dxa"/>
          </w:tcPr>
          <w:p w:rsidR="00712C1A" w:rsidRPr="00F4668D" w:rsidRDefault="00712C1A" w:rsidP="009F3F4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четверть, протокол</w:t>
            </w:r>
          </w:p>
        </w:tc>
      </w:tr>
      <w:tr w:rsidR="00F4668D" w:rsidRPr="00F4668D" w:rsidTr="00346934">
        <w:tc>
          <w:tcPr>
            <w:tcW w:w="2683" w:type="dxa"/>
          </w:tcPr>
          <w:p w:rsidR="00712C1A" w:rsidRPr="00F4668D" w:rsidRDefault="00712C1A" w:rsidP="009F3F4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3828" w:type="dxa"/>
          </w:tcPr>
          <w:p w:rsidR="00712C1A" w:rsidRPr="00F4668D" w:rsidRDefault="00712C1A" w:rsidP="009F3F4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 по УВР, методический совет</w:t>
            </w:r>
          </w:p>
        </w:tc>
        <w:tc>
          <w:tcPr>
            <w:tcW w:w="3260" w:type="dxa"/>
          </w:tcPr>
          <w:p w:rsidR="00712C1A" w:rsidRPr="00F4668D" w:rsidRDefault="00712C1A" w:rsidP="009F3F4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четверть, протокол</w:t>
            </w:r>
          </w:p>
        </w:tc>
      </w:tr>
      <w:tr w:rsidR="00F4668D" w:rsidRPr="00F4668D" w:rsidTr="00346934">
        <w:tc>
          <w:tcPr>
            <w:tcW w:w="2683" w:type="dxa"/>
          </w:tcPr>
          <w:p w:rsidR="00712C1A" w:rsidRPr="00F4668D" w:rsidRDefault="00712C1A" w:rsidP="009F3F4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школы</w:t>
            </w:r>
          </w:p>
        </w:tc>
        <w:tc>
          <w:tcPr>
            <w:tcW w:w="3828" w:type="dxa"/>
          </w:tcPr>
          <w:p w:rsidR="00712C1A" w:rsidRPr="00F4668D" w:rsidRDefault="00712C1A" w:rsidP="009F3F4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Совет школы</w:t>
            </w:r>
          </w:p>
        </w:tc>
        <w:tc>
          <w:tcPr>
            <w:tcW w:w="3260" w:type="dxa"/>
          </w:tcPr>
          <w:p w:rsidR="00712C1A" w:rsidRPr="00F4668D" w:rsidRDefault="00712C1A" w:rsidP="009F3F4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в соответствии с изменением в законодательстве, лист внесения изменений</w:t>
            </w:r>
          </w:p>
        </w:tc>
      </w:tr>
      <w:tr w:rsidR="00712C1A" w:rsidRPr="00F4668D" w:rsidTr="00346934">
        <w:tc>
          <w:tcPr>
            <w:tcW w:w="2683" w:type="dxa"/>
          </w:tcPr>
          <w:p w:rsidR="00712C1A" w:rsidRPr="00F4668D" w:rsidRDefault="00712C1A" w:rsidP="009F3F4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акты, УМК, учебный план</w:t>
            </w:r>
          </w:p>
        </w:tc>
        <w:tc>
          <w:tcPr>
            <w:tcW w:w="3828" w:type="dxa"/>
          </w:tcPr>
          <w:p w:rsidR="00712C1A" w:rsidRPr="00F4668D" w:rsidRDefault="00712C1A" w:rsidP="009F3F4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совет, Совет школы</w:t>
            </w:r>
          </w:p>
        </w:tc>
        <w:tc>
          <w:tcPr>
            <w:tcW w:w="3260" w:type="dxa"/>
          </w:tcPr>
          <w:p w:rsidR="00712C1A" w:rsidRPr="00F4668D" w:rsidRDefault="00712C1A" w:rsidP="009F3F4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в соответствии с изменением в законодательстве, лист изменений</w:t>
            </w:r>
          </w:p>
        </w:tc>
      </w:tr>
    </w:tbl>
    <w:p w:rsidR="00712C1A" w:rsidRPr="00F4668D" w:rsidRDefault="00712C1A" w:rsidP="009F3F4D">
      <w:pPr>
        <w:spacing w:after="200" w:line="234" w:lineRule="auto"/>
        <w:ind w:left="260"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12C1A" w:rsidRPr="00F4668D" w:rsidRDefault="00712C1A" w:rsidP="00346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организации: </w:t>
      </w:r>
      <w:r w:rsidR="008B5E9B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созданы советы обучающихся (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старшеклассников), советы родителей (законных представителей) несовершеннолетних обучающихся (общешкольный родительский комитет);</w:t>
      </w:r>
      <w:r w:rsidR="0034693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действует профессиональный союз работник</w:t>
      </w:r>
      <w:r w:rsidR="002F6706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образовательной организации.</w:t>
      </w:r>
    </w:p>
    <w:p w:rsidR="00712C1A" w:rsidRPr="00F4668D" w:rsidRDefault="00712C1A" w:rsidP="00346934">
      <w:pPr>
        <w:keepNext/>
        <w:keepLines/>
        <w:spacing w:before="200" w:after="0" w:line="276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2.3. Оценка результативности и эффективности системы управления</w:t>
      </w:r>
    </w:p>
    <w:p w:rsidR="00712C1A" w:rsidRPr="00F4668D" w:rsidRDefault="00712C1A" w:rsidP="00346934">
      <w:pPr>
        <w:spacing w:after="200" w:line="238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Контрольно-диагностическая и коррекционная функции управления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Pr="00F466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через организацию внутриучрежденческого контроля. 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ВУК призван в конечном счете повысить качество образования. Осуществление контроля ведется по следующим направлениям: состояние знаний, умений и навыков обучающихся; состояние преподавания учебных предметов; ведение школьной документации; реализация учебного плана; организация начала учебного года; работа по подготовке к экзаменам; организация питания; выполнение требований по охране труда, безопасности жизнедеятельности, правил пожарной безопасности; организация работы по сохранению контингента; посещаемость учебных занятий; организация каникул; обновление и пополнение библиотечного фонда; работа библиотеки; состояние школьного здания; готовность школы к зимнему периоду; </w:t>
      </w:r>
    </w:p>
    <w:p w:rsidR="00712C1A" w:rsidRPr="00F4668D" w:rsidRDefault="00712C1A" w:rsidP="00346934">
      <w:pPr>
        <w:spacing w:after="200" w:line="238" w:lineRule="auto"/>
        <w:ind w:left="142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состоянием хозяйственной деятельности, за качеством работы обслуживающего персонала имеет системный открытый характер. Указанные вопросы рассматривались на совещании при директоре.</w:t>
      </w:r>
    </w:p>
    <w:p w:rsidR="00712C1A" w:rsidRPr="00F4668D" w:rsidRDefault="00712C1A" w:rsidP="00346934">
      <w:pPr>
        <w:spacing w:after="200" w:line="238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контроля (используются разные виды контроля) составляются аналитические справки, принимаются управленческие решения, осуществляется контроль выполнения принятых решения и исправления недостатков. Кроме этого, ВУК является и механизмом материального поощрения педагогов, работающих результативно и эффективно.</w:t>
      </w:r>
    </w:p>
    <w:p w:rsidR="00712C1A" w:rsidRPr="00F4668D" w:rsidRDefault="00712C1A" w:rsidP="00346934">
      <w:pPr>
        <w:spacing w:after="200" w:line="237" w:lineRule="auto"/>
        <w:ind w:left="142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 акцент на общественный, коллективный контроль за ходом УВП через проведение уроков-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</w:t>
      </w:r>
      <w:r w:rsidR="0034693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34693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учителями, открытых уроков,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анкетирования участников образовательного процесса. </w:t>
      </w:r>
    </w:p>
    <w:p w:rsidR="00712C1A" w:rsidRPr="00F4668D" w:rsidRDefault="00712C1A" w:rsidP="00346934">
      <w:pPr>
        <w:spacing w:after="200" w:line="238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анализ и годовой план работы школы сбалансированы. На совещаниях при директоре уточняются еженедельные выборки плана с последующим анализом и коррекцией, заслушиваются аналитические справки, отчеты по различным направлениям деятельности. В связи с переходом на НСОТ разработаны и утверждены показатели </w:t>
      </w:r>
      <w:r w:rsidR="0034693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критерии эффективности труда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работников. Один раз в год проходят заседания комиссии по установлению стимулирующих надбавок.</w:t>
      </w:r>
    </w:p>
    <w:p w:rsidR="00712C1A" w:rsidRPr="00F4668D" w:rsidRDefault="00712C1A" w:rsidP="00346934">
      <w:pPr>
        <w:spacing w:after="200" w:line="238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коллегиальных органов управления (совет школы, общее собрание трудового коллектива) проводятся 1 раз в год или по мере необходимости. Протоколы заседаний оформляются отдельными протоколами и хранятся у директора школы.</w:t>
      </w:r>
    </w:p>
    <w:p w:rsidR="00712C1A" w:rsidRPr="00F4668D" w:rsidRDefault="00712C1A" w:rsidP="001F6A26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педагогического совета оформляются в книге протоколов педагогического совета. Каждый протокол заседания включает в себя тему, количество присутствующих, повестку и решение по каждому из обсуждаемых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заседании вопросов. Тематика педагогических советов включает в себя вопросы деятельности школы (итоги, план работы, организация итоговой аттестации т п.), вопросы методического и инновационного характера. </w:t>
      </w:r>
    </w:p>
    <w:p w:rsidR="00712C1A" w:rsidRPr="00F4668D" w:rsidRDefault="00712C1A" w:rsidP="001F6A26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совещаниях при директоре обсуждаются вопросы учебной и хозяйственной деятельности. Протоколы оформляются своевременно в книге протоколов рабочих совещаний и</w:t>
      </w:r>
      <w:r w:rsidR="008B5E9B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совещаний при директоре.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методических объединений оформляются протоколом с указанием вопросов, обсуждаемых на методических объединения, хранятся у руководителей методических объединений.</w:t>
      </w:r>
    </w:p>
    <w:p w:rsidR="00712C1A" w:rsidRPr="00F4668D" w:rsidRDefault="00712C1A" w:rsidP="001F6A26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ученических органов самоуправления проходят под общим руководством заместителей директора по воспитательной работе.</w:t>
      </w:r>
    </w:p>
    <w:p w:rsidR="00712C1A" w:rsidRPr="00F4668D" w:rsidRDefault="00712C1A" w:rsidP="001F6A26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Распорядительная деятельность директора находит своё отражение в приказах по вопросам финансово-хозяйственной деятельности, организации учебно-воспитательного процесса. Результаты внутриучрежденческого контроля по разным направлениям фиксируются в итоговых справках, находят своё отражение в приказах по школе.</w:t>
      </w:r>
    </w:p>
    <w:p w:rsidR="00712C1A" w:rsidRPr="00F4668D" w:rsidRDefault="00712C1A" w:rsidP="001F6A26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Номенклатурные документы постранично пронумерованы, про</w:t>
      </w:r>
      <w:r w:rsidR="0034693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шнурованы и скреплены подписью директора и </w:t>
      </w:r>
      <w:r w:rsidR="008B5E9B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печатью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школы.  </w:t>
      </w:r>
    </w:p>
    <w:p w:rsidR="00712C1A" w:rsidRPr="00F4668D" w:rsidRDefault="00712C1A" w:rsidP="001F6A26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протоколов свидетельствует, что тематика заседаний соо</w:t>
      </w:r>
      <w:r w:rsidR="0034693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тветствует плану </w:t>
      </w:r>
      <w:r w:rsidR="002F6706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школы.</w:t>
      </w:r>
    </w:p>
    <w:p w:rsidR="00712C1A" w:rsidRPr="00F4668D" w:rsidRDefault="00712C1A" w:rsidP="00712C1A">
      <w:pPr>
        <w:keepNext/>
        <w:keepLines/>
        <w:spacing w:before="200" w:after="0" w:line="276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2.4.</w:t>
      </w:r>
      <w:r w:rsidRPr="00F466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466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Оценка организации взаимодействия семьи и школы:</w:t>
      </w:r>
    </w:p>
    <w:p w:rsidR="00712C1A" w:rsidRPr="00F4668D" w:rsidRDefault="00346934" w:rsidP="00346934">
      <w:pPr>
        <w:tabs>
          <w:tab w:val="left" w:pos="2880"/>
          <w:tab w:val="left" w:pos="5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взаимодействия семьи и школы строится по следующей схеме: информирование родителей (общешкольные и классные родительские собрания, сайт школы, информационный стенд в фойе школы); работа с неблагополучными семьями (консультирование, Совет профилактики, рейды, собеседования с родителями, взаимодействия с ПДН, органами полиции, соцзащиты; социальный паспорт школы. </w:t>
      </w:r>
    </w:p>
    <w:p w:rsidR="00712C1A" w:rsidRPr="00F4668D" w:rsidRDefault="00712C1A" w:rsidP="00346934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осуществляется через сайт: локальные акты, новостная л</w:t>
      </w:r>
      <w:r w:rsidR="0034693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ента, сведения об организации,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школы. Помимо данного электронного ресурса имеются стенды с локальными актами в свободном доступе. </w:t>
      </w:r>
    </w:p>
    <w:p w:rsidR="00712C1A" w:rsidRPr="00F4668D" w:rsidRDefault="00346934" w:rsidP="0034693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  <w:r w:rsidR="00712C1A"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семьями, находящимися в социально-опасном положении</w:t>
      </w:r>
    </w:p>
    <w:p w:rsidR="00712C1A" w:rsidRPr="00F4668D" w:rsidRDefault="00712C1A" w:rsidP="001F6A2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 данно</w:t>
      </w:r>
      <w:r w:rsidR="00146D0E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категории</w:t>
      </w:r>
      <w:r w:rsidR="00AA311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D0E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15F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34693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5933A8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Шорникова</w:t>
      </w:r>
      <w:proofErr w:type="spellEnd"/>
      <w:r w:rsidR="005933A8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</w:t>
      </w:r>
      <w:proofErr w:type="spellStart"/>
      <w:r w:rsidR="005933A8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Колычева</w:t>
      </w:r>
      <w:proofErr w:type="spellEnd"/>
      <w:r w:rsidR="005933A8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Н.Ю., Еремина Е.Е., Макарова Н.М., </w:t>
      </w:r>
      <w:proofErr w:type="spellStart"/>
      <w:r w:rsidR="005933A8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Кустова</w:t>
      </w:r>
      <w:proofErr w:type="spellEnd"/>
      <w:r w:rsidR="005933A8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Некрасова Е.С.</w:t>
      </w:r>
      <w:r w:rsidR="00C415F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Смирнова А.Ю.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12C1A" w:rsidRPr="00F4668D" w:rsidRDefault="00712C1A" w:rsidP="001F6A26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1.Работа по оказанию социально-психологической и педагогической помощи:</w:t>
      </w:r>
    </w:p>
    <w:p w:rsidR="00712C1A" w:rsidRPr="00F4668D" w:rsidRDefault="00712C1A" w:rsidP="001F6A26">
      <w:pPr>
        <w:numPr>
          <w:ilvl w:val="0"/>
          <w:numId w:val="20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жилищно-бытовых условий (1 раз в квартал и по необходимости);</w:t>
      </w:r>
    </w:p>
    <w:p w:rsidR="00712C1A" w:rsidRPr="00F4668D" w:rsidRDefault="00712C1A" w:rsidP="001F6A26">
      <w:pPr>
        <w:numPr>
          <w:ilvl w:val="0"/>
          <w:numId w:val="20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помощи в подготовке уроков (в соответствии с графиком и по необходимости);</w:t>
      </w:r>
    </w:p>
    <w:p w:rsidR="00712C1A" w:rsidRPr="00F4668D" w:rsidRDefault="00712C1A" w:rsidP="001F6A26">
      <w:pPr>
        <w:numPr>
          <w:ilvl w:val="0"/>
          <w:numId w:val="20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 в социальные службы по обеспечению одеждой и канцелярией для нуждающихся детей (по необходимости);</w:t>
      </w:r>
    </w:p>
    <w:p w:rsidR="00712C1A" w:rsidRPr="00F4668D" w:rsidRDefault="00712C1A" w:rsidP="001F6A26">
      <w:pPr>
        <w:numPr>
          <w:ilvl w:val="0"/>
          <w:numId w:val="20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Проведение тематических бесед в соответствии с программой работы каждого учащегося, стоящего на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учёте и по необходимости;</w:t>
      </w:r>
    </w:p>
    <w:p w:rsidR="00712C1A" w:rsidRPr="00F4668D" w:rsidRDefault="00712C1A" w:rsidP="001F6A26">
      <w:pPr>
        <w:numPr>
          <w:ilvl w:val="0"/>
          <w:numId w:val="20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социально-психологических служб района (нарколога, психолога);</w:t>
      </w:r>
    </w:p>
    <w:p w:rsidR="00712C1A" w:rsidRPr="00F4668D" w:rsidRDefault="00346934" w:rsidP="001F6A26">
      <w:pPr>
        <w:numPr>
          <w:ilvl w:val="0"/>
          <w:numId w:val="20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Рейды педагогов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выявления местонахождения детей или выявления иных, возникающих в жизни обстоятельств;</w:t>
      </w:r>
    </w:p>
    <w:p w:rsidR="00712C1A" w:rsidRPr="00F4668D" w:rsidRDefault="00712C1A" w:rsidP="001F6A26">
      <w:pPr>
        <w:numPr>
          <w:ilvl w:val="0"/>
          <w:numId w:val="20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к внеурочной деятельности, к участию в классных, школьных мероприятиях, к участию в творческих и интеллектуальных конкурсах;</w:t>
      </w:r>
    </w:p>
    <w:p w:rsidR="00712C1A" w:rsidRPr="00F4668D" w:rsidRDefault="00712C1A" w:rsidP="001F6A26">
      <w:pPr>
        <w:numPr>
          <w:ilvl w:val="0"/>
          <w:numId w:val="20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детей в общественную деятельность класса и школы.</w:t>
      </w:r>
    </w:p>
    <w:p w:rsidR="00712C1A" w:rsidRPr="00F4668D" w:rsidRDefault="00712C1A" w:rsidP="001F6A2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2.Учёт посещения несовершеннолетних ведётся в журнале посещаемости.</w:t>
      </w:r>
    </w:p>
    <w:p w:rsidR="00712C1A" w:rsidRPr="00F4668D" w:rsidRDefault="00712C1A" w:rsidP="001F6A2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3.Внедрение программ, направленных на формирование законопослушного поведения несовершеннолетних:</w:t>
      </w:r>
    </w:p>
    <w:p w:rsidR="00712C1A" w:rsidRPr="00F4668D" w:rsidRDefault="00712C1A" w:rsidP="001F6A26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воспитанию правовой к</w:t>
      </w:r>
      <w:r w:rsidR="004B6B86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 и законопослушного пове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школьников;</w:t>
      </w:r>
    </w:p>
    <w:p w:rsidR="00712C1A" w:rsidRPr="00F4668D" w:rsidRDefault="00712C1A" w:rsidP="001F6A26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формированию законопослушного поведения несов</w:t>
      </w:r>
      <w:r w:rsidR="0034693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ершенно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летних через здоровый образ жизни;</w:t>
      </w:r>
    </w:p>
    <w:p w:rsidR="00712C1A" w:rsidRPr="00F4668D" w:rsidRDefault="00712C1A" w:rsidP="001F6A2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4.Проведение мероприятий по профилактике безнадзорности:</w:t>
      </w:r>
    </w:p>
    <w:p w:rsidR="00712C1A" w:rsidRPr="00F4668D" w:rsidRDefault="00712C1A" w:rsidP="001F6A26">
      <w:pPr>
        <w:numPr>
          <w:ilvl w:val="0"/>
          <w:numId w:val="2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</w:t>
      </w:r>
      <w:r w:rsidR="0034693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4CE7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онлайн-беседы, рекомендации</w:t>
      </w:r>
      <w:r w:rsidR="0034693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«Соблюдение закона о </w:t>
      </w:r>
      <w:r w:rsidRPr="00F46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нахождении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6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несовершеннолетних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ночное время в общественных местах», «Меры предосторожности при пребывании на улице»</w:t>
      </w:r>
    </w:p>
    <w:p w:rsidR="00712C1A" w:rsidRPr="00F4668D" w:rsidRDefault="00712C1A" w:rsidP="001F6A26">
      <w:pPr>
        <w:numPr>
          <w:ilvl w:val="0"/>
          <w:numId w:val="2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семей группы риска;</w:t>
      </w:r>
    </w:p>
    <w:p w:rsidR="00712C1A" w:rsidRPr="00F4668D" w:rsidRDefault="00712C1A" w:rsidP="001F6A26">
      <w:pPr>
        <w:numPr>
          <w:ilvl w:val="0"/>
          <w:numId w:val="2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индивидуальных тематических бесед с семьями группы риска;</w:t>
      </w:r>
    </w:p>
    <w:p w:rsidR="00712C1A" w:rsidRPr="00F4668D" w:rsidRDefault="00712C1A" w:rsidP="001F6A26">
      <w:pPr>
        <w:numPr>
          <w:ilvl w:val="0"/>
          <w:numId w:val="2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классных часов;</w:t>
      </w:r>
    </w:p>
    <w:p w:rsidR="00712C1A" w:rsidRPr="00F4668D" w:rsidRDefault="00712C1A" w:rsidP="001F6A26">
      <w:pPr>
        <w:numPr>
          <w:ilvl w:val="0"/>
          <w:numId w:val="2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бесед на родительских собраниях;</w:t>
      </w:r>
    </w:p>
    <w:p w:rsidR="00712C1A" w:rsidRPr="00F4668D" w:rsidRDefault="00712C1A" w:rsidP="001F6A26">
      <w:pPr>
        <w:numPr>
          <w:ilvl w:val="0"/>
          <w:numId w:val="2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книг на тематику безнадзорности, детских правонарушений;</w:t>
      </w:r>
    </w:p>
    <w:p w:rsidR="00712C1A" w:rsidRPr="00F4668D" w:rsidRDefault="00712C1A" w:rsidP="001F6A26">
      <w:pPr>
        <w:numPr>
          <w:ilvl w:val="0"/>
          <w:numId w:val="2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рисунков и плакатов на темы правонарушений, вреда алкоголя, наркомании и курения;</w:t>
      </w:r>
    </w:p>
    <w:p w:rsidR="00712C1A" w:rsidRPr="00F4668D" w:rsidRDefault="001C4CE7" w:rsidP="001F6A26">
      <w:pPr>
        <w:numPr>
          <w:ilvl w:val="0"/>
          <w:numId w:val="2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</w:t>
      </w:r>
      <w:r w:rsidR="002D0053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индивидуальные встречи</w:t>
      </w:r>
      <w:r w:rsidR="002D0053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привычки», «Детская агрессивность», «Общение родителей с детьми и его влияние на развитие моральных качеств ребенка»)</w:t>
      </w:r>
    </w:p>
    <w:p w:rsidR="00712C1A" w:rsidRPr="00F4668D" w:rsidRDefault="002D0053" w:rsidP="001F6A26">
      <w:pPr>
        <w:numPr>
          <w:ilvl w:val="0"/>
          <w:numId w:val="2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детей к работе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 библиотеки;</w:t>
      </w:r>
    </w:p>
    <w:p w:rsidR="00712C1A" w:rsidRPr="00F4668D" w:rsidRDefault="00712C1A" w:rsidP="001F6A26">
      <w:pPr>
        <w:numPr>
          <w:ilvl w:val="0"/>
          <w:numId w:val="2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Рейды педагогов по выявлению детей, находящихся без присмотра после 10 часов вечера;</w:t>
      </w:r>
    </w:p>
    <w:p w:rsidR="00712C1A" w:rsidRPr="00F4668D" w:rsidRDefault="00712C1A" w:rsidP="001F6A26">
      <w:pPr>
        <w:numPr>
          <w:ilvl w:val="0"/>
          <w:numId w:val="2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информационных стендов, выпуск листовок о телефонах доверия;</w:t>
      </w:r>
    </w:p>
    <w:p w:rsidR="00712C1A" w:rsidRPr="00F4668D" w:rsidRDefault="00712C1A" w:rsidP="001F6A26">
      <w:pPr>
        <w:numPr>
          <w:ilvl w:val="0"/>
          <w:numId w:val="2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 детей в кружках и секциях.</w:t>
      </w:r>
    </w:p>
    <w:p w:rsidR="001C4CE7" w:rsidRPr="00F4668D" w:rsidRDefault="001C4CE7" w:rsidP="001F6A26">
      <w:pPr>
        <w:numPr>
          <w:ilvl w:val="0"/>
          <w:numId w:val="2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инспектором ПДН, участковым.</w:t>
      </w:r>
    </w:p>
    <w:p w:rsidR="00712C1A" w:rsidRPr="00F4668D" w:rsidRDefault="00892DB4" w:rsidP="001F6A26">
      <w:pPr>
        <w:tabs>
          <w:tab w:val="left" w:pos="2880"/>
          <w:tab w:val="left" w:pos="5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семей – </w:t>
      </w:r>
      <w:r w:rsidR="00C415F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712C1A" w:rsidRPr="00F466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многодетных семей – </w:t>
      </w:r>
      <w:r w:rsidR="00C415FD" w:rsidRPr="00F466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="008C44CF" w:rsidRPr="00F466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167865" w:rsidRPr="00F466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C44CF" w:rsidRPr="00F466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малообеспеченных</w:t>
      </w:r>
      <w:r w:rsidR="00167865" w:rsidRPr="00F466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семей – </w:t>
      </w:r>
      <w:r w:rsidRPr="00F466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C415FD" w:rsidRPr="00F466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0, неполных семей – 30</w:t>
      </w:r>
      <w:r w:rsidR="00712C1A" w:rsidRPr="00F466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12C1A" w:rsidRPr="00F4668D" w:rsidRDefault="00712C1A" w:rsidP="0034693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668D">
        <w:rPr>
          <w:rFonts w:ascii="Times New Roman" w:eastAsia="Calibri" w:hAnsi="Times New Roman" w:cs="Times New Roman"/>
          <w:b/>
          <w:sz w:val="28"/>
          <w:szCs w:val="28"/>
        </w:rPr>
        <w:t>Организация школьного питания</w:t>
      </w:r>
    </w:p>
    <w:p w:rsidR="00712C1A" w:rsidRPr="00F4668D" w:rsidRDefault="00712C1A" w:rsidP="00346934">
      <w:pPr>
        <w:spacing w:after="0" w:line="240" w:lineRule="auto"/>
        <w:ind w:left="142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Совершенствование системы питания де</w:t>
      </w:r>
      <w:r w:rsidR="006879FA" w:rsidRPr="00F4668D">
        <w:rPr>
          <w:rFonts w:ascii="Times New Roman" w:eastAsia="Calibri" w:hAnsi="Times New Roman" w:cs="Times New Roman"/>
          <w:sz w:val="28"/>
          <w:szCs w:val="28"/>
        </w:rPr>
        <w:t>тей в общеобразовательных учреж</w:t>
      </w:r>
      <w:r w:rsidR="001C4CE7" w:rsidRPr="00F4668D">
        <w:rPr>
          <w:rFonts w:ascii="Times New Roman" w:eastAsia="Calibri" w:hAnsi="Times New Roman" w:cs="Times New Roman"/>
          <w:sz w:val="28"/>
          <w:szCs w:val="28"/>
        </w:rPr>
        <w:t xml:space="preserve">дениях сегодня </w:t>
      </w:r>
      <w:r w:rsidRPr="00F4668D">
        <w:rPr>
          <w:rFonts w:ascii="Times New Roman" w:eastAsia="Calibri" w:hAnsi="Times New Roman" w:cs="Times New Roman"/>
          <w:sz w:val="28"/>
          <w:szCs w:val="28"/>
        </w:rPr>
        <w:t>является одним из направлений приоритетного национального проекта «Образование», так как его реализация напрямую связана с сохранением здоровья подрастающего поколения и решением задач демографической полит</w:t>
      </w:r>
      <w:r w:rsidR="001C4CE7" w:rsidRPr="00F4668D">
        <w:rPr>
          <w:rFonts w:ascii="Times New Roman" w:eastAsia="Calibri" w:hAnsi="Times New Roman" w:cs="Times New Roman"/>
          <w:sz w:val="28"/>
          <w:szCs w:val="28"/>
        </w:rPr>
        <w:t>ики. Полноценное, рациональное питание </w:t>
      </w:r>
      <w:r w:rsidRPr="00F4668D">
        <w:rPr>
          <w:rFonts w:ascii="Times New Roman" w:eastAsia="Calibri" w:hAnsi="Times New Roman" w:cs="Times New Roman"/>
          <w:sz w:val="28"/>
          <w:szCs w:val="28"/>
        </w:rPr>
        <w:t>детей школьного возраста — необходимое условие, обеспечивающее нормальный процесс роста и развития организма, его устойчиво</w:t>
      </w:r>
      <w:r w:rsidR="001C4CE7" w:rsidRPr="00F4668D">
        <w:rPr>
          <w:rFonts w:ascii="Times New Roman" w:eastAsia="Calibri" w:hAnsi="Times New Roman" w:cs="Times New Roman"/>
          <w:sz w:val="28"/>
          <w:szCs w:val="28"/>
        </w:rPr>
        <w:t xml:space="preserve">сти </w:t>
      </w: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gramStart"/>
      <w:r w:rsidRPr="00F4668D">
        <w:rPr>
          <w:rFonts w:ascii="Times New Roman" w:eastAsia="Calibri" w:hAnsi="Times New Roman" w:cs="Times New Roman"/>
          <w:sz w:val="28"/>
          <w:szCs w:val="28"/>
        </w:rPr>
        <w:t>инфекциям,  а</w:t>
      </w:r>
      <w:proofErr w:type="gramEnd"/>
      <w:r w:rsidRPr="00F4668D">
        <w:rPr>
          <w:rFonts w:ascii="Times New Roman" w:eastAsia="Calibri" w:hAnsi="Times New Roman" w:cs="Times New Roman"/>
          <w:sz w:val="28"/>
          <w:szCs w:val="28"/>
        </w:rPr>
        <w:t> также укреплен</w:t>
      </w:r>
      <w:r w:rsidR="006879FA" w:rsidRPr="00F4668D">
        <w:rPr>
          <w:rFonts w:ascii="Times New Roman" w:eastAsia="Calibri" w:hAnsi="Times New Roman" w:cs="Times New Roman"/>
          <w:sz w:val="28"/>
          <w:szCs w:val="28"/>
        </w:rPr>
        <w:t>ие здоровья в детском и подрост</w:t>
      </w:r>
      <w:r w:rsidRPr="00F4668D">
        <w:rPr>
          <w:rFonts w:ascii="Times New Roman" w:eastAsia="Calibri" w:hAnsi="Times New Roman" w:cs="Times New Roman"/>
          <w:sz w:val="28"/>
          <w:szCs w:val="28"/>
        </w:rPr>
        <w:t>ковом возрасте.</w:t>
      </w:r>
    </w:p>
    <w:p w:rsidR="00712C1A" w:rsidRPr="00F4668D" w:rsidRDefault="00712C1A" w:rsidP="00346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</w:t>
      </w:r>
      <w:r w:rsidR="001C4CE7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зом Управления Алтайского края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образованию и делам молодёжи с 01.09.2011 года в школе организовано полноценное двухразовое питание, состоящее из завтрака и обеда. </w:t>
      </w:r>
      <w:r w:rsidR="001C4CE7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двухразовое питание для у</w:t>
      </w:r>
      <w:r w:rsidR="009C23E9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1-4 классов с 01.09.2021</w:t>
      </w:r>
      <w:r w:rsidR="001C4CE7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9C23E9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Питанием охвачено 100</w:t>
      </w:r>
      <w:r w:rsidR="00012526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уча</w:t>
      </w:r>
      <w:r w:rsidR="001C4CE7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щихся. Информация о количестве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таблице:</w:t>
      </w:r>
    </w:p>
    <w:p w:rsidR="00712C1A" w:rsidRPr="00F4668D" w:rsidRDefault="00712C1A" w:rsidP="00346934">
      <w:pPr>
        <w:spacing w:after="200" w:line="276" w:lineRule="auto"/>
        <w:ind w:left="708" w:firstLine="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1A" w:rsidRPr="00F4668D" w:rsidRDefault="00712C1A" w:rsidP="00BC5A7D">
      <w:pPr>
        <w:spacing w:after="200" w:line="276" w:lineRule="auto"/>
        <w:ind w:left="708" w:firstLine="6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3 </w:t>
      </w:r>
    </w:p>
    <w:p w:rsidR="00712C1A" w:rsidRPr="00F4668D" w:rsidRDefault="00712C1A" w:rsidP="00346934">
      <w:pPr>
        <w:spacing w:after="200" w:line="276" w:lineRule="auto"/>
        <w:ind w:left="708" w:firstLine="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 школьным питанием</w:t>
      </w:r>
    </w:p>
    <w:tbl>
      <w:tblPr>
        <w:tblStyle w:val="9"/>
        <w:tblW w:w="0" w:type="auto"/>
        <w:tblInd w:w="708" w:type="dxa"/>
        <w:tblLook w:val="04A0" w:firstRow="1" w:lastRow="0" w:firstColumn="1" w:lastColumn="0" w:noHBand="0" w:noVBand="1"/>
      </w:tblPr>
      <w:tblGrid>
        <w:gridCol w:w="2171"/>
        <w:gridCol w:w="1719"/>
        <w:gridCol w:w="1706"/>
        <w:gridCol w:w="1791"/>
        <w:gridCol w:w="1790"/>
      </w:tblGrid>
      <w:tr w:rsidR="00F4668D" w:rsidRPr="00F4668D" w:rsidTr="00712C1A">
        <w:trPr>
          <w:trHeight w:val="438"/>
        </w:trPr>
        <w:tc>
          <w:tcPr>
            <w:tcW w:w="2171" w:type="dxa"/>
            <w:vMerge w:val="restart"/>
          </w:tcPr>
          <w:p w:rsidR="00712C1A" w:rsidRPr="00F4668D" w:rsidRDefault="00712C1A" w:rsidP="0034693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в школе</w:t>
            </w:r>
          </w:p>
        </w:tc>
        <w:tc>
          <w:tcPr>
            <w:tcW w:w="1719" w:type="dxa"/>
            <w:vMerge w:val="restart"/>
          </w:tcPr>
          <w:p w:rsidR="00712C1A" w:rsidRPr="00F4668D" w:rsidRDefault="00712C1A" w:rsidP="0034693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Охвачено питанием</w:t>
            </w:r>
          </w:p>
        </w:tc>
        <w:tc>
          <w:tcPr>
            <w:tcW w:w="5287" w:type="dxa"/>
            <w:gridSpan w:val="3"/>
            <w:shd w:val="clear" w:color="auto" w:fill="auto"/>
          </w:tcPr>
          <w:p w:rsidR="00712C1A" w:rsidRPr="00F4668D" w:rsidRDefault="00712C1A" w:rsidP="003469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</w:p>
        </w:tc>
      </w:tr>
      <w:tr w:rsidR="00F4668D" w:rsidRPr="00F4668D" w:rsidTr="00712C1A">
        <w:trPr>
          <w:trHeight w:val="314"/>
        </w:trPr>
        <w:tc>
          <w:tcPr>
            <w:tcW w:w="2171" w:type="dxa"/>
            <w:vMerge/>
          </w:tcPr>
          <w:p w:rsidR="00712C1A" w:rsidRPr="00F4668D" w:rsidRDefault="00712C1A" w:rsidP="0034693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</w:tcPr>
          <w:p w:rsidR="00712C1A" w:rsidRPr="00F4668D" w:rsidRDefault="00712C1A" w:rsidP="0034693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712C1A" w:rsidRPr="00F4668D" w:rsidRDefault="00712C1A" w:rsidP="003469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Завтраками</w:t>
            </w:r>
          </w:p>
        </w:tc>
        <w:tc>
          <w:tcPr>
            <w:tcW w:w="1791" w:type="dxa"/>
          </w:tcPr>
          <w:p w:rsidR="00712C1A" w:rsidRPr="00F4668D" w:rsidRDefault="00712C1A" w:rsidP="003469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Обедами</w:t>
            </w:r>
          </w:p>
        </w:tc>
        <w:tc>
          <w:tcPr>
            <w:tcW w:w="1789" w:type="dxa"/>
          </w:tcPr>
          <w:p w:rsidR="00712C1A" w:rsidRPr="00F4668D" w:rsidRDefault="00712C1A" w:rsidP="003469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+</w:t>
            </w:r>
          </w:p>
          <w:p w:rsidR="00712C1A" w:rsidRPr="00F4668D" w:rsidRDefault="00712C1A" w:rsidP="003469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F4668D" w:rsidRPr="00F4668D" w:rsidTr="00712C1A">
        <w:trPr>
          <w:trHeight w:val="402"/>
        </w:trPr>
        <w:tc>
          <w:tcPr>
            <w:tcW w:w="2171" w:type="dxa"/>
          </w:tcPr>
          <w:p w:rsidR="00712C1A" w:rsidRPr="00F4668D" w:rsidRDefault="00B66ADD" w:rsidP="003469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19" w:type="dxa"/>
          </w:tcPr>
          <w:p w:rsidR="00712C1A" w:rsidRPr="00F4668D" w:rsidRDefault="00B66ADD" w:rsidP="003469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6" w:type="dxa"/>
          </w:tcPr>
          <w:p w:rsidR="00712C1A" w:rsidRPr="00F4668D" w:rsidRDefault="00B66ADD" w:rsidP="003469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91" w:type="dxa"/>
          </w:tcPr>
          <w:p w:rsidR="00712C1A" w:rsidRPr="00F4668D" w:rsidRDefault="00B66ADD" w:rsidP="003469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89" w:type="dxa"/>
          </w:tcPr>
          <w:p w:rsidR="00712C1A" w:rsidRPr="00F4668D" w:rsidRDefault="00B66ADD" w:rsidP="003469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</w:tbl>
    <w:p w:rsidR="00712C1A" w:rsidRPr="00F4668D" w:rsidRDefault="00712C1A" w:rsidP="00346934">
      <w:pPr>
        <w:spacing w:after="200" w:line="276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качественно организовано горячее питание учащихся. </w:t>
      </w:r>
      <w:r w:rsidR="0044473E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обеда включен</w:t>
      </w:r>
      <w:r w:rsidR="0044473E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средства районного, краевого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родительс</w:t>
      </w:r>
      <w:r w:rsidR="008C44CF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44473E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взносы. </w:t>
      </w:r>
      <w:r w:rsidR="00B66AD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6AD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2C1A" w:rsidRPr="00F4668D" w:rsidRDefault="00712C1A" w:rsidP="00346934">
      <w:pPr>
        <w:keepNext/>
        <w:keepLines/>
        <w:spacing w:before="200"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2.5. Анализ работы по изучению мнения участн</w:t>
      </w:r>
      <w:r w:rsidR="00167865" w:rsidRPr="00F466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иков образовательных отношений </w:t>
      </w:r>
      <w:r w:rsidRPr="00F466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 потребителей о деятельности школы</w:t>
      </w:r>
    </w:p>
    <w:p w:rsidR="00712C1A" w:rsidRPr="00F4668D" w:rsidRDefault="00167865" w:rsidP="0034693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таблице, приведённой ниже,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изучение мнения участников образовательных отношений о деятельности школы.</w:t>
      </w:r>
    </w:p>
    <w:p w:rsidR="00712C1A" w:rsidRPr="00F4668D" w:rsidRDefault="00712C1A" w:rsidP="00BC5A7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:rsidR="00712C1A" w:rsidRPr="00F4668D" w:rsidRDefault="00712C1A" w:rsidP="005500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мнения участников образовательных отношений</w:t>
      </w:r>
    </w:p>
    <w:p w:rsidR="00712C1A" w:rsidRPr="00F4668D" w:rsidRDefault="00712C1A" w:rsidP="005500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 школы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1"/>
        <w:gridCol w:w="1705"/>
        <w:gridCol w:w="1760"/>
        <w:gridCol w:w="2017"/>
        <w:gridCol w:w="2656"/>
      </w:tblGrid>
      <w:tr w:rsidR="00F4668D" w:rsidRPr="00F4668D" w:rsidTr="00167865">
        <w:tc>
          <w:tcPr>
            <w:tcW w:w="2121" w:type="dxa"/>
          </w:tcPr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исследования</w:t>
            </w:r>
          </w:p>
        </w:tc>
        <w:tc>
          <w:tcPr>
            <w:tcW w:w="1722" w:type="dxa"/>
          </w:tcPr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респонденты</w:t>
            </w:r>
          </w:p>
        </w:tc>
        <w:tc>
          <w:tcPr>
            <w:tcW w:w="1510" w:type="dxa"/>
          </w:tcPr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018" w:type="dxa"/>
          </w:tcPr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2802" w:type="dxa"/>
          </w:tcPr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F4668D" w:rsidRPr="00F4668D" w:rsidTr="00167865">
        <w:tc>
          <w:tcPr>
            <w:tcW w:w="2121" w:type="dxa"/>
          </w:tcPr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образовательными услугами</w:t>
            </w:r>
          </w:p>
        </w:tc>
        <w:tc>
          <w:tcPr>
            <w:tcW w:w="1722" w:type="dxa"/>
          </w:tcPr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10" w:type="dxa"/>
          </w:tcPr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18" w:type="dxa"/>
          </w:tcPr>
          <w:p w:rsidR="00712C1A" w:rsidRPr="00F4668D" w:rsidRDefault="00AA3114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 - 85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2802" w:type="dxa"/>
          </w:tcPr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Разработано цикличное десятидневное меню в соответствии с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нормами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Сан.ПиН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668D" w:rsidRPr="00F4668D" w:rsidTr="00167865">
        <w:tc>
          <w:tcPr>
            <w:tcW w:w="2121" w:type="dxa"/>
          </w:tcPr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элективных курсов</w:t>
            </w:r>
          </w:p>
        </w:tc>
        <w:tc>
          <w:tcPr>
            <w:tcW w:w="1722" w:type="dxa"/>
          </w:tcPr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обучающиеся  10- 11</w:t>
            </w:r>
          </w:p>
        </w:tc>
        <w:tc>
          <w:tcPr>
            <w:tcW w:w="1510" w:type="dxa"/>
          </w:tcPr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18" w:type="dxa"/>
          </w:tcPr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02" w:type="dxa"/>
          </w:tcPr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Вставлены в УП</w:t>
            </w:r>
          </w:p>
        </w:tc>
      </w:tr>
      <w:tr w:rsidR="00F4668D" w:rsidRPr="00F4668D" w:rsidTr="00167865">
        <w:tc>
          <w:tcPr>
            <w:tcW w:w="2121" w:type="dxa"/>
          </w:tcPr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профиля</w:t>
            </w:r>
          </w:p>
        </w:tc>
        <w:tc>
          <w:tcPr>
            <w:tcW w:w="1722" w:type="dxa"/>
          </w:tcPr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обучающиеся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 класса </w:t>
            </w:r>
          </w:p>
        </w:tc>
        <w:tc>
          <w:tcPr>
            <w:tcW w:w="1510" w:type="dxa"/>
          </w:tcPr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2018" w:type="dxa"/>
          </w:tcPr>
          <w:p w:rsidR="00712C1A" w:rsidRPr="00F4668D" w:rsidRDefault="00712C1A" w:rsidP="008B5E9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- </w:t>
            </w:r>
            <w:r w:rsidR="008B5E9B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универсальный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2" w:type="dxa"/>
          </w:tcPr>
          <w:p w:rsidR="00712C1A" w:rsidRPr="00F4668D" w:rsidRDefault="008B5E9B" w:rsidP="008B5E9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Универсальный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профиль с усилением 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предметов 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учащихся</w:t>
            </w:r>
          </w:p>
        </w:tc>
      </w:tr>
      <w:tr w:rsidR="00712C1A" w:rsidRPr="00F4668D" w:rsidTr="00167865">
        <w:tc>
          <w:tcPr>
            <w:tcW w:w="2121" w:type="dxa"/>
          </w:tcPr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Удовлетворенность условиями деятельности </w:t>
            </w:r>
          </w:p>
        </w:tc>
        <w:tc>
          <w:tcPr>
            <w:tcW w:w="1722" w:type="dxa"/>
          </w:tcPr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10" w:type="dxa"/>
          </w:tcPr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18" w:type="dxa"/>
          </w:tcPr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- самообразование</w:t>
            </w:r>
          </w:p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2" w:type="dxa"/>
          </w:tcPr>
          <w:p w:rsidR="00712C1A" w:rsidRPr="00F4668D" w:rsidRDefault="00712C1A" w:rsidP="003469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самоанализ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педдеятельности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«Педагог»</w:t>
            </w:r>
          </w:p>
        </w:tc>
      </w:tr>
    </w:tbl>
    <w:p w:rsidR="00B66ADD" w:rsidRPr="00F4668D" w:rsidRDefault="00B66ADD" w:rsidP="003469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1A" w:rsidRPr="00F4668D" w:rsidRDefault="00712C1A" w:rsidP="003469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образования изучени</w:t>
      </w:r>
      <w:r w:rsidR="00167865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планируется: расширение форм изучения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 участников образовательного п</w:t>
      </w:r>
      <w:r w:rsidR="00167865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роцесса о качестве образования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проведение «Дня открытых дверей», дней приема родителей администрацией</w:t>
      </w:r>
      <w:r w:rsidR="00167865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педагогами школы, проведение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</w:t>
      </w:r>
      <w:r w:rsidR="008B5E9B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ольных родительских собраний –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изменением повестки в соответствии с запросом родителей. </w:t>
      </w:r>
    </w:p>
    <w:p w:rsidR="00712C1A" w:rsidRPr="00F4668D" w:rsidRDefault="00712C1A" w:rsidP="003469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 по разделу</w:t>
      </w:r>
    </w:p>
    <w:p w:rsidR="00712C1A" w:rsidRPr="00F4668D" w:rsidRDefault="00712C1A" w:rsidP="0034693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Существующая система </w:t>
      </w:r>
      <w:r w:rsidR="00167865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школой способствует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в полном объеме образовательных программ в соответствии с учебным п</w:t>
      </w:r>
      <w:r w:rsidR="00167865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ланом, качественной подготовке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выпускников, сохранению жизни и здоровью обучающихся, работников образовательной организации. Ориентирована на достижения образовательной цели, соответствует компетентности ОО, изложенных в ст. 26,28 ФЗ-273.Оценивая эффективность системы управления, следует отметить, что МКОУ «Хмелевская СОШ» присущ коллегиальный характер управления с элементами персонального. Учреждение функционирует в режиме развития. Контроль со стороны администрации осуществляется в соответствии с планом внутриучрежденческого контроля. Анализ школьной документации показал наличие организационно-распорядительной документации, её соответствие </w:t>
      </w:r>
      <w:r w:rsidR="00167865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организационно-правовым нормам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</w:t>
      </w:r>
      <w:r w:rsidR="00167865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законодательства.  Рекомендуется провести   опрос участников образовательных отношений относительно системы внутриучрежденческого контроля, рассмотреть отмеченные проблемы, внести соответствующие изменения   в план внутриучрежденческого контроля.</w:t>
      </w:r>
      <w:r w:rsidRPr="00F46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46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</w:t>
      </w:r>
      <w:r w:rsidR="00167865" w:rsidRPr="00F46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одить мониторинг </w:t>
      </w:r>
      <w:r w:rsidRPr="00F46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делать анализ уровня воспитанности классных коллективов.</w:t>
      </w:r>
    </w:p>
    <w:p w:rsidR="00712C1A" w:rsidRPr="00F4668D" w:rsidRDefault="00712C1A" w:rsidP="00346934">
      <w:pPr>
        <w:keepNext/>
        <w:keepLines/>
        <w:spacing w:before="200"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481589650"/>
      <w:r w:rsidRPr="00F46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Содержание и качество подготовки обучающихся</w:t>
      </w:r>
      <w:bookmarkEnd w:id="2"/>
    </w:p>
    <w:p w:rsidR="00712C1A" w:rsidRPr="00F4668D" w:rsidRDefault="00712C1A" w:rsidP="00346934">
      <w:pPr>
        <w:keepNext/>
        <w:keepLines/>
        <w:spacing w:before="200"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3.1. Контингент учащихся</w:t>
      </w:r>
    </w:p>
    <w:p w:rsidR="00712C1A" w:rsidRPr="00F4668D" w:rsidRDefault="00712C1A" w:rsidP="00346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Численность обучающихся в школе:</w:t>
      </w:r>
    </w:p>
    <w:p w:rsidR="0013556F" w:rsidRPr="00F4668D" w:rsidRDefault="0013556F" w:rsidP="00712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2C1A" w:rsidRPr="00F4668D" w:rsidRDefault="00712C1A" w:rsidP="00712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 5</w:t>
      </w:r>
    </w:p>
    <w:p w:rsidR="00712C1A" w:rsidRPr="00F4668D" w:rsidRDefault="00712C1A" w:rsidP="00712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обучающихся МКОУ «Хмелевская </w:t>
      </w:r>
      <w:r w:rsidR="009C23E9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три года </w:t>
      </w:r>
    </w:p>
    <w:tbl>
      <w:tblPr>
        <w:tblStyle w:val="TableGrid1"/>
        <w:tblW w:w="10709" w:type="dxa"/>
        <w:tblInd w:w="10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554"/>
        <w:gridCol w:w="5844"/>
        <w:gridCol w:w="1113"/>
        <w:gridCol w:w="973"/>
        <w:gridCol w:w="1113"/>
        <w:gridCol w:w="1112"/>
      </w:tblGrid>
      <w:tr w:rsidR="00F4668D" w:rsidRPr="00F4668D" w:rsidTr="0056724F">
        <w:trPr>
          <w:trHeight w:val="286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14" w:rsidRPr="00F4668D" w:rsidRDefault="00AA3114" w:rsidP="00712C1A">
            <w:pPr>
              <w:ind w:left="108" w:right="-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68D"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</w:p>
        </w:tc>
        <w:tc>
          <w:tcPr>
            <w:tcW w:w="5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14" w:rsidRPr="00F4668D" w:rsidRDefault="00AA3114" w:rsidP="00712C1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14" w:rsidRPr="00F4668D" w:rsidRDefault="00AA3114" w:rsidP="00712C1A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(чел) </w:t>
            </w:r>
          </w:p>
        </w:tc>
      </w:tr>
      <w:tr w:rsidR="00F4668D" w:rsidRPr="00F4668D" w:rsidTr="00AA3114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4668D" w:rsidRPr="00F4668D" w:rsidTr="00AA3114">
        <w:trPr>
          <w:trHeight w:val="2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466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4668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F46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учащихся/воспитанников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116/14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119/13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B66ADD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2C0C" w:rsidRPr="00F4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68D" w:rsidRPr="00F4668D" w:rsidTr="00AA3114">
        <w:trPr>
          <w:trHeight w:val="56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466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F4668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F46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воспитанников на уровне дошкольного общего образования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668D" w:rsidRPr="00F4668D" w:rsidTr="00AA3114">
        <w:trPr>
          <w:trHeight w:val="56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466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4668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F46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на уровне  начального общего образования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4668D" w:rsidRPr="00F4668D" w:rsidTr="00AA3114">
        <w:trPr>
          <w:trHeight w:val="5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466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4668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F46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на уровне основного общего образования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05D2E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92C0C" w:rsidRPr="00F4668D" w:rsidTr="00AA3114">
        <w:trPr>
          <w:trHeight w:val="57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466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4668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F46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на уровне среднего общего образов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0C" w:rsidRPr="00F4668D" w:rsidRDefault="00892C0C" w:rsidP="00892C0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80736" w:rsidRPr="00F4668D" w:rsidRDefault="00C80736" w:rsidP="00712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2C1A" w:rsidRPr="00F4668D" w:rsidRDefault="00712C1A" w:rsidP="00C807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 6</w:t>
      </w:r>
    </w:p>
    <w:p w:rsidR="00C80736" w:rsidRPr="00F4668D" w:rsidRDefault="00805D2E" w:rsidP="00712C1A">
      <w:pPr>
        <w:spacing w:after="5"/>
        <w:ind w:right="5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736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</w:t>
      </w:r>
    </w:p>
    <w:p w:rsidR="00712C1A" w:rsidRPr="00F4668D" w:rsidRDefault="00712C1A" w:rsidP="004B6B86">
      <w:pPr>
        <w:spacing w:after="5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 обучающихся МКОУ «Х</w:t>
      </w:r>
      <w:r w:rsidR="00510851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мелевская СОШ» и его структура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</w:p>
    <w:p w:rsidR="00712C1A" w:rsidRPr="00F4668D" w:rsidRDefault="00352262" w:rsidP="004B6B86">
      <w:pPr>
        <w:spacing w:after="5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202</w:t>
      </w:r>
      <w:r w:rsidR="00892C0C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pPr w:leftFromText="180" w:rightFromText="180" w:vertAnchor="text" w:tblpY="1"/>
        <w:tblOverlap w:val="never"/>
        <w:tblW w:w="10637" w:type="dxa"/>
        <w:tblCellMar>
          <w:top w:w="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8"/>
        <w:gridCol w:w="2649"/>
      </w:tblGrid>
      <w:tr w:rsidR="00F4668D" w:rsidRPr="00F4668D" w:rsidTr="0056724F">
        <w:trPr>
          <w:trHeight w:val="406"/>
        </w:trPr>
        <w:tc>
          <w:tcPr>
            <w:tcW w:w="7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1A" w:rsidRPr="00F4668D" w:rsidRDefault="00712C1A" w:rsidP="00712C1A">
            <w:pPr>
              <w:spacing w:after="5" w:line="269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1A" w:rsidRPr="00F4668D" w:rsidRDefault="00712C1A" w:rsidP="00712C1A">
            <w:pPr>
              <w:spacing w:after="5" w:line="269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F4668D" w:rsidRPr="00F4668D" w:rsidTr="0056724F">
        <w:trPr>
          <w:trHeight w:val="403"/>
        </w:trPr>
        <w:tc>
          <w:tcPr>
            <w:tcW w:w="7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1A" w:rsidRPr="00F4668D" w:rsidRDefault="00712C1A" w:rsidP="00712C1A">
            <w:pPr>
              <w:spacing w:after="5" w:line="269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(классы/группы)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1A" w:rsidRPr="00F4668D" w:rsidRDefault="00805D2E" w:rsidP="0056724F">
            <w:pPr>
              <w:spacing w:after="5" w:line="269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4668D" w:rsidRPr="00F4668D" w:rsidTr="0056724F">
        <w:trPr>
          <w:trHeight w:val="403"/>
        </w:trPr>
        <w:tc>
          <w:tcPr>
            <w:tcW w:w="7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1A" w:rsidRPr="00F4668D" w:rsidRDefault="0056724F" w:rsidP="00712C1A">
            <w:pPr>
              <w:spacing w:after="5" w:line="269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(воспитанников)/ДО/НОО/ООО/СОО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1A" w:rsidRPr="00F4668D" w:rsidRDefault="00805D2E" w:rsidP="0056724F">
            <w:pPr>
              <w:spacing w:after="5" w:line="269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20/42</w:t>
            </w:r>
            <w:r w:rsidR="007C374D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68/2</w:t>
            </w:r>
          </w:p>
        </w:tc>
      </w:tr>
      <w:tr w:rsidR="00F4668D" w:rsidRPr="00F4668D" w:rsidTr="0056724F">
        <w:trPr>
          <w:trHeight w:val="406"/>
        </w:trPr>
        <w:tc>
          <w:tcPr>
            <w:tcW w:w="7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1A" w:rsidRPr="00F4668D" w:rsidRDefault="00712C1A" w:rsidP="00712C1A">
            <w:pPr>
              <w:spacing w:after="5" w:line="269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1A" w:rsidRPr="00F4668D" w:rsidRDefault="00712C1A" w:rsidP="0056724F">
            <w:pPr>
              <w:spacing w:after="5" w:line="269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8D" w:rsidRPr="00F4668D" w:rsidTr="0056724F">
        <w:trPr>
          <w:trHeight w:val="406"/>
        </w:trPr>
        <w:tc>
          <w:tcPr>
            <w:tcW w:w="7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1A" w:rsidRPr="00F4668D" w:rsidRDefault="00712C1A" w:rsidP="00712C1A">
            <w:pPr>
              <w:spacing w:after="5" w:line="269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занимающихся по общеобразовательным программам ДО/НОО/ООО/СОО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1A" w:rsidRPr="00F4668D" w:rsidRDefault="00AA3114" w:rsidP="0056724F">
            <w:pPr>
              <w:spacing w:after="5" w:line="269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</w:t>
            </w:r>
            <w:r w:rsidR="00805D2E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42/68/2</w:t>
            </w:r>
          </w:p>
        </w:tc>
      </w:tr>
      <w:tr w:rsidR="00F4668D" w:rsidRPr="00F4668D" w:rsidTr="0056724F">
        <w:trPr>
          <w:trHeight w:val="400"/>
        </w:trPr>
        <w:tc>
          <w:tcPr>
            <w:tcW w:w="7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1A" w:rsidRPr="00F4668D" w:rsidRDefault="00712C1A" w:rsidP="001F6A26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занимающихся по адаптированным программам ДО/НОО/ООО/СОО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1A" w:rsidRPr="00F4668D" w:rsidRDefault="00805D2E" w:rsidP="001F6A26">
            <w:pPr>
              <w:spacing w:after="0" w:line="269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0/5/6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F4668D" w:rsidRPr="00F4668D" w:rsidTr="0056724F">
        <w:trPr>
          <w:trHeight w:val="406"/>
        </w:trPr>
        <w:tc>
          <w:tcPr>
            <w:tcW w:w="7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1A" w:rsidRPr="00F4668D" w:rsidRDefault="00712C1A" w:rsidP="001F6A26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1A" w:rsidRPr="00F4668D" w:rsidRDefault="00712C1A" w:rsidP="001F6A26">
            <w:pPr>
              <w:spacing w:after="0" w:line="269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8D" w:rsidRPr="00F4668D" w:rsidTr="0056724F">
        <w:trPr>
          <w:trHeight w:val="1184"/>
        </w:trPr>
        <w:tc>
          <w:tcPr>
            <w:tcW w:w="7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1A" w:rsidRPr="00F4668D" w:rsidRDefault="00712C1A" w:rsidP="001F6A26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начального общего образования обучающихся с нарушениями опорно-двигательного аппарата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1A" w:rsidRPr="00F4668D" w:rsidRDefault="00712C1A" w:rsidP="001F6A26">
            <w:pPr>
              <w:spacing w:after="0" w:line="269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68D" w:rsidRPr="00F4668D" w:rsidTr="0056724F">
        <w:trPr>
          <w:trHeight w:val="1189"/>
        </w:trPr>
        <w:tc>
          <w:tcPr>
            <w:tcW w:w="7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1A" w:rsidRPr="00F4668D" w:rsidRDefault="00712C1A" w:rsidP="001F6A26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7.1/ вариант 7.2)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1A" w:rsidRPr="00F4668D" w:rsidRDefault="00712C1A" w:rsidP="001F6A26">
            <w:pPr>
              <w:spacing w:after="0" w:line="269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C1A" w:rsidRPr="00F4668D" w:rsidRDefault="007C374D" w:rsidP="001F6A26">
            <w:pPr>
              <w:spacing w:after="0" w:line="269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68D" w:rsidRPr="00F4668D" w:rsidTr="0056724F">
        <w:trPr>
          <w:trHeight w:val="1161"/>
        </w:trPr>
        <w:tc>
          <w:tcPr>
            <w:tcW w:w="7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C1A" w:rsidRPr="00F4668D" w:rsidRDefault="00712C1A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образования обучающихся умеренной, тяжелой и глубокой умственной отсталостью (интеллектуальными нарушениями), тяжелыми и множественными нарушениями развития (вариант 1/вариант 2) 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C1A" w:rsidRPr="00F4668D" w:rsidRDefault="00712C1A" w:rsidP="001F6A26">
            <w:pPr>
              <w:spacing w:after="0" w:line="269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68D" w:rsidRPr="00F4668D" w:rsidTr="0056724F">
        <w:trPr>
          <w:trHeight w:val="543"/>
        </w:trPr>
        <w:tc>
          <w:tcPr>
            <w:tcW w:w="7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C1A" w:rsidRPr="00F4668D" w:rsidRDefault="00712C1A" w:rsidP="001F6A26">
            <w:pPr>
              <w:tabs>
                <w:tab w:val="left" w:pos="2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основного общего образования обучающихся с умственной отсталостью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C1A" w:rsidRPr="00F4668D" w:rsidRDefault="00805D2E" w:rsidP="001F6A26">
            <w:pPr>
              <w:spacing w:after="0" w:line="269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12C1A" w:rsidRPr="00F4668D" w:rsidRDefault="00712C1A" w:rsidP="00712C1A">
      <w:pPr>
        <w:tabs>
          <w:tab w:val="left" w:pos="3405"/>
        </w:tabs>
        <w:spacing w:after="5" w:line="269" w:lineRule="auto"/>
        <w:ind w:right="5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209DB" w:rsidRPr="00F4668D" w:rsidRDefault="006879FA" w:rsidP="00712C1A">
      <w:pPr>
        <w:tabs>
          <w:tab w:val="left" w:pos="3405"/>
        </w:tabs>
        <w:spacing w:after="5" w:line="269" w:lineRule="auto"/>
        <w:ind w:right="5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lang w:eastAsia="ru-RU"/>
        </w:rPr>
        <w:t>МКОУ «Хмелевская СОШ»</w:t>
      </w:r>
    </w:p>
    <w:tbl>
      <w:tblPr>
        <w:tblStyle w:val="18"/>
        <w:tblW w:w="10740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955"/>
        <w:gridCol w:w="1418"/>
        <w:gridCol w:w="1559"/>
        <w:gridCol w:w="2552"/>
      </w:tblGrid>
      <w:tr w:rsidR="00F4668D" w:rsidRPr="00F4668D" w:rsidTr="00D209DB">
        <w:tc>
          <w:tcPr>
            <w:tcW w:w="1555" w:type="dxa"/>
            <w:vMerge w:val="restart"/>
          </w:tcPr>
          <w:p w:rsidR="00D209DB" w:rsidRPr="00F4668D" w:rsidRDefault="00D209DB" w:rsidP="00D2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Обучающие, получающие образование по формам</w:t>
            </w:r>
          </w:p>
        </w:tc>
        <w:tc>
          <w:tcPr>
            <w:tcW w:w="1701" w:type="dxa"/>
            <w:vMerge w:val="restart"/>
          </w:tcPr>
          <w:p w:rsidR="00D209DB" w:rsidRPr="00F4668D" w:rsidRDefault="00D209DB" w:rsidP="00D2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В них обучается</w:t>
            </w:r>
          </w:p>
        </w:tc>
        <w:tc>
          <w:tcPr>
            <w:tcW w:w="1955" w:type="dxa"/>
            <w:vMerge w:val="restart"/>
          </w:tcPr>
          <w:p w:rsidR="00D209DB" w:rsidRPr="00F4668D" w:rsidRDefault="00D209DB" w:rsidP="00D2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По общеобразовательным программам</w:t>
            </w:r>
          </w:p>
        </w:tc>
        <w:tc>
          <w:tcPr>
            <w:tcW w:w="5529" w:type="dxa"/>
            <w:gridSpan w:val="3"/>
          </w:tcPr>
          <w:p w:rsidR="00D209DB" w:rsidRPr="00F4668D" w:rsidRDefault="00D209DB" w:rsidP="00D2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По программам адаптированного обучения</w:t>
            </w:r>
          </w:p>
        </w:tc>
      </w:tr>
      <w:tr w:rsidR="00F4668D" w:rsidRPr="00F4668D" w:rsidTr="00D209DB">
        <w:tc>
          <w:tcPr>
            <w:tcW w:w="1555" w:type="dxa"/>
            <w:vMerge/>
          </w:tcPr>
          <w:p w:rsidR="00D209DB" w:rsidRPr="00F4668D" w:rsidRDefault="00D209DB" w:rsidP="00D2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09DB" w:rsidRPr="00F4668D" w:rsidRDefault="00D209DB" w:rsidP="00D2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D209DB" w:rsidRPr="00F4668D" w:rsidRDefault="00D209DB" w:rsidP="00D20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9DB" w:rsidRPr="00F4668D" w:rsidRDefault="00D209DB" w:rsidP="00D2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По очной</w:t>
            </w:r>
          </w:p>
        </w:tc>
        <w:tc>
          <w:tcPr>
            <w:tcW w:w="1559" w:type="dxa"/>
          </w:tcPr>
          <w:p w:rsidR="00D209DB" w:rsidRPr="00F4668D" w:rsidRDefault="00D209DB" w:rsidP="00D2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2552" w:type="dxa"/>
          </w:tcPr>
          <w:p w:rsidR="00D209DB" w:rsidRPr="00F4668D" w:rsidRDefault="00D209DB" w:rsidP="00D20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на дому</w:t>
            </w:r>
          </w:p>
        </w:tc>
      </w:tr>
      <w:tr w:rsidR="00F4668D" w:rsidRPr="00F4668D" w:rsidTr="00D209D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805D2E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805D2E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805D2E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4668D" w:rsidRPr="00F4668D" w:rsidTr="00D209D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805D2E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805D2E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805D2E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4668D" w:rsidRPr="00F4668D" w:rsidTr="00D209D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805D2E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07613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07613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A51AE2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68D" w:rsidRPr="00F4668D" w:rsidTr="00D209D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805D2E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07613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07613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07613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68D" w:rsidRPr="00F4668D" w:rsidTr="00D209D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805D2E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07613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07613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07613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68D" w:rsidRPr="00F4668D" w:rsidTr="00D209D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805D2E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613C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A51AE2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07613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68D" w:rsidRPr="00F4668D" w:rsidTr="00D209D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805D2E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613C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A51AE2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4668D" w:rsidRPr="00F4668D" w:rsidTr="00D209D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805D2E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07613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07613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4668D" w:rsidRPr="00F4668D" w:rsidTr="00D209D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805D2E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07613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07613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295B8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B8C" w:rsidRPr="00F4668D" w:rsidRDefault="0007613C" w:rsidP="00295B8C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68D" w:rsidRPr="00F4668D" w:rsidTr="00D209D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DB" w:rsidRPr="00F4668D" w:rsidRDefault="00D209DB" w:rsidP="00D209DB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DB" w:rsidRPr="00F4668D" w:rsidRDefault="00805D2E" w:rsidP="00D209DB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DB" w:rsidRPr="00F4668D" w:rsidRDefault="0007613C" w:rsidP="00D209DB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DB" w:rsidRPr="00F4668D" w:rsidRDefault="0007613C" w:rsidP="00D209DB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DB" w:rsidRPr="00F4668D" w:rsidRDefault="0073229D" w:rsidP="00D209DB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DB" w:rsidRPr="00F4668D" w:rsidRDefault="0073229D" w:rsidP="00D209DB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668D" w:rsidRPr="00F4668D" w:rsidTr="00D209D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DB" w:rsidRPr="00F4668D" w:rsidRDefault="00D209DB" w:rsidP="00D209DB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DB" w:rsidRPr="00F4668D" w:rsidRDefault="00295B8C" w:rsidP="00D209DB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DB" w:rsidRPr="00F4668D" w:rsidRDefault="00A51AE2" w:rsidP="00D209DB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DB" w:rsidRPr="00F4668D" w:rsidRDefault="0073229D" w:rsidP="00D209DB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DB" w:rsidRPr="00F4668D" w:rsidRDefault="006879FA" w:rsidP="00D209DB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DB" w:rsidRPr="00F4668D" w:rsidRDefault="00D209DB" w:rsidP="00D209DB">
            <w:pPr>
              <w:spacing w:after="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</w:tbl>
    <w:p w:rsidR="006879FA" w:rsidRPr="00F4668D" w:rsidRDefault="0007613C" w:rsidP="00712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12C1A" w:rsidRPr="00F4668D" w:rsidRDefault="008C44CF" w:rsidP="00712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Контингент обучающихся в </w:t>
      </w:r>
      <w:r w:rsidR="00167865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школе стабилен. Движение учащихся </w:t>
      </w:r>
      <w:proofErr w:type="gramStart"/>
      <w:r w:rsidR="00167865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происходит  по</w:t>
      </w:r>
      <w:proofErr w:type="gramEnd"/>
      <w:r w:rsidR="00167865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объективным причинам и не вносит  дестабилизации в  процесс  развития школы.   Режим и условия обучения в школе организованы в соответствии с требованиями </w:t>
      </w:r>
      <w:proofErr w:type="spellStart"/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СанПина</w:t>
      </w:r>
      <w:proofErr w:type="spellEnd"/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712C1A" w:rsidRPr="00F4668D" w:rsidRDefault="00712C1A" w:rsidP="00891A21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Учтены гигиенические требования к максимальным величинам     образовательной нагрузки при составлении учебного плана.</w:t>
      </w:r>
    </w:p>
    <w:p w:rsidR="00712C1A" w:rsidRPr="00F4668D" w:rsidRDefault="00712C1A" w:rsidP="00891A21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Расписание строится с учетом умственной работоспособности учащихся, продолжительность перемен между уроками не мене</w:t>
      </w:r>
      <w:r w:rsidR="00167865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10 минут, 4 большие перемены по 15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минут.</w:t>
      </w:r>
    </w:p>
    <w:p w:rsidR="00712C1A" w:rsidRPr="00F4668D" w:rsidRDefault="00712C1A" w:rsidP="00891A21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первом классе применяется «ступенчатый» метод постоянного наращивания учебной нагрузки (в первой четверти – 3 урока по 35 минут каждый, со второй – 4 урока по 35 минут, на четвертых уроках используется не классно-урочная форма организации учебного процесса), динамическая пауза в течении 40 минут. Обучение проходит в режиме 5-ти дневной недели.</w:t>
      </w:r>
    </w:p>
    <w:p w:rsidR="00712C1A" w:rsidRPr="00F4668D" w:rsidRDefault="00712C1A" w:rsidP="00891A21">
      <w:pPr>
        <w:numPr>
          <w:ilvl w:val="0"/>
          <w:numId w:val="7"/>
        </w:numPr>
        <w:tabs>
          <w:tab w:val="left" w:pos="720"/>
        </w:tabs>
        <w:overflowPunct w:val="0"/>
        <w:autoSpaceDE w:val="0"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Освещенность, воздушный и тепловой режим соответствует санитарно-гигиеническим нормам.</w:t>
      </w:r>
    </w:p>
    <w:p w:rsidR="00712C1A" w:rsidRPr="00F4668D" w:rsidRDefault="00167865" w:rsidP="00891A21">
      <w:pPr>
        <w:numPr>
          <w:ilvl w:val="0"/>
          <w:numId w:val="7"/>
        </w:numPr>
        <w:tabs>
          <w:tab w:val="left" w:pos="720"/>
        </w:tabs>
        <w:overflowPunct w:val="0"/>
        <w:autoSpaceDE w:val="0"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Мебель в классных комнатах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полной мере соответствует возрастным      особенностям учащихся.</w:t>
      </w:r>
    </w:p>
    <w:p w:rsidR="00712C1A" w:rsidRPr="00F4668D" w:rsidRDefault="00712C1A" w:rsidP="00891A21">
      <w:pPr>
        <w:numPr>
          <w:ilvl w:val="0"/>
          <w:numId w:val="7"/>
        </w:numPr>
        <w:tabs>
          <w:tab w:val="left" w:pos="720"/>
        </w:tabs>
        <w:overflowPunct w:val="0"/>
        <w:autoSpaceDE w:val="0"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Расписание составл</w:t>
      </w:r>
      <w:r w:rsidR="00167865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ено отдельно для обязательных и факультативных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занятий.  </w:t>
      </w:r>
    </w:p>
    <w:p w:rsidR="001F4A7B" w:rsidRPr="00F4668D" w:rsidRDefault="0073229D" w:rsidP="0071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892C0C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2022/2023</w:t>
      </w:r>
      <w:r w:rsidR="00346934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</w:t>
      </w:r>
      <w:r w:rsidR="00FD3492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 году школа работала в режиме </w:t>
      </w:r>
      <w:r w:rsidR="00892C0C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-дневной р</w:t>
      </w:r>
      <w:r w:rsidR="00346934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абочей недели, занималось</w:t>
      </w:r>
      <w:r w:rsidR="00DC3A2E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892C0C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классов-комплектов, в которых на к</w:t>
      </w:r>
      <w:r w:rsidR="0038514B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онец учебного года обучалось </w:t>
      </w:r>
      <w:r w:rsidR="0007613C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112</w:t>
      </w:r>
      <w:r w:rsidR="00E71765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ученик</w:t>
      </w:r>
      <w:r w:rsidR="00A51AE2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ов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.  Успешно закончили учеб</w:t>
      </w:r>
      <w:r w:rsidR="00653F9B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ный год </w:t>
      </w:r>
      <w:r w:rsidR="0007613C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106</w:t>
      </w:r>
      <w:r w:rsidR="00E71765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учеников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один </w:t>
      </w:r>
      <w:r w:rsidR="0007613C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второклассник и один четвероклассник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оставлен</w:t>
      </w:r>
      <w:r w:rsidR="0007613C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2D0053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повторный курс обучения по решению ТПМПК</w:t>
      </w:r>
      <w:r w:rsidR="00091D31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двое переведены,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об</w:t>
      </w:r>
      <w:r w:rsidR="00A51AE2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учались по </w:t>
      </w:r>
      <w:proofErr w:type="gramStart"/>
      <w:r w:rsidR="00A51AE2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адаптированным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программам</w:t>
      </w:r>
      <w:proofErr w:type="gramEnd"/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91D31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детей с </w:t>
      </w:r>
      <w:r w:rsidR="00A51AE2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ЗПР (вариант </w:t>
      </w:r>
      <w:r w:rsidR="00091D31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7.1, </w:t>
      </w:r>
      <w:r w:rsidR="00A51AE2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7.2)</w:t>
      </w:r>
      <w:r w:rsidR="00346934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</w:t>
      </w:r>
    </w:p>
    <w:p w:rsidR="00712C1A" w:rsidRPr="00F4668D" w:rsidRDefault="00091D31" w:rsidP="0071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вы</w:t>
      </w:r>
      <w:r w:rsidR="00346934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пускников школы 9 </w:t>
      </w:r>
      <w:r w:rsidR="001F4A7B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класса</w:t>
      </w:r>
      <w:r w:rsidR="00346934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успешно выдержали аттестацию и получили соответствующий до</w:t>
      </w:r>
      <w:r w:rsidR="00E71765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кумент об образовании,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один учащий</w:t>
      </w:r>
      <w:r w:rsidR="00E71765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ся получил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аттестат с отличием.</w:t>
      </w:r>
      <w:r w:rsidR="00DE11A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Из </w:t>
      </w:r>
      <w:r w:rsidR="00E71765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="00E71765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</w:t>
      </w:r>
      <w:r w:rsidR="00346934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ихся </w:t>
      </w:r>
      <w:r w:rsidR="00342341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все пятерки закончили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</w:t>
      </w:r>
      <w:r w:rsidR="001F4A7B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ов</w:t>
      </w:r>
      <w:r w:rsidR="00342341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46934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(в прошлом году их было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42341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что составляет примерно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4,3</w:t>
      </w:r>
      <w:r w:rsidR="002D0053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% от общего</w:t>
      </w:r>
      <w:r w:rsidR="00342341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числа учащихся, на «4 и 5» - </w:t>
      </w:r>
      <w:r w:rsidR="001F4A7B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</w:t>
      </w:r>
      <w:r w:rsidR="00E71765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чащихся (</w:t>
      </w:r>
      <w:r w:rsidR="00DE11A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прошлом году было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), т</w:t>
      </w:r>
      <w:r w:rsidR="00342341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.е. примерно</w:t>
      </w:r>
      <w:r w:rsidR="002D0053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018EC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23,2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% уч-ся 2-11 классов </w:t>
      </w:r>
      <w:r w:rsidR="00892DB4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DE11A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прошлом учебном году было </w:t>
      </w:r>
      <w:r w:rsidR="003018EC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28,7</w:t>
      </w:r>
      <w:r w:rsidR="00DE11A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%), общий показатель успешности учеников школы соста</w:t>
      </w:r>
      <w:r w:rsidR="00DE11A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вил </w:t>
      </w:r>
      <w:r w:rsidR="003018EC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30,1</w:t>
      </w:r>
      <w:r w:rsidR="002D0053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42341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% (в прошлом году был </w:t>
      </w:r>
      <w:r w:rsidR="003018EC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29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%). Успеваемость уча</w:t>
      </w:r>
      <w:r w:rsidR="003018EC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щихся 1-11 классов на конец 2022 – 2023</w:t>
      </w:r>
      <w:r w:rsidR="00DE11A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учебного года составила </w:t>
      </w:r>
      <w:r w:rsidR="003018EC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94,2</w:t>
      </w:r>
      <w:r w:rsidR="00DE11A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%.</w:t>
      </w:r>
      <w:r w:rsidR="00712C1A"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="003018EC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Семь</w:t>
      </w:r>
      <w:r w:rsidR="00346934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учащихся имеют за год тройку по одному предмету.                 </w:t>
      </w:r>
    </w:p>
    <w:p w:rsidR="00712C1A" w:rsidRPr="00F4668D" w:rsidRDefault="00712C1A" w:rsidP="00712C1A">
      <w:pPr>
        <w:keepNext/>
        <w:keepLines/>
        <w:spacing w:before="200" w:after="0" w:line="276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3.2. Содержание подготовки обучающихся</w:t>
      </w:r>
    </w:p>
    <w:p w:rsidR="00712C1A" w:rsidRPr="00F4668D" w:rsidRDefault="00712C1A" w:rsidP="0071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3.2.1. Образовательная программа школы</w:t>
      </w:r>
    </w:p>
    <w:p w:rsidR="00712C1A" w:rsidRPr="00F4668D" w:rsidRDefault="00712C1A" w:rsidP="008C44CF">
      <w:pPr>
        <w:pStyle w:val="af4"/>
        <w:rPr>
          <w:sz w:val="28"/>
        </w:rPr>
      </w:pPr>
      <w:r w:rsidRPr="00F4668D">
        <w:rPr>
          <w:sz w:val="28"/>
        </w:rPr>
        <w:t>Содержание образования в МКОУ «Хмелевская СОШ» определяется основными образовательными программами, утверждаемыми и реализуемыми образовательным учреждением самостоятельно. Основная образовательная программа разрабатывается в соответствии с федеральными государственными образовательными стандартами с учетом соответствующих примерных основных образовательных программ.</w:t>
      </w:r>
    </w:p>
    <w:p w:rsidR="00712C1A" w:rsidRPr="00F4668D" w:rsidRDefault="00346934" w:rsidP="008C44CF">
      <w:pPr>
        <w:pStyle w:val="af4"/>
        <w:rPr>
          <w:sz w:val="28"/>
        </w:rPr>
      </w:pPr>
      <w:r w:rsidRPr="00F4668D">
        <w:rPr>
          <w:sz w:val="28"/>
        </w:rPr>
        <w:t xml:space="preserve">В МКОУ «Хмелевская СОШ» </w:t>
      </w:r>
      <w:r w:rsidR="00712C1A" w:rsidRPr="00F4668D">
        <w:rPr>
          <w:sz w:val="28"/>
        </w:rPr>
        <w:t xml:space="preserve">и ее структурных подразделениях действуют: </w:t>
      </w:r>
    </w:p>
    <w:p w:rsidR="00712C1A" w:rsidRPr="00F4668D" w:rsidRDefault="00712C1A" w:rsidP="008C44CF">
      <w:pPr>
        <w:pStyle w:val="af4"/>
        <w:rPr>
          <w:sz w:val="28"/>
        </w:rPr>
      </w:pPr>
      <w:r w:rsidRPr="00F4668D">
        <w:rPr>
          <w:sz w:val="28"/>
        </w:rPr>
        <w:t>Программа дополнительного образования группы раннего развития</w:t>
      </w:r>
      <w:r w:rsidR="004B6B86" w:rsidRPr="00F4668D">
        <w:rPr>
          <w:sz w:val="28"/>
        </w:rPr>
        <w:t>;</w:t>
      </w:r>
      <w:r w:rsidRPr="00F4668D">
        <w:rPr>
          <w:sz w:val="28"/>
        </w:rPr>
        <w:t xml:space="preserve">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>Основная образовательная программа дошкольного образования на основе ФГОС ДО</w:t>
      </w:r>
      <w:r w:rsidR="004B6B86" w:rsidRPr="00F4668D">
        <w:rPr>
          <w:sz w:val="28"/>
        </w:rPr>
        <w:t>;</w:t>
      </w:r>
      <w:r w:rsidRPr="00F4668D">
        <w:rPr>
          <w:sz w:val="28"/>
        </w:rPr>
        <w:t xml:space="preserve">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>Основная образовательная программа начального общего образования по ФГОС</w:t>
      </w:r>
      <w:r w:rsidR="004B6B86" w:rsidRPr="00F4668D">
        <w:rPr>
          <w:sz w:val="28"/>
        </w:rPr>
        <w:t>;</w:t>
      </w:r>
      <w:r w:rsidRPr="00F4668D">
        <w:rPr>
          <w:sz w:val="28"/>
        </w:rPr>
        <w:t xml:space="preserve">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>Основная образовательная программа основного общего образования по ФГОС</w:t>
      </w:r>
      <w:r w:rsidR="004B6B86" w:rsidRPr="00F4668D">
        <w:rPr>
          <w:sz w:val="28"/>
        </w:rPr>
        <w:t>.</w:t>
      </w:r>
      <w:r w:rsidRPr="00F4668D">
        <w:rPr>
          <w:sz w:val="28"/>
        </w:rPr>
        <w:t xml:space="preserve">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>Адаптированная основная общеобразовательная прогр</w:t>
      </w:r>
      <w:r w:rsidR="00346934" w:rsidRPr="00F4668D">
        <w:rPr>
          <w:sz w:val="28"/>
        </w:rPr>
        <w:t xml:space="preserve">амма образования обучающихся с </w:t>
      </w:r>
      <w:r w:rsidRPr="00F4668D">
        <w:rPr>
          <w:sz w:val="28"/>
        </w:rPr>
        <w:t xml:space="preserve">умственной отсталостью (интеллектуальными нарушениями) (Вариант 1) </w:t>
      </w:r>
    </w:p>
    <w:p w:rsidR="001F4A7B" w:rsidRPr="00F4668D" w:rsidRDefault="001F4A7B" w:rsidP="001F4A7B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Адаптированная основная общеобразовательная программа образования обучающихся с задержкой психического развития </w:t>
      </w:r>
      <w:r w:rsidR="005933A8" w:rsidRPr="00F4668D">
        <w:rPr>
          <w:sz w:val="28"/>
        </w:rPr>
        <w:t>(Вариант 7.1, вариант 7.2</w:t>
      </w:r>
      <w:r w:rsidRPr="00F4668D">
        <w:rPr>
          <w:sz w:val="28"/>
        </w:rPr>
        <w:t xml:space="preserve">)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Все </w:t>
      </w:r>
      <w:r w:rsidRPr="00F4668D">
        <w:rPr>
          <w:sz w:val="28"/>
        </w:rPr>
        <w:tab/>
        <w:t xml:space="preserve">перечисленные </w:t>
      </w:r>
      <w:r w:rsidRPr="00F4668D">
        <w:rPr>
          <w:sz w:val="28"/>
        </w:rPr>
        <w:tab/>
        <w:t xml:space="preserve">Программы </w:t>
      </w:r>
      <w:r w:rsidRPr="00F4668D">
        <w:rPr>
          <w:sz w:val="28"/>
        </w:rPr>
        <w:tab/>
      </w:r>
      <w:r w:rsidR="00342341" w:rsidRPr="00F4668D">
        <w:rPr>
          <w:sz w:val="28"/>
        </w:rPr>
        <w:t xml:space="preserve">представлены </w:t>
      </w:r>
      <w:r w:rsidR="00342341" w:rsidRPr="00F4668D">
        <w:rPr>
          <w:sz w:val="28"/>
        </w:rPr>
        <w:tab/>
        <w:t xml:space="preserve">на </w:t>
      </w:r>
      <w:r w:rsidR="00342341" w:rsidRPr="00F4668D">
        <w:rPr>
          <w:sz w:val="28"/>
        </w:rPr>
        <w:tab/>
        <w:t xml:space="preserve">сайте </w:t>
      </w:r>
      <w:r w:rsidR="00342341" w:rsidRPr="00F4668D">
        <w:rPr>
          <w:sz w:val="28"/>
        </w:rPr>
        <w:tab/>
        <w:t>школы.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Целью используемых образовательных программ МКОУ «Хмелевская СОШ» и ее структурных подразделений «Яновская </w:t>
      </w:r>
      <w:proofErr w:type="spellStart"/>
      <w:r w:rsidRPr="00F4668D">
        <w:rPr>
          <w:sz w:val="28"/>
        </w:rPr>
        <w:t>оош</w:t>
      </w:r>
      <w:proofErr w:type="spellEnd"/>
      <w:r w:rsidRPr="00F4668D">
        <w:rPr>
          <w:sz w:val="28"/>
        </w:rPr>
        <w:t xml:space="preserve">» филиала МКОУ «Хмелевская СОШ» и детские сады является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становление и развитие личности обучающегося в ее самобытности, уникальности, неповторимости.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Предусматривают решение следующих задач: 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формирование целостного восприятия учащимися окружающего мира и осознание их личной включенности в связь времён; 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>формирование духовно</w:t>
      </w:r>
      <w:r w:rsidR="00D209DB" w:rsidRPr="00F4668D">
        <w:rPr>
          <w:sz w:val="28"/>
        </w:rPr>
        <w:t>-</w:t>
      </w:r>
      <w:r w:rsidRPr="00F4668D">
        <w:rPr>
          <w:sz w:val="28"/>
        </w:rPr>
        <w:t xml:space="preserve">ценностной ориентации личности; 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становление гражданского самосознания; 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освоение идеи права как основы отношений; овладение коммуникативной культурой; 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оптимальное общее развитие учащихся; 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обеспечение глубины и прочности усвоения учебного материала с целью снижения перегрузки учащихся за счёт сбалансированности содержания курсов;  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формирование устойчивого познавательного интереса к освоению предметов образовательных областей. 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Решение этих задач обеспечивается: 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введением элективных курсов;  </w:t>
      </w:r>
    </w:p>
    <w:p w:rsidR="00D209DB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преемственностью между ДО и НОО, НОО и ООО, ООО и СОО с учётом интересов школьников при выборе путей реализации способностей; 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lastRenderedPageBreak/>
        <w:t xml:space="preserve">-  диагностикой достигаемых образовательных результатов. </w:t>
      </w:r>
    </w:p>
    <w:p w:rsidR="00712C1A" w:rsidRPr="00F4668D" w:rsidRDefault="00346934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Методологической основой </w:t>
      </w:r>
      <w:r w:rsidR="00712C1A" w:rsidRPr="00F4668D">
        <w:rPr>
          <w:sz w:val="28"/>
        </w:rPr>
        <w:t>является системно-</w:t>
      </w:r>
      <w:proofErr w:type="spellStart"/>
      <w:r w:rsidR="00712C1A" w:rsidRPr="00F4668D">
        <w:rPr>
          <w:sz w:val="28"/>
        </w:rPr>
        <w:t>деятельностный</w:t>
      </w:r>
      <w:proofErr w:type="spellEnd"/>
      <w:r w:rsidR="00712C1A" w:rsidRPr="00F4668D">
        <w:rPr>
          <w:sz w:val="28"/>
        </w:rPr>
        <w:t xml:space="preserve"> подход, который предполагает: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состава;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</w:t>
      </w:r>
      <w:r w:rsidR="00C80736" w:rsidRPr="00F4668D">
        <w:rPr>
          <w:sz w:val="28"/>
        </w:rPr>
        <w:t>-</w:t>
      </w:r>
      <w:r w:rsidRPr="00F4668D">
        <w:rPr>
          <w:sz w:val="28"/>
        </w:rPr>
        <w:t xml:space="preserve">воспитательных целей и путей их достижения;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разнообразие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детей-инвалидов и детей с ОВЗ.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ООП ДО разработана на основе Примерной общеобразовательной программы дошкольного образования ―От рождения до школы под редакцией Н.Е </w:t>
      </w:r>
      <w:proofErr w:type="spellStart"/>
      <w:r w:rsidRPr="00F4668D">
        <w:rPr>
          <w:sz w:val="28"/>
        </w:rPr>
        <w:t>Вераксы</w:t>
      </w:r>
      <w:proofErr w:type="spellEnd"/>
      <w:r w:rsidRPr="00F4668D">
        <w:rPr>
          <w:sz w:val="28"/>
        </w:rPr>
        <w:t>, Т.С. Комаровой, М.А. Васильевой. В программе представлены рекомендации по организации режима дня, построению предметно-пространственной развивающей среды; выстроена система коррекционной и образовательной деятельности в каждой из пяти образовательных областей для каждой из возрастных групп, предложена система педагогической диагностики индивидуального развития д</w:t>
      </w:r>
      <w:r w:rsidR="00A06358" w:rsidRPr="00F4668D">
        <w:rPr>
          <w:sz w:val="28"/>
        </w:rPr>
        <w:t xml:space="preserve">етей.  Разработанная программа </w:t>
      </w:r>
      <w:r w:rsidRPr="00F4668D">
        <w:rPr>
          <w:sz w:val="28"/>
        </w:rPr>
        <w:t xml:space="preserve">предусматривает включение воспитанников в процессы ознакомления с региональными особенностями Алтайского края. Большое внимание уделяется развитию духовно-нравственной культуры ребенка, формированию ценностных ориентаций средствами традиционной народной культуры родного края.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>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образования.  Программа построена на позициях гуманно</w:t>
      </w:r>
      <w:r w:rsidR="00D209DB" w:rsidRPr="00F4668D">
        <w:rPr>
          <w:sz w:val="28"/>
        </w:rPr>
        <w:t>-</w:t>
      </w:r>
      <w:r w:rsidRPr="00F4668D">
        <w:rPr>
          <w:sz w:val="28"/>
        </w:rPr>
        <w:t xml:space="preserve">личностного отношения к ребенку и направлена на всестороннее развитие, формирование духовных и общечеловеческих ценностей, а также способностей и интегративных качеств. 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lastRenderedPageBreak/>
        <w:t>Особенность образовательного процесса в детском саду заключается в организации различных видов детской деятельности (игровая;  коммуникативная, познавательно-исследовательская; восприятие художественной литературы и фольклора;  самообслуживание и элементарный бытовой труд; конструирование;  музыкальная деятельность; двигательная деятельность) и их интеграции, в рамках которой дети активно развиваются, и совершенствуют уже имеющиеся знания, умения, навыки, а так же  получают новую информацию об окружающем мире в процессе взаимодействия друг с другом, воспитателем и предметно</w:t>
      </w:r>
      <w:r w:rsidR="00D209DB" w:rsidRPr="00F4668D">
        <w:rPr>
          <w:sz w:val="28"/>
        </w:rPr>
        <w:t>-</w:t>
      </w:r>
      <w:r w:rsidRPr="00F4668D">
        <w:rPr>
          <w:sz w:val="28"/>
        </w:rPr>
        <w:t xml:space="preserve">пространственной средой. 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>В режиме дня о</w:t>
      </w:r>
      <w:r w:rsidR="00A06358" w:rsidRPr="00F4668D">
        <w:rPr>
          <w:sz w:val="28"/>
        </w:rPr>
        <w:t xml:space="preserve">пределено время проведения НОД </w:t>
      </w:r>
      <w:r w:rsidRPr="00F4668D">
        <w:rPr>
          <w:sz w:val="28"/>
        </w:rPr>
        <w:t>в соответствии с "Санитарно-эпидемиологическими требованиями к устройству, содержанию и организации режима работы дошкольных образовательных ор</w:t>
      </w:r>
      <w:r w:rsidR="00D209DB" w:rsidRPr="00F4668D">
        <w:rPr>
          <w:sz w:val="28"/>
        </w:rPr>
        <w:t xml:space="preserve">ганизаций". На основании ООП </w:t>
      </w:r>
      <w:proofErr w:type="gramStart"/>
      <w:r w:rsidR="00D209DB" w:rsidRPr="00F4668D">
        <w:rPr>
          <w:sz w:val="28"/>
        </w:rPr>
        <w:t xml:space="preserve">ДО </w:t>
      </w:r>
      <w:r w:rsidRPr="00F4668D">
        <w:rPr>
          <w:sz w:val="28"/>
        </w:rPr>
        <w:t>воспитателями</w:t>
      </w:r>
      <w:proofErr w:type="gramEnd"/>
      <w:r w:rsidRPr="00F4668D">
        <w:rPr>
          <w:sz w:val="28"/>
        </w:rPr>
        <w:t xml:space="preserve"> разработаны и утвер</w:t>
      </w:r>
      <w:r w:rsidR="00D209DB" w:rsidRPr="00F4668D">
        <w:rPr>
          <w:sz w:val="28"/>
        </w:rPr>
        <w:t xml:space="preserve">ждены на педагогическом совете </w:t>
      </w:r>
      <w:r w:rsidRPr="00F4668D">
        <w:rPr>
          <w:sz w:val="28"/>
        </w:rPr>
        <w:t xml:space="preserve">рабочие программы.  Результаты освоения Программы представлены в виде целевых ориентиров дошкольного образования.  Содержание ООП ДО соответствует основным положениям возрастной психологии и дошкольной педагогики,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По результатам внутреннего мониторинга, ООП в учреждении на протяжении учебного года реализовывалась в полном объёме.  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Содержание и структура учебного плана начального общего образования в 1 – 4-х классах определяются требованиями федерального государственного образовательного стандарта начального общего образования, в 5 - 9-х классах </w:t>
      </w:r>
      <w:r w:rsidR="00C80736" w:rsidRPr="00F4668D">
        <w:rPr>
          <w:sz w:val="28"/>
        </w:rPr>
        <w:t>–</w:t>
      </w:r>
      <w:r w:rsidRPr="00F4668D">
        <w:rPr>
          <w:sz w:val="28"/>
        </w:rPr>
        <w:t xml:space="preserve"> федерального государственного образовательного стандарта основного общего образования, в 10 — 11-х классах — федерального базисного учебного плана, федерального государственного стандарта среднего общего образования</w:t>
      </w:r>
      <w:r w:rsidR="003018EC" w:rsidRPr="00F4668D">
        <w:rPr>
          <w:sz w:val="28"/>
        </w:rPr>
        <w:t>.</w:t>
      </w:r>
      <w:r w:rsidRPr="00F4668D">
        <w:rPr>
          <w:sz w:val="28"/>
        </w:rPr>
        <w:t xml:space="preserve"> </w:t>
      </w:r>
      <w:r w:rsidR="003018EC" w:rsidRPr="00F4668D">
        <w:rPr>
          <w:sz w:val="28"/>
        </w:rPr>
        <w:t xml:space="preserve">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>Для удовлетворения познавательных интересов учащихся и развития содержания базовых учебных предметов в учебный план введены элективные курсы и курсы по выбору, занятия по нескольким направлениям в рамках внеурочной деятельности. Внеурочная де</w:t>
      </w:r>
      <w:r w:rsidR="00D209DB" w:rsidRPr="00F4668D">
        <w:rPr>
          <w:sz w:val="28"/>
        </w:rPr>
        <w:t xml:space="preserve">ятельностью является, одним из </w:t>
      </w:r>
      <w:r w:rsidRPr="00F4668D">
        <w:rPr>
          <w:sz w:val="28"/>
        </w:rPr>
        <w:t xml:space="preserve">инструментов достижения планируемых личностных, предметных и </w:t>
      </w:r>
      <w:proofErr w:type="spellStart"/>
      <w:r w:rsidRPr="00F4668D">
        <w:rPr>
          <w:sz w:val="28"/>
        </w:rPr>
        <w:t>метапредметных</w:t>
      </w:r>
      <w:proofErr w:type="spellEnd"/>
      <w:r w:rsidRPr="00F4668D">
        <w:rPr>
          <w:sz w:val="28"/>
        </w:rPr>
        <w:t xml:space="preserve"> резул</w:t>
      </w:r>
      <w:r w:rsidR="005C2467" w:rsidRPr="00F4668D">
        <w:rPr>
          <w:sz w:val="28"/>
        </w:rPr>
        <w:t xml:space="preserve">ьтатов образования школьников, </w:t>
      </w:r>
      <w:r w:rsidRPr="00F4668D">
        <w:rPr>
          <w:sz w:val="28"/>
        </w:rPr>
        <w:t>является важной составной частью учебно</w:t>
      </w:r>
      <w:r w:rsidR="00C80736" w:rsidRPr="00F4668D">
        <w:rPr>
          <w:sz w:val="28"/>
        </w:rPr>
        <w:t>-</w:t>
      </w:r>
      <w:r w:rsidR="003018EC" w:rsidRPr="00F4668D">
        <w:rPr>
          <w:sz w:val="28"/>
        </w:rPr>
        <w:t xml:space="preserve">воспитательного процесса </w:t>
      </w:r>
      <w:r w:rsidRPr="00F4668D">
        <w:rPr>
          <w:sz w:val="28"/>
        </w:rPr>
        <w:t xml:space="preserve">и одной из форм организации свободного времени учащихся, </w:t>
      </w:r>
      <w:proofErr w:type="gramStart"/>
      <w:r w:rsidRPr="00F4668D">
        <w:rPr>
          <w:sz w:val="28"/>
        </w:rPr>
        <w:t>она  создает</w:t>
      </w:r>
      <w:proofErr w:type="gramEnd"/>
      <w:r w:rsidRPr="00F4668D">
        <w:rPr>
          <w:sz w:val="28"/>
        </w:rPr>
        <w:t xml:space="preserve"> условия для социального, культурного и профессионального самоопределения, творческой самореализации   личности ребёнка, её интеграции в системе мировой и отечествен</w:t>
      </w:r>
      <w:r w:rsidR="00C80736" w:rsidRPr="00F4668D">
        <w:rPr>
          <w:sz w:val="28"/>
        </w:rPr>
        <w:t>-</w:t>
      </w:r>
      <w:r w:rsidRPr="00F4668D">
        <w:rPr>
          <w:sz w:val="28"/>
        </w:rPr>
        <w:t xml:space="preserve">ной культур. 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Часы, отводимые на внеурочную деятельность, используются по желанию обучающихся. </w:t>
      </w:r>
    </w:p>
    <w:p w:rsidR="008C44CF" w:rsidRPr="00F4668D" w:rsidRDefault="008C44CF" w:rsidP="00947CC6">
      <w:pPr>
        <w:pStyle w:val="af4"/>
        <w:jc w:val="both"/>
        <w:rPr>
          <w:sz w:val="28"/>
        </w:rPr>
      </w:pPr>
    </w:p>
    <w:p w:rsidR="00712C1A" w:rsidRPr="00F4668D" w:rsidRDefault="00712C1A" w:rsidP="00712C1A">
      <w:pPr>
        <w:spacing w:after="0"/>
        <w:ind w:left="10" w:right="65" w:hanging="1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lang w:eastAsia="ru-RU"/>
        </w:rPr>
        <w:t xml:space="preserve">Рисунок 1 </w:t>
      </w:r>
    </w:p>
    <w:p w:rsidR="00712C1A" w:rsidRPr="00F4668D" w:rsidRDefault="00712C1A" w:rsidP="00712C1A">
      <w:pPr>
        <w:spacing w:after="0"/>
        <w:ind w:left="718"/>
        <w:rPr>
          <w:rFonts w:ascii="Times New Roman" w:eastAsia="Times New Roman" w:hAnsi="Times New Roman" w:cs="Times New Roman"/>
          <w:sz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lang w:eastAsia="ru-RU"/>
        </w:rPr>
        <w:t xml:space="preserve"> План внеурочной деятельности в МКОУ «Хмелевская СОШ»</w:t>
      </w:r>
    </w:p>
    <w:p w:rsidR="00712C1A" w:rsidRPr="00F4668D" w:rsidRDefault="00712C1A" w:rsidP="00712C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DB58C1" wp14:editId="3FE8DC13">
            <wp:extent cx="6257925" cy="578294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8" r="1201"/>
                    <a:stretch/>
                  </pic:blipFill>
                  <pic:spPr bwMode="auto">
                    <a:xfrm>
                      <a:off x="0" y="0"/>
                      <a:ext cx="6259316" cy="578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2C1A" w:rsidRPr="00F4668D" w:rsidRDefault="00712C1A" w:rsidP="00712C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1A" w:rsidRPr="00F4668D" w:rsidRDefault="00712C1A" w:rsidP="00712C1A">
      <w:pPr>
        <w:tabs>
          <w:tab w:val="left" w:pos="644"/>
          <w:tab w:val="left" w:pos="4500"/>
          <w:tab w:val="left" w:pos="9180"/>
          <w:tab w:val="left" w:pos="936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ВНЕУРОЧНАЯ ДЕЯТЕЛЬНОСТЬ</w:t>
      </w:r>
    </w:p>
    <w:p w:rsidR="00712C1A" w:rsidRPr="00F4668D" w:rsidRDefault="00712C1A" w:rsidP="00712C1A">
      <w:pPr>
        <w:tabs>
          <w:tab w:val="left" w:pos="644"/>
          <w:tab w:val="left" w:pos="4500"/>
          <w:tab w:val="left" w:pos="9180"/>
          <w:tab w:val="left" w:pos="9360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Внеурочная деятельность</w:t>
      </w:r>
      <w:r w:rsidRPr="00F4668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организуется по направлениям развития личности (спортивно-оздоровительное, духовно-нравственное, общекультурное,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общеинтеллектуальное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социальное.)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</w:t>
      </w:r>
      <w:r w:rsidR="00D209DB"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едования, общественно полезные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практики и т. д. Время, отводимое на внеурочную деятельность, </w:t>
      </w:r>
      <w:proofErr w:type="gramStart"/>
      <w:r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  до</w:t>
      </w:r>
      <w:proofErr w:type="gramEnd"/>
      <w:r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1350 часов.</w:t>
      </w:r>
    </w:p>
    <w:p w:rsidR="00712C1A" w:rsidRPr="00F4668D" w:rsidRDefault="00712C1A" w:rsidP="00712C1A">
      <w:pPr>
        <w:tabs>
          <w:tab w:val="left" w:pos="644"/>
        </w:tabs>
        <w:suppressAutoHyphens/>
        <w:autoSpaceDE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смен,</w:t>
      </w:r>
      <w:r w:rsidR="00D209DB"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создаваемых на базе МКОУ «Хмелевская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t>СОШ» и образовательных учреждений дополнительного образования детей.</w:t>
      </w:r>
    </w:p>
    <w:p w:rsidR="00712C1A" w:rsidRPr="00F4668D" w:rsidRDefault="00712C1A" w:rsidP="00712C1A">
      <w:pPr>
        <w:suppressAutoHyphens/>
        <w:spacing w:after="200" w:line="240" w:lineRule="auto"/>
        <w:ind w:firstLine="14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Для развития потенциала обучающихся предполагается 5 часов для внеурочной   деятельности, каждый учащийся может посещать максимум   5 часов в неделю. </w:t>
      </w:r>
    </w:p>
    <w:p w:rsidR="00712C1A" w:rsidRPr="00F4668D" w:rsidRDefault="00712C1A" w:rsidP="00712C1A">
      <w:pPr>
        <w:suppressAutoHyphens/>
        <w:spacing w:after="200" w:line="240" w:lineRule="auto"/>
        <w:ind w:firstLine="142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Таблица 8 </w:t>
      </w:r>
    </w:p>
    <w:p w:rsidR="00712C1A" w:rsidRPr="00F4668D" w:rsidRDefault="00712C1A" w:rsidP="00712C1A">
      <w:pPr>
        <w:suppressAutoHyphens/>
        <w:spacing w:after="200" w:line="240" w:lineRule="auto"/>
        <w:ind w:firstLine="142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SimSun" w:hAnsi="Times New Roman" w:cs="Times New Roman"/>
          <w:sz w:val="28"/>
          <w:szCs w:val="28"/>
          <w:lang w:eastAsia="ru-RU"/>
        </w:rPr>
        <w:t>Внеурочная деятельность в МКОУ «Хмелевская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882"/>
        <w:gridCol w:w="3453"/>
        <w:gridCol w:w="1631"/>
        <w:gridCol w:w="1542"/>
      </w:tblGrid>
      <w:tr w:rsidR="00F4668D" w:rsidRPr="00F4668D" w:rsidTr="00641A71">
        <w:tc>
          <w:tcPr>
            <w:tcW w:w="861" w:type="dxa"/>
          </w:tcPr>
          <w:p w:rsidR="00712C1A" w:rsidRPr="00F4668D" w:rsidRDefault="00712C1A" w:rsidP="004C1F7A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№п/п</w:t>
            </w:r>
          </w:p>
        </w:tc>
        <w:tc>
          <w:tcPr>
            <w:tcW w:w="2882" w:type="dxa"/>
          </w:tcPr>
          <w:p w:rsidR="00712C1A" w:rsidRPr="00F4668D" w:rsidRDefault="00712C1A" w:rsidP="004C1F7A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Название</w:t>
            </w:r>
          </w:p>
        </w:tc>
        <w:tc>
          <w:tcPr>
            <w:tcW w:w="3453" w:type="dxa"/>
          </w:tcPr>
          <w:p w:rsidR="00712C1A" w:rsidRPr="00F4668D" w:rsidRDefault="00712C1A" w:rsidP="004C1F7A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Направление</w:t>
            </w:r>
          </w:p>
        </w:tc>
        <w:tc>
          <w:tcPr>
            <w:tcW w:w="1631" w:type="dxa"/>
          </w:tcPr>
          <w:p w:rsidR="00712C1A" w:rsidRPr="00F4668D" w:rsidRDefault="00712C1A" w:rsidP="004C1F7A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Количество детей</w:t>
            </w:r>
          </w:p>
        </w:tc>
        <w:tc>
          <w:tcPr>
            <w:tcW w:w="1542" w:type="dxa"/>
          </w:tcPr>
          <w:p w:rsidR="00712C1A" w:rsidRPr="00F4668D" w:rsidRDefault="00712C1A" w:rsidP="004C1F7A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Возраст детей</w:t>
            </w:r>
          </w:p>
        </w:tc>
      </w:tr>
      <w:tr w:rsidR="00F4668D" w:rsidRPr="00F4668D" w:rsidTr="00641A71">
        <w:tc>
          <w:tcPr>
            <w:tcW w:w="861" w:type="dxa"/>
          </w:tcPr>
          <w:p w:rsidR="00712C1A" w:rsidRPr="00F4668D" w:rsidRDefault="00712C1A" w:rsidP="00641A71">
            <w:pPr>
              <w:pStyle w:val="ac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82" w:type="dxa"/>
          </w:tcPr>
          <w:p w:rsidR="00712C1A" w:rsidRPr="00F4668D" w:rsidRDefault="00712C1A" w:rsidP="003018EC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«</w:t>
            </w:r>
            <w:r w:rsidR="003018EC" w:rsidRPr="00F4668D">
              <w:rPr>
                <w:rFonts w:eastAsia="SimSun"/>
                <w:sz w:val="24"/>
                <w:szCs w:val="24"/>
              </w:rPr>
              <w:t>Разговоры о важном</w:t>
            </w:r>
            <w:r w:rsidRPr="00F4668D"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3453" w:type="dxa"/>
          </w:tcPr>
          <w:p w:rsidR="00712C1A" w:rsidRPr="00F4668D" w:rsidRDefault="00712C1A" w:rsidP="004C1F7A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Духовно-нравственное</w:t>
            </w:r>
          </w:p>
        </w:tc>
        <w:tc>
          <w:tcPr>
            <w:tcW w:w="1631" w:type="dxa"/>
          </w:tcPr>
          <w:p w:rsidR="00712C1A" w:rsidRPr="00F4668D" w:rsidRDefault="00641A71" w:rsidP="004C1F7A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42</w:t>
            </w:r>
          </w:p>
        </w:tc>
        <w:tc>
          <w:tcPr>
            <w:tcW w:w="1542" w:type="dxa"/>
          </w:tcPr>
          <w:p w:rsidR="00712C1A" w:rsidRPr="00F4668D" w:rsidRDefault="00712C1A" w:rsidP="004C1F7A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 xml:space="preserve">1-4 класс </w:t>
            </w:r>
          </w:p>
        </w:tc>
      </w:tr>
      <w:tr w:rsidR="00F4668D" w:rsidRPr="00F4668D" w:rsidTr="00641A71">
        <w:tc>
          <w:tcPr>
            <w:tcW w:w="861" w:type="dxa"/>
          </w:tcPr>
          <w:p w:rsidR="00712C1A" w:rsidRPr="00F4668D" w:rsidRDefault="00712C1A" w:rsidP="00641A71">
            <w:pPr>
              <w:pStyle w:val="ac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82" w:type="dxa"/>
          </w:tcPr>
          <w:p w:rsidR="00712C1A" w:rsidRPr="00F4668D" w:rsidRDefault="00712C1A" w:rsidP="005165D2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«</w:t>
            </w:r>
            <w:r w:rsidR="005165D2" w:rsidRPr="00F4668D">
              <w:rPr>
                <w:rFonts w:eastAsia="SimSun"/>
                <w:sz w:val="24"/>
                <w:szCs w:val="24"/>
              </w:rPr>
              <w:t>Занимательная математика</w:t>
            </w:r>
            <w:r w:rsidRPr="00F4668D"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3453" w:type="dxa"/>
          </w:tcPr>
          <w:p w:rsidR="00712C1A" w:rsidRPr="00F4668D" w:rsidRDefault="00712C1A" w:rsidP="004C1F7A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proofErr w:type="spellStart"/>
            <w:r w:rsidRPr="00F4668D">
              <w:rPr>
                <w:rFonts w:eastAsia="SimSu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31" w:type="dxa"/>
          </w:tcPr>
          <w:p w:rsidR="00712C1A" w:rsidRPr="00F4668D" w:rsidRDefault="00641A71" w:rsidP="004C1F7A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31</w:t>
            </w:r>
          </w:p>
        </w:tc>
        <w:tc>
          <w:tcPr>
            <w:tcW w:w="1542" w:type="dxa"/>
          </w:tcPr>
          <w:p w:rsidR="00712C1A" w:rsidRPr="00F4668D" w:rsidRDefault="00C415FD" w:rsidP="004C1F7A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2</w:t>
            </w:r>
            <w:r w:rsidR="00641A71" w:rsidRPr="00F4668D">
              <w:rPr>
                <w:rFonts w:eastAsia="SimSun"/>
                <w:sz w:val="24"/>
                <w:szCs w:val="24"/>
              </w:rPr>
              <w:t xml:space="preserve">-4 </w:t>
            </w:r>
            <w:r w:rsidR="00712C1A" w:rsidRPr="00F4668D">
              <w:rPr>
                <w:rFonts w:eastAsia="SimSun"/>
                <w:sz w:val="24"/>
                <w:szCs w:val="24"/>
              </w:rPr>
              <w:t xml:space="preserve">класс </w:t>
            </w:r>
          </w:p>
        </w:tc>
      </w:tr>
      <w:tr w:rsidR="00F4668D" w:rsidRPr="00F4668D" w:rsidTr="00641A71">
        <w:tc>
          <w:tcPr>
            <w:tcW w:w="861" w:type="dxa"/>
          </w:tcPr>
          <w:p w:rsidR="00641A71" w:rsidRPr="00F4668D" w:rsidRDefault="00641A71" w:rsidP="00641A71">
            <w:pPr>
              <w:pStyle w:val="ac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82" w:type="dxa"/>
          </w:tcPr>
          <w:p w:rsidR="00641A71" w:rsidRPr="00F4668D" w:rsidRDefault="00641A71" w:rsidP="005165D2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proofErr w:type="spellStart"/>
            <w:r w:rsidRPr="00F4668D">
              <w:rPr>
                <w:rFonts w:eastAsia="SimSun"/>
                <w:sz w:val="24"/>
                <w:szCs w:val="24"/>
              </w:rPr>
              <w:t>Компьюша</w:t>
            </w:r>
            <w:proofErr w:type="spellEnd"/>
          </w:p>
        </w:tc>
        <w:tc>
          <w:tcPr>
            <w:tcW w:w="3453" w:type="dxa"/>
          </w:tcPr>
          <w:p w:rsidR="00641A71" w:rsidRPr="00F4668D" w:rsidRDefault="00641A71" w:rsidP="004C1F7A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proofErr w:type="spellStart"/>
            <w:r w:rsidRPr="00F4668D">
              <w:rPr>
                <w:rFonts w:eastAsia="SimSu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31" w:type="dxa"/>
          </w:tcPr>
          <w:p w:rsidR="00641A71" w:rsidRPr="00F4668D" w:rsidRDefault="00641A71" w:rsidP="004C1F7A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:rsidR="00641A71" w:rsidRPr="00F4668D" w:rsidRDefault="00641A71" w:rsidP="004C1F7A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4 класс</w:t>
            </w:r>
          </w:p>
        </w:tc>
      </w:tr>
      <w:tr w:rsidR="00F4668D" w:rsidRPr="00F4668D" w:rsidTr="00641A71">
        <w:tc>
          <w:tcPr>
            <w:tcW w:w="861" w:type="dxa"/>
          </w:tcPr>
          <w:p w:rsidR="00712C1A" w:rsidRPr="00F4668D" w:rsidRDefault="00712C1A" w:rsidP="00641A71">
            <w:pPr>
              <w:pStyle w:val="ac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82" w:type="dxa"/>
          </w:tcPr>
          <w:p w:rsidR="00712C1A" w:rsidRPr="00F4668D" w:rsidRDefault="00712C1A" w:rsidP="005165D2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«</w:t>
            </w:r>
            <w:r w:rsidR="005165D2" w:rsidRPr="00F4668D">
              <w:rPr>
                <w:rFonts w:eastAsia="SimSun"/>
                <w:sz w:val="24"/>
                <w:szCs w:val="24"/>
              </w:rPr>
              <w:t>Школа добрых дел</w:t>
            </w:r>
            <w:r w:rsidRPr="00F4668D"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3453" w:type="dxa"/>
          </w:tcPr>
          <w:p w:rsidR="00712C1A" w:rsidRPr="00F4668D" w:rsidRDefault="00712C1A" w:rsidP="004C1F7A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631" w:type="dxa"/>
          </w:tcPr>
          <w:p w:rsidR="00712C1A" w:rsidRPr="00F4668D" w:rsidRDefault="00641A71" w:rsidP="004C1F7A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42</w:t>
            </w:r>
          </w:p>
        </w:tc>
        <w:tc>
          <w:tcPr>
            <w:tcW w:w="1542" w:type="dxa"/>
          </w:tcPr>
          <w:p w:rsidR="00712C1A" w:rsidRPr="00F4668D" w:rsidRDefault="00712C1A" w:rsidP="004C1F7A">
            <w:pPr>
              <w:rPr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1-4  класс</w:t>
            </w:r>
          </w:p>
        </w:tc>
      </w:tr>
      <w:tr w:rsidR="00F4668D" w:rsidRPr="00F4668D" w:rsidTr="00641A71">
        <w:tc>
          <w:tcPr>
            <w:tcW w:w="861" w:type="dxa"/>
          </w:tcPr>
          <w:p w:rsidR="00712C1A" w:rsidRPr="00F4668D" w:rsidRDefault="00712C1A" w:rsidP="00641A71">
            <w:pPr>
              <w:pStyle w:val="ac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82" w:type="dxa"/>
          </w:tcPr>
          <w:p w:rsidR="00712C1A" w:rsidRPr="00F4668D" w:rsidRDefault="00712C1A" w:rsidP="00641A71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«</w:t>
            </w:r>
            <w:r w:rsidR="00641A71" w:rsidRPr="00F4668D">
              <w:rPr>
                <w:rFonts w:eastAsia="SimSun"/>
                <w:sz w:val="24"/>
                <w:szCs w:val="24"/>
              </w:rPr>
              <w:t>Функциональная грамотность</w:t>
            </w:r>
            <w:r w:rsidRPr="00F4668D"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3453" w:type="dxa"/>
          </w:tcPr>
          <w:p w:rsidR="00712C1A" w:rsidRPr="00F4668D" w:rsidRDefault="00641A71" w:rsidP="004C1F7A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proofErr w:type="spellStart"/>
            <w:r w:rsidRPr="00F4668D">
              <w:rPr>
                <w:rFonts w:eastAsia="SimSu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31" w:type="dxa"/>
          </w:tcPr>
          <w:p w:rsidR="00712C1A" w:rsidRPr="00F4668D" w:rsidRDefault="00641A71" w:rsidP="004C1F7A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11</w:t>
            </w:r>
          </w:p>
        </w:tc>
        <w:tc>
          <w:tcPr>
            <w:tcW w:w="1542" w:type="dxa"/>
          </w:tcPr>
          <w:p w:rsidR="00712C1A" w:rsidRPr="00F4668D" w:rsidRDefault="00641A71" w:rsidP="004C1F7A">
            <w:pPr>
              <w:rPr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 xml:space="preserve">1 </w:t>
            </w:r>
            <w:r w:rsidR="00712C1A" w:rsidRPr="00F4668D">
              <w:rPr>
                <w:rFonts w:eastAsia="SimSun"/>
                <w:sz w:val="24"/>
                <w:szCs w:val="24"/>
              </w:rPr>
              <w:t>класс</w:t>
            </w:r>
          </w:p>
        </w:tc>
      </w:tr>
      <w:tr w:rsidR="00F4668D" w:rsidRPr="00F4668D" w:rsidTr="00641A71">
        <w:tc>
          <w:tcPr>
            <w:tcW w:w="861" w:type="dxa"/>
          </w:tcPr>
          <w:p w:rsidR="00712C1A" w:rsidRPr="00F4668D" w:rsidRDefault="00712C1A" w:rsidP="00641A71">
            <w:pPr>
              <w:pStyle w:val="ac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82" w:type="dxa"/>
          </w:tcPr>
          <w:p w:rsidR="00712C1A" w:rsidRPr="00F4668D" w:rsidRDefault="00712C1A" w:rsidP="00641A71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«</w:t>
            </w:r>
            <w:r w:rsidR="00641A71" w:rsidRPr="00F4668D">
              <w:rPr>
                <w:rFonts w:eastAsia="SimSun"/>
                <w:sz w:val="24"/>
                <w:szCs w:val="24"/>
              </w:rPr>
              <w:t>Финансовая грамотность</w:t>
            </w:r>
            <w:r w:rsidRPr="00F4668D"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3453" w:type="dxa"/>
          </w:tcPr>
          <w:p w:rsidR="00712C1A" w:rsidRPr="00F4668D" w:rsidRDefault="00641A71" w:rsidP="00712C1A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proofErr w:type="spellStart"/>
            <w:r w:rsidRPr="00F4668D">
              <w:rPr>
                <w:rFonts w:eastAsia="SimSu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31" w:type="dxa"/>
          </w:tcPr>
          <w:p w:rsidR="00712C1A" w:rsidRPr="00F4668D" w:rsidRDefault="00641A71" w:rsidP="00712C1A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31</w:t>
            </w:r>
          </w:p>
        </w:tc>
        <w:tc>
          <w:tcPr>
            <w:tcW w:w="1542" w:type="dxa"/>
          </w:tcPr>
          <w:p w:rsidR="00712C1A" w:rsidRPr="00F4668D" w:rsidRDefault="00641A71" w:rsidP="00712C1A">
            <w:pPr>
              <w:rPr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2</w:t>
            </w:r>
            <w:r w:rsidR="00712C1A" w:rsidRPr="00F4668D">
              <w:rPr>
                <w:rFonts w:eastAsia="SimSun"/>
                <w:sz w:val="24"/>
                <w:szCs w:val="24"/>
              </w:rPr>
              <w:t>-4  класс</w:t>
            </w:r>
          </w:p>
        </w:tc>
      </w:tr>
    </w:tbl>
    <w:p w:rsidR="00712C1A" w:rsidRPr="00F4668D" w:rsidRDefault="00712C1A" w:rsidP="00712C1A">
      <w:pPr>
        <w:suppressAutoHyphens/>
        <w:spacing w:after="200" w:line="240" w:lineRule="auto"/>
        <w:ind w:firstLine="14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712C1A" w:rsidRPr="00F4668D" w:rsidRDefault="00712C1A" w:rsidP="00712C1A">
      <w:pPr>
        <w:suppressAutoHyphens/>
        <w:spacing w:after="200" w:line="240" w:lineRule="auto"/>
        <w:ind w:firstLine="142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SimSun" w:hAnsi="Times New Roman" w:cs="Times New Roman"/>
          <w:sz w:val="28"/>
          <w:szCs w:val="28"/>
          <w:lang w:eastAsia="ru-RU"/>
        </w:rPr>
        <w:t>Таблица 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3075"/>
        <w:gridCol w:w="3118"/>
        <w:gridCol w:w="1418"/>
        <w:gridCol w:w="1897"/>
      </w:tblGrid>
      <w:tr w:rsidR="00F4668D" w:rsidRPr="00F4668D" w:rsidTr="00C447EC">
        <w:tc>
          <w:tcPr>
            <w:tcW w:w="861" w:type="dxa"/>
          </w:tcPr>
          <w:p w:rsidR="002D0053" w:rsidRPr="00F4668D" w:rsidRDefault="006A308B" w:rsidP="00C447EC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DejaVu Sans Condensed"/>
                <w:sz w:val="24"/>
                <w:szCs w:val="24"/>
              </w:rPr>
              <w:t xml:space="preserve"> </w:t>
            </w:r>
            <w:r w:rsidR="002D0053" w:rsidRPr="00F4668D">
              <w:rPr>
                <w:rFonts w:eastAsia="SimSun"/>
                <w:sz w:val="24"/>
                <w:szCs w:val="24"/>
              </w:rPr>
              <w:t>п/п</w:t>
            </w:r>
          </w:p>
        </w:tc>
        <w:tc>
          <w:tcPr>
            <w:tcW w:w="3075" w:type="dxa"/>
          </w:tcPr>
          <w:p w:rsidR="002D0053" w:rsidRPr="00F4668D" w:rsidRDefault="002D0053" w:rsidP="00EA1703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Название</w:t>
            </w:r>
          </w:p>
        </w:tc>
        <w:tc>
          <w:tcPr>
            <w:tcW w:w="3118" w:type="dxa"/>
          </w:tcPr>
          <w:p w:rsidR="002D0053" w:rsidRPr="00F4668D" w:rsidRDefault="002D0053" w:rsidP="00EA1703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Направление</w:t>
            </w:r>
          </w:p>
        </w:tc>
        <w:tc>
          <w:tcPr>
            <w:tcW w:w="1418" w:type="dxa"/>
          </w:tcPr>
          <w:p w:rsidR="002D0053" w:rsidRPr="00F4668D" w:rsidRDefault="002D0053" w:rsidP="00EA1703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Количество детей</w:t>
            </w:r>
          </w:p>
        </w:tc>
        <w:tc>
          <w:tcPr>
            <w:tcW w:w="1897" w:type="dxa"/>
          </w:tcPr>
          <w:p w:rsidR="002D0053" w:rsidRPr="00F4668D" w:rsidRDefault="002D0053" w:rsidP="00EA1703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Возраст детей</w:t>
            </w:r>
          </w:p>
        </w:tc>
      </w:tr>
      <w:tr w:rsidR="00F4668D" w:rsidRPr="00F4668D" w:rsidTr="00C447EC">
        <w:tc>
          <w:tcPr>
            <w:tcW w:w="861" w:type="dxa"/>
          </w:tcPr>
          <w:p w:rsidR="00641A71" w:rsidRPr="00F4668D" w:rsidRDefault="00641A71" w:rsidP="00641A71">
            <w:pPr>
              <w:pStyle w:val="ac"/>
              <w:numPr>
                <w:ilvl w:val="0"/>
                <w:numId w:val="33"/>
              </w:numPr>
              <w:spacing w:line="240" w:lineRule="auto"/>
              <w:rPr>
                <w:rFonts w:ascii="Times New Roman" w:eastAsia="DejaVu Sans Condensed" w:hAnsi="Times New Roman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</w:tcPr>
          <w:p w:rsidR="00641A71" w:rsidRPr="00F4668D" w:rsidRDefault="00641A71" w:rsidP="00641A71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«Разговоры о важном»</w:t>
            </w:r>
          </w:p>
        </w:tc>
        <w:tc>
          <w:tcPr>
            <w:tcW w:w="3118" w:type="dxa"/>
          </w:tcPr>
          <w:p w:rsidR="00641A71" w:rsidRPr="00F4668D" w:rsidRDefault="00641A71" w:rsidP="00641A71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Духовно-нравственное</w:t>
            </w:r>
          </w:p>
        </w:tc>
        <w:tc>
          <w:tcPr>
            <w:tcW w:w="1418" w:type="dxa"/>
          </w:tcPr>
          <w:p w:rsidR="00641A71" w:rsidRPr="00F4668D" w:rsidRDefault="008A6001" w:rsidP="00641A71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73</w:t>
            </w:r>
          </w:p>
        </w:tc>
        <w:tc>
          <w:tcPr>
            <w:tcW w:w="1897" w:type="dxa"/>
          </w:tcPr>
          <w:p w:rsidR="00641A71" w:rsidRPr="00F4668D" w:rsidRDefault="008A6001" w:rsidP="00641A71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 xml:space="preserve">5-9 </w:t>
            </w:r>
          </w:p>
        </w:tc>
      </w:tr>
      <w:tr w:rsidR="00F4668D" w:rsidRPr="00F4668D" w:rsidTr="00C447EC">
        <w:tc>
          <w:tcPr>
            <w:tcW w:w="861" w:type="dxa"/>
          </w:tcPr>
          <w:p w:rsidR="00C447EC" w:rsidRPr="00F4668D" w:rsidRDefault="00C447EC" w:rsidP="00641A71">
            <w:pPr>
              <w:pStyle w:val="ac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</w:tcPr>
          <w:p w:rsidR="00C447EC" w:rsidRPr="00F4668D" w:rsidRDefault="00C447EC" w:rsidP="00C447EC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«</w:t>
            </w:r>
            <w:r w:rsidRPr="00F4668D">
              <w:rPr>
                <w:sz w:val="24"/>
                <w:szCs w:val="24"/>
              </w:rPr>
              <w:t>Школьная республика</w:t>
            </w:r>
            <w:r w:rsidRPr="00F4668D"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C447EC" w:rsidRPr="00F4668D" w:rsidRDefault="00C447EC" w:rsidP="00C447EC">
            <w:pPr>
              <w:rPr>
                <w:sz w:val="24"/>
                <w:szCs w:val="24"/>
              </w:rPr>
            </w:pPr>
            <w:proofErr w:type="spellStart"/>
            <w:r w:rsidRPr="00F4668D">
              <w:rPr>
                <w:rFonts w:eastAsia="SimSu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418" w:type="dxa"/>
          </w:tcPr>
          <w:p w:rsidR="00C447EC" w:rsidRPr="00F4668D" w:rsidRDefault="008A6001" w:rsidP="00C447EC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62</w:t>
            </w:r>
          </w:p>
        </w:tc>
        <w:tc>
          <w:tcPr>
            <w:tcW w:w="1897" w:type="dxa"/>
          </w:tcPr>
          <w:p w:rsidR="00C447EC" w:rsidRPr="00F4668D" w:rsidRDefault="001F6A26" w:rsidP="00C447EC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 xml:space="preserve">5-6, 7 -9 </w:t>
            </w:r>
            <w:r w:rsidR="00C447EC" w:rsidRPr="00F4668D">
              <w:rPr>
                <w:rFonts w:eastAsia="SimSun"/>
                <w:sz w:val="24"/>
                <w:szCs w:val="24"/>
              </w:rPr>
              <w:t xml:space="preserve">класс </w:t>
            </w:r>
          </w:p>
        </w:tc>
      </w:tr>
      <w:tr w:rsidR="00F4668D" w:rsidRPr="00F4668D" w:rsidTr="00C447EC">
        <w:tc>
          <w:tcPr>
            <w:tcW w:w="861" w:type="dxa"/>
          </w:tcPr>
          <w:p w:rsidR="00C447EC" w:rsidRPr="00F4668D" w:rsidRDefault="00C447EC" w:rsidP="00641A71">
            <w:pPr>
              <w:pStyle w:val="ac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</w:tcPr>
          <w:p w:rsidR="00C447EC" w:rsidRPr="00F4668D" w:rsidRDefault="00C447EC" w:rsidP="00C447EC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«</w:t>
            </w:r>
            <w:r w:rsidRPr="00F4668D">
              <w:rPr>
                <w:sz w:val="24"/>
                <w:szCs w:val="24"/>
              </w:rPr>
              <w:t>Старт в химию</w:t>
            </w:r>
            <w:r w:rsidRPr="00F4668D"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C447EC" w:rsidRPr="00F4668D" w:rsidRDefault="00C447EC" w:rsidP="00C447EC">
            <w:pPr>
              <w:rPr>
                <w:sz w:val="24"/>
                <w:szCs w:val="24"/>
              </w:rPr>
            </w:pPr>
            <w:proofErr w:type="spellStart"/>
            <w:r w:rsidRPr="00F4668D">
              <w:rPr>
                <w:rFonts w:eastAsia="SimSu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418" w:type="dxa"/>
          </w:tcPr>
          <w:p w:rsidR="00C447EC" w:rsidRPr="00F4668D" w:rsidRDefault="008A6001" w:rsidP="00C447EC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11</w:t>
            </w:r>
          </w:p>
        </w:tc>
        <w:tc>
          <w:tcPr>
            <w:tcW w:w="1897" w:type="dxa"/>
          </w:tcPr>
          <w:p w:rsidR="00C447EC" w:rsidRPr="00F4668D" w:rsidRDefault="001F6A26" w:rsidP="00C447EC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8</w:t>
            </w:r>
            <w:r w:rsidR="00C447EC" w:rsidRPr="00F4668D">
              <w:rPr>
                <w:rFonts w:eastAsia="SimSun"/>
                <w:sz w:val="24"/>
                <w:szCs w:val="24"/>
              </w:rPr>
              <w:t xml:space="preserve">  класс</w:t>
            </w:r>
          </w:p>
        </w:tc>
      </w:tr>
      <w:tr w:rsidR="00F4668D" w:rsidRPr="00F4668D" w:rsidTr="00C447EC">
        <w:tc>
          <w:tcPr>
            <w:tcW w:w="861" w:type="dxa"/>
          </w:tcPr>
          <w:p w:rsidR="002D0053" w:rsidRPr="00F4668D" w:rsidRDefault="002D0053" w:rsidP="00641A71">
            <w:pPr>
              <w:pStyle w:val="ac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</w:tcPr>
          <w:p w:rsidR="002D0053" w:rsidRPr="00F4668D" w:rsidRDefault="002D0053" w:rsidP="00EA1703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«</w:t>
            </w:r>
            <w:r w:rsidR="00C447EC" w:rsidRPr="00F4668D">
              <w:rPr>
                <w:sz w:val="24"/>
                <w:szCs w:val="24"/>
              </w:rPr>
              <w:t>Знакомимся с английским</w:t>
            </w:r>
            <w:r w:rsidRPr="00F4668D"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D0053" w:rsidRPr="00F4668D" w:rsidRDefault="00C447EC" w:rsidP="00EA1703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proofErr w:type="spellStart"/>
            <w:r w:rsidRPr="00F4668D">
              <w:rPr>
                <w:rFonts w:eastAsia="SimSu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418" w:type="dxa"/>
          </w:tcPr>
          <w:p w:rsidR="002D0053" w:rsidRPr="00F4668D" w:rsidRDefault="008A6001" w:rsidP="00EA1703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18</w:t>
            </w:r>
          </w:p>
        </w:tc>
        <w:tc>
          <w:tcPr>
            <w:tcW w:w="1897" w:type="dxa"/>
          </w:tcPr>
          <w:p w:rsidR="002D0053" w:rsidRPr="00F4668D" w:rsidRDefault="008A6001" w:rsidP="00EA1703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7</w:t>
            </w:r>
            <w:r w:rsidR="002D0053" w:rsidRPr="00F4668D">
              <w:rPr>
                <w:rFonts w:eastAsia="SimSun"/>
                <w:sz w:val="24"/>
                <w:szCs w:val="24"/>
              </w:rPr>
              <w:t xml:space="preserve"> класс </w:t>
            </w:r>
          </w:p>
        </w:tc>
      </w:tr>
      <w:tr w:rsidR="00F4668D" w:rsidRPr="00F4668D" w:rsidTr="00C447EC">
        <w:tc>
          <w:tcPr>
            <w:tcW w:w="861" w:type="dxa"/>
          </w:tcPr>
          <w:p w:rsidR="002D0053" w:rsidRPr="00F4668D" w:rsidRDefault="002D0053" w:rsidP="00641A71">
            <w:pPr>
              <w:pStyle w:val="ac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</w:tcPr>
          <w:p w:rsidR="002D0053" w:rsidRPr="00F4668D" w:rsidRDefault="002D0053" w:rsidP="00EA1703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«</w:t>
            </w:r>
            <w:r w:rsidR="00C447EC" w:rsidRPr="00F4668D">
              <w:rPr>
                <w:rFonts w:eastAsia="SimSun"/>
                <w:sz w:val="24"/>
                <w:szCs w:val="24"/>
              </w:rPr>
              <w:t>Весёлая лыжня</w:t>
            </w:r>
            <w:r w:rsidRPr="00F4668D"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D0053" w:rsidRPr="00F4668D" w:rsidRDefault="002D0053" w:rsidP="00EA1703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8" w:type="dxa"/>
          </w:tcPr>
          <w:p w:rsidR="002D0053" w:rsidRPr="00F4668D" w:rsidRDefault="001F6A26" w:rsidP="00EA1703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20</w:t>
            </w:r>
          </w:p>
        </w:tc>
        <w:tc>
          <w:tcPr>
            <w:tcW w:w="1897" w:type="dxa"/>
          </w:tcPr>
          <w:p w:rsidR="002D0053" w:rsidRPr="00F4668D" w:rsidRDefault="00C447EC" w:rsidP="00EA1703">
            <w:pPr>
              <w:rPr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5-9</w:t>
            </w:r>
            <w:r w:rsidR="002D0053" w:rsidRPr="00F4668D">
              <w:rPr>
                <w:rFonts w:eastAsia="SimSun"/>
                <w:sz w:val="24"/>
                <w:szCs w:val="24"/>
              </w:rPr>
              <w:t xml:space="preserve">  класс</w:t>
            </w:r>
          </w:p>
        </w:tc>
      </w:tr>
      <w:tr w:rsidR="00F4668D" w:rsidRPr="00F4668D" w:rsidTr="00C447EC">
        <w:tc>
          <w:tcPr>
            <w:tcW w:w="861" w:type="dxa"/>
          </w:tcPr>
          <w:p w:rsidR="002D0053" w:rsidRPr="00F4668D" w:rsidRDefault="002D0053" w:rsidP="00641A71">
            <w:pPr>
              <w:pStyle w:val="ac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</w:tcPr>
          <w:p w:rsidR="002D0053" w:rsidRPr="00F4668D" w:rsidRDefault="002D0053" w:rsidP="00EA1703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«</w:t>
            </w:r>
            <w:r w:rsidR="00C447EC" w:rsidRPr="00F4668D">
              <w:rPr>
                <w:rFonts w:eastAsia="SimSun"/>
                <w:sz w:val="24"/>
                <w:szCs w:val="24"/>
              </w:rPr>
              <w:t>Смотрю на мир глазами художника</w:t>
            </w:r>
            <w:r w:rsidRPr="00F4668D"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D0053" w:rsidRPr="00F4668D" w:rsidRDefault="002D0053" w:rsidP="00EA1703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418" w:type="dxa"/>
          </w:tcPr>
          <w:p w:rsidR="002D0053" w:rsidRPr="00F4668D" w:rsidRDefault="00C447EC" w:rsidP="00EA1703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21</w:t>
            </w:r>
          </w:p>
        </w:tc>
        <w:tc>
          <w:tcPr>
            <w:tcW w:w="1897" w:type="dxa"/>
          </w:tcPr>
          <w:p w:rsidR="002D0053" w:rsidRPr="00F4668D" w:rsidRDefault="00C447EC" w:rsidP="00EA1703">
            <w:pPr>
              <w:rPr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5-6</w:t>
            </w:r>
            <w:r w:rsidR="002D0053" w:rsidRPr="00F4668D">
              <w:rPr>
                <w:rFonts w:eastAsia="SimSun"/>
                <w:sz w:val="24"/>
                <w:szCs w:val="24"/>
              </w:rPr>
              <w:t xml:space="preserve">  класс</w:t>
            </w:r>
          </w:p>
        </w:tc>
      </w:tr>
      <w:tr w:rsidR="00F4668D" w:rsidRPr="00F4668D" w:rsidTr="00C447EC">
        <w:tc>
          <w:tcPr>
            <w:tcW w:w="861" w:type="dxa"/>
          </w:tcPr>
          <w:p w:rsidR="00C447EC" w:rsidRPr="00F4668D" w:rsidRDefault="00C447EC" w:rsidP="00641A71">
            <w:pPr>
              <w:pStyle w:val="ac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</w:tcPr>
          <w:p w:rsidR="00C447EC" w:rsidRPr="00F4668D" w:rsidRDefault="00C447EC" w:rsidP="00C447EC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3118" w:type="dxa"/>
          </w:tcPr>
          <w:p w:rsidR="00C447EC" w:rsidRPr="00F4668D" w:rsidRDefault="00C447EC" w:rsidP="00C447EC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социальное</w:t>
            </w:r>
          </w:p>
        </w:tc>
        <w:tc>
          <w:tcPr>
            <w:tcW w:w="1418" w:type="dxa"/>
          </w:tcPr>
          <w:p w:rsidR="00C447EC" w:rsidRPr="00F4668D" w:rsidRDefault="008A6001" w:rsidP="00C412C1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29/36</w:t>
            </w:r>
          </w:p>
        </w:tc>
        <w:tc>
          <w:tcPr>
            <w:tcW w:w="1897" w:type="dxa"/>
          </w:tcPr>
          <w:p w:rsidR="00C447EC" w:rsidRPr="00F4668D" w:rsidRDefault="008A6001" w:rsidP="00C447EC">
            <w:pPr>
              <w:rPr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5-6/7</w:t>
            </w:r>
            <w:r w:rsidR="00C447EC" w:rsidRPr="00F4668D">
              <w:rPr>
                <w:rFonts w:eastAsia="SimSun"/>
                <w:sz w:val="24"/>
                <w:szCs w:val="24"/>
              </w:rPr>
              <w:t>-9  класс</w:t>
            </w:r>
          </w:p>
        </w:tc>
      </w:tr>
      <w:tr w:rsidR="008A6001" w:rsidRPr="00F4668D" w:rsidTr="00C447EC">
        <w:tc>
          <w:tcPr>
            <w:tcW w:w="861" w:type="dxa"/>
          </w:tcPr>
          <w:p w:rsidR="008A6001" w:rsidRPr="00F4668D" w:rsidRDefault="008A6001" w:rsidP="00641A71">
            <w:pPr>
              <w:pStyle w:val="ac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</w:tcPr>
          <w:p w:rsidR="008A6001" w:rsidRPr="00F4668D" w:rsidRDefault="008A6001" w:rsidP="00C447EC">
            <w:pPr>
              <w:suppressAutoHyphens/>
              <w:spacing w:after="200"/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Профориентация (Шаг к профессии)</w:t>
            </w:r>
          </w:p>
        </w:tc>
        <w:tc>
          <w:tcPr>
            <w:tcW w:w="3118" w:type="dxa"/>
          </w:tcPr>
          <w:p w:rsidR="008A6001" w:rsidRPr="00F4668D" w:rsidRDefault="008A6001" w:rsidP="00C447EC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proofErr w:type="spellStart"/>
            <w:r w:rsidRPr="00F4668D">
              <w:rPr>
                <w:rFonts w:eastAsia="SimSu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418" w:type="dxa"/>
          </w:tcPr>
          <w:p w:rsidR="008A6001" w:rsidRPr="00F4668D" w:rsidRDefault="008A6001" w:rsidP="00C412C1">
            <w:pPr>
              <w:suppressAutoHyphens/>
              <w:spacing w:after="200"/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36</w:t>
            </w:r>
          </w:p>
        </w:tc>
        <w:tc>
          <w:tcPr>
            <w:tcW w:w="1897" w:type="dxa"/>
          </w:tcPr>
          <w:p w:rsidR="008A6001" w:rsidRPr="00F4668D" w:rsidRDefault="008A6001" w:rsidP="00C447EC">
            <w:pPr>
              <w:rPr>
                <w:rFonts w:eastAsia="SimSun"/>
                <w:sz w:val="24"/>
                <w:szCs w:val="24"/>
              </w:rPr>
            </w:pPr>
            <w:r w:rsidRPr="00F4668D">
              <w:rPr>
                <w:rFonts w:eastAsia="SimSun"/>
                <w:sz w:val="24"/>
                <w:szCs w:val="24"/>
              </w:rPr>
              <w:t>7-9</w:t>
            </w:r>
          </w:p>
        </w:tc>
      </w:tr>
    </w:tbl>
    <w:p w:rsidR="006A308B" w:rsidRPr="00F4668D" w:rsidRDefault="006A308B" w:rsidP="00712C1A">
      <w:pPr>
        <w:tabs>
          <w:tab w:val="left" w:pos="708"/>
        </w:tabs>
        <w:suppressAutoHyphens/>
        <w:spacing w:after="0" w:line="240" w:lineRule="auto"/>
        <w:ind w:firstLine="142"/>
        <w:rPr>
          <w:rFonts w:ascii="Times New Roman" w:eastAsia="DejaVu Sans Condensed" w:hAnsi="Times New Roman" w:cs="Times New Roman"/>
          <w:sz w:val="28"/>
          <w:szCs w:val="28"/>
          <w:lang w:eastAsia="ru-RU"/>
        </w:rPr>
      </w:pPr>
    </w:p>
    <w:p w:rsidR="00712C1A" w:rsidRPr="00F4668D" w:rsidRDefault="00712C1A" w:rsidP="00712C1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</w:t>
      </w: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 Воспитательная работа</w:t>
      </w:r>
    </w:p>
    <w:p w:rsidR="00C412C1" w:rsidRPr="00F4668D" w:rsidRDefault="00712C1A" w:rsidP="00C412C1">
      <w:pPr>
        <w:tabs>
          <w:tab w:val="left" w:pos="2880"/>
          <w:tab w:val="left" w:pos="5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состав се</w:t>
      </w:r>
      <w:r w:rsidR="00C95770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мей следующий: </w:t>
      </w:r>
      <w:r w:rsidR="00C412C1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семей – </w:t>
      </w:r>
      <w:r w:rsidR="008A6001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C412C1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8A6001" w:rsidRPr="00F466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многодетных семей – 20, малообеспеченных семей – 10, неполных семей – 30</w:t>
      </w:r>
      <w:r w:rsidR="00C412C1" w:rsidRPr="00F466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412C1" w:rsidRPr="00F4668D" w:rsidRDefault="00C412C1" w:rsidP="00947CC6">
      <w:pPr>
        <w:tabs>
          <w:tab w:val="left" w:pos="2880"/>
          <w:tab w:val="left" w:pos="5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2C1A" w:rsidRPr="00F4668D" w:rsidRDefault="00712C1A" w:rsidP="00947C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66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Результаты </w:t>
      </w:r>
      <w:r w:rsidR="001F6A26" w:rsidRPr="00F4668D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воспитательной работы в 202</w:t>
      </w:r>
      <w:r w:rsidR="003018EC" w:rsidRPr="00F4668D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1F6A26" w:rsidRPr="00F4668D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3018EC" w:rsidRPr="00F4668D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F466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учебном году</w:t>
      </w:r>
    </w:p>
    <w:p w:rsidR="00712C1A" w:rsidRPr="00F4668D" w:rsidRDefault="001F6A26" w:rsidP="00947C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668D">
        <w:rPr>
          <w:rFonts w:ascii="Times New Roman" w:eastAsia="Calibri" w:hAnsi="Times New Roman" w:cs="Times New Roman"/>
          <w:bCs/>
          <w:sz w:val="28"/>
          <w:szCs w:val="28"/>
        </w:rPr>
        <w:t>В 202</w:t>
      </w:r>
      <w:r w:rsidR="003018EC" w:rsidRPr="00F4668D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F4668D">
        <w:rPr>
          <w:rFonts w:ascii="Times New Roman" w:eastAsia="Calibri" w:hAnsi="Times New Roman" w:cs="Times New Roman"/>
          <w:bCs/>
          <w:sz w:val="28"/>
          <w:szCs w:val="28"/>
        </w:rPr>
        <w:t>-202</w:t>
      </w:r>
      <w:r w:rsidR="003018EC" w:rsidRPr="00F4668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712C1A" w:rsidRPr="00F4668D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учебном году воспитательная работа школы осуществлялась в соответствии с целями и задачами школы на этот учебный год.</w:t>
      </w:r>
    </w:p>
    <w:p w:rsidR="00712C1A" w:rsidRPr="00F4668D" w:rsidRDefault="00712C1A" w:rsidP="0094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Целью работы школы в контексте программы развития являлось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сохранения и укрепления здоровья, психолого-педагогического сопровождения учащихся, где ключевыми понятиями являлось понятие психологического и духовного здоровья ребенка, включающие его благополучие в эмоциональной и познавательной сфере, развитие творческого начала в обучении, творческой активности учащихся.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>Зада</w:t>
      </w:r>
      <w:r w:rsidR="001F6A26" w:rsidRPr="00F4668D">
        <w:rPr>
          <w:sz w:val="28"/>
        </w:rPr>
        <w:t>чи воспитательной работы на 202</w:t>
      </w:r>
      <w:r w:rsidR="003018EC" w:rsidRPr="00F4668D">
        <w:rPr>
          <w:sz w:val="28"/>
        </w:rPr>
        <w:t>2</w:t>
      </w:r>
      <w:r w:rsidR="001F6A26" w:rsidRPr="00F4668D">
        <w:rPr>
          <w:sz w:val="28"/>
        </w:rPr>
        <w:t>-202</w:t>
      </w:r>
      <w:r w:rsidR="003018EC" w:rsidRPr="00F4668D">
        <w:rPr>
          <w:sz w:val="28"/>
        </w:rPr>
        <w:t>3</w:t>
      </w:r>
      <w:r w:rsidR="008C44CF" w:rsidRPr="00F4668D">
        <w:rPr>
          <w:sz w:val="28"/>
        </w:rPr>
        <w:t xml:space="preserve"> </w:t>
      </w:r>
      <w:r w:rsidRPr="00F4668D">
        <w:rPr>
          <w:sz w:val="28"/>
        </w:rPr>
        <w:t>учебный год:</w:t>
      </w:r>
    </w:p>
    <w:p w:rsidR="00712C1A" w:rsidRPr="00F4668D" w:rsidRDefault="00712C1A" w:rsidP="00947CC6">
      <w:pPr>
        <w:pStyle w:val="af4"/>
        <w:jc w:val="both"/>
        <w:rPr>
          <w:sz w:val="28"/>
          <w:lang w:eastAsia="ar-SA"/>
        </w:rPr>
      </w:pPr>
      <w:r w:rsidRPr="00F4668D">
        <w:rPr>
          <w:sz w:val="28"/>
          <w:lang w:eastAsia="ar-SA"/>
        </w:rPr>
        <w:t>Создание и поддержание условий для формирования личностных структур, обеспечивающих высокий уровень развития личностного потенциала.</w:t>
      </w:r>
    </w:p>
    <w:p w:rsidR="00712C1A" w:rsidRPr="00F4668D" w:rsidRDefault="00712C1A" w:rsidP="00947CC6">
      <w:pPr>
        <w:pStyle w:val="af4"/>
        <w:jc w:val="both"/>
        <w:rPr>
          <w:sz w:val="28"/>
          <w:lang w:eastAsia="ar-SA"/>
        </w:rPr>
      </w:pPr>
      <w:r w:rsidRPr="00F4668D">
        <w:rPr>
          <w:sz w:val="28"/>
          <w:lang w:eastAsia="ar-SA"/>
        </w:rPr>
        <w:t>Развитие самоуправления учащихся, предоставление им реальных возможностей в деятельности творческих и общественных объединений.</w:t>
      </w:r>
    </w:p>
    <w:p w:rsidR="00712C1A" w:rsidRPr="00F4668D" w:rsidRDefault="00712C1A" w:rsidP="00947CC6">
      <w:pPr>
        <w:pStyle w:val="af4"/>
        <w:jc w:val="both"/>
        <w:rPr>
          <w:sz w:val="28"/>
          <w:lang w:eastAsia="ar-SA"/>
        </w:rPr>
      </w:pPr>
      <w:r w:rsidRPr="00F4668D">
        <w:rPr>
          <w:sz w:val="28"/>
          <w:lang w:eastAsia="ar-SA"/>
        </w:rPr>
        <w:t>Укрепление здоровья ребенка средствами физкультуры и спорта.</w:t>
      </w:r>
    </w:p>
    <w:p w:rsidR="00712C1A" w:rsidRPr="00F4668D" w:rsidRDefault="00712C1A" w:rsidP="00947CC6">
      <w:pPr>
        <w:pStyle w:val="af4"/>
        <w:jc w:val="both"/>
        <w:rPr>
          <w:sz w:val="28"/>
          <w:lang w:eastAsia="ar-SA"/>
        </w:rPr>
      </w:pPr>
      <w:r w:rsidRPr="00F4668D">
        <w:rPr>
          <w:sz w:val="28"/>
          <w:lang w:eastAsia="ar-SA"/>
        </w:rPr>
        <w:t>Вовлечение учащихся в систему дополнительного образования с целью обеспечения самореализации личности.</w:t>
      </w:r>
    </w:p>
    <w:p w:rsidR="00712C1A" w:rsidRPr="00F4668D" w:rsidRDefault="00712C1A" w:rsidP="00947CC6">
      <w:pPr>
        <w:pStyle w:val="af4"/>
        <w:jc w:val="both"/>
        <w:rPr>
          <w:sz w:val="28"/>
          <w:lang w:eastAsia="ar-SA"/>
        </w:rPr>
      </w:pPr>
      <w:r w:rsidRPr="00F4668D">
        <w:rPr>
          <w:sz w:val="28"/>
          <w:lang w:eastAsia="ar-SA"/>
        </w:rPr>
        <w:t>Воспитание учащихся в духе демократии, свободы, личного достоинства, уважения прав человека, гражданственности, патриотизма.</w:t>
      </w:r>
    </w:p>
    <w:p w:rsidR="00712C1A" w:rsidRPr="00F4668D" w:rsidRDefault="00712C1A" w:rsidP="00947CC6">
      <w:pPr>
        <w:pStyle w:val="af4"/>
        <w:jc w:val="both"/>
        <w:rPr>
          <w:sz w:val="28"/>
          <w:lang w:eastAsia="ar-SA"/>
        </w:rPr>
      </w:pPr>
      <w:r w:rsidRPr="00F4668D">
        <w:rPr>
          <w:sz w:val="28"/>
          <w:lang w:eastAsia="ar-SA"/>
        </w:rPr>
        <w:t>Создание условий для участия семей в воспитательном процессе, развития родительских общественных объединений, привлечения родителей к участию в самоуправлении школы.</w:t>
      </w:r>
    </w:p>
    <w:p w:rsidR="00712C1A" w:rsidRPr="00F4668D" w:rsidRDefault="00712C1A" w:rsidP="00947CC6">
      <w:pPr>
        <w:pStyle w:val="af4"/>
        <w:jc w:val="both"/>
        <w:rPr>
          <w:rFonts w:eastAsia="Calibri"/>
          <w:sz w:val="28"/>
        </w:rPr>
      </w:pPr>
      <w:r w:rsidRPr="00F4668D">
        <w:rPr>
          <w:rFonts w:eastAsia="Calibri"/>
          <w:sz w:val="28"/>
        </w:rPr>
        <w:t>Для решения указанных задач при составлении плана вос</w:t>
      </w:r>
      <w:r w:rsidR="001F6A26" w:rsidRPr="00F4668D">
        <w:rPr>
          <w:rFonts w:eastAsia="Calibri"/>
          <w:sz w:val="28"/>
        </w:rPr>
        <w:t>питательной работы школы на 202</w:t>
      </w:r>
      <w:r w:rsidR="003018EC" w:rsidRPr="00F4668D">
        <w:rPr>
          <w:rFonts w:eastAsia="Calibri"/>
          <w:sz w:val="28"/>
        </w:rPr>
        <w:t>2</w:t>
      </w:r>
      <w:r w:rsidR="001F6A26" w:rsidRPr="00F4668D">
        <w:rPr>
          <w:rFonts w:eastAsia="Calibri"/>
          <w:sz w:val="28"/>
        </w:rPr>
        <w:t>-202</w:t>
      </w:r>
      <w:r w:rsidR="003018EC" w:rsidRPr="00F4668D">
        <w:rPr>
          <w:rFonts w:eastAsia="Calibri"/>
          <w:sz w:val="28"/>
        </w:rPr>
        <w:t>3</w:t>
      </w:r>
      <w:r w:rsidRPr="00F4668D">
        <w:rPr>
          <w:rFonts w:eastAsia="Calibri"/>
          <w:sz w:val="28"/>
        </w:rPr>
        <w:t xml:space="preserve"> учебный год учитывались возрастные, физические и интеллектуальные возможности учащихся, а также их интересы. План воспитательной работы школы и внеклассная работа классных руководителей сориентированы по следующим направлениям:</w:t>
      </w:r>
    </w:p>
    <w:p w:rsidR="00712C1A" w:rsidRPr="00F4668D" w:rsidRDefault="00712C1A" w:rsidP="00947CC6">
      <w:pPr>
        <w:pStyle w:val="af4"/>
        <w:jc w:val="both"/>
        <w:rPr>
          <w:rFonts w:eastAsia="Calibri"/>
          <w:sz w:val="28"/>
        </w:rPr>
      </w:pPr>
      <w:r w:rsidRPr="00F4668D">
        <w:rPr>
          <w:rFonts w:eastAsia="Calibri"/>
          <w:sz w:val="28"/>
        </w:rPr>
        <w:t>- духовно-нравственное, культурологическое и эстетическое воспитание</w:t>
      </w:r>
    </w:p>
    <w:p w:rsidR="00712C1A" w:rsidRPr="00F4668D" w:rsidRDefault="00712C1A" w:rsidP="00947CC6">
      <w:pPr>
        <w:pStyle w:val="af4"/>
        <w:jc w:val="both"/>
        <w:rPr>
          <w:rFonts w:eastAsia="Calibri"/>
          <w:sz w:val="28"/>
        </w:rPr>
      </w:pPr>
      <w:r w:rsidRPr="00F4668D">
        <w:rPr>
          <w:rFonts w:eastAsia="Calibri"/>
          <w:sz w:val="28"/>
        </w:rPr>
        <w:t xml:space="preserve">- </w:t>
      </w:r>
      <w:proofErr w:type="spellStart"/>
      <w:r w:rsidRPr="00F4668D">
        <w:rPr>
          <w:rFonts w:eastAsia="Calibri"/>
          <w:sz w:val="28"/>
        </w:rPr>
        <w:t>гражанско</w:t>
      </w:r>
      <w:proofErr w:type="spellEnd"/>
      <w:r w:rsidRPr="00F4668D">
        <w:rPr>
          <w:rFonts w:eastAsia="Calibri"/>
          <w:sz w:val="28"/>
        </w:rPr>
        <w:t>-патриотическое воспитание</w:t>
      </w:r>
    </w:p>
    <w:p w:rsidR="00712C1A" w:rsidRPr="00F4668D" w:rsidRDefault="00712C1A" w:rsidP="00947CC6">
      <w:pPr>
        <w:pStyle w:val="af4"/>
        <w:jc w:val="both"/>
        <w:rPr>
          <w:rFonts w:eastAsia="Calibri"/>
          <w:sz w:val="28"/>
        </w:rPr>
      </w:pPr>
      <w:r w:rsidRPr="00F4668D">
        <w:rPr>
          <w:rFonts w:eastAsia="Calibri"/>
          <w:sz w:val="28"/>
        </w:rPr>
        <w:t xml:space="preserve">- </w:t>
      </w:r>
      <w:proofErr w:type="spellStart"/>
      <w:r w:rsidRPr="00F4668D">
        <w:rPr>
          <w:rFonts w:eastAsia="Calibri"/>
          <w:sz w:val="28"/>
        </w:rPr>
        <w:t>здоровьесберегающее</w:t>
      </w:r>
      <w:proofErr w:type="spellEnd"/>
      <w:r w:rsidRPr="00F4668D">
        <w:rPr>
          <w:rFonts w:eastAsia="Calibri"/>
          <w:sz w:val="28"/>
        </w:rPr>
        <w:t xml:space="preserve"> воспитание и развитие навыков безопасного поведения</w:t>
      </w:r>
    </w:p>
    <w:p w:rsidR="00712C1A" w:rsidRPr="00F4668D" w:rsidRDefault="00712C1A" w:rsidP="00947CC6">
      <w:pPr>
        <w:pStyle w:val="af4"/>
        <w:jc w:val="both"/>
        <w:rPr>
          <w:rFonts w:eastAsia="Calibri"/>
          <w:sz w:val="28"/>
        </w:rPr>
      </w:pPr>
      <w:r w:rsidRPr="00F4668D">
        <w:rPr>
          <w:rFonts w:eastAsia="Calibri"/>
          <w:sz w:val="28"/>
        </w:rPr>
        <w:t>- правовое воспитание и культура безопасности</w:t>
      </w:r>
    </w:p>
    <w:p w:rsidR="00712C1A" w:rsidRPr="00F4668D" w:rsidRDefault="00712C1A" w:rsidP="00947CC6">
      <w:pPr>
        <w:pStyle w:val="af4"/>
        <w:jc w:val="both"/>
        <w:rPr>
          <w:rFonts w:eastAsia="Calibri"/>
          <w:sz w:val="28"/>
        </w:rPr>
      </w:pPr>
      <w:r w:rsidRPr="00F4668D">
        <w:rPr>
          <w:rFonts w:eastAsia="Calibri"/>
          <w:sz w:val="28"/>
        </w:rPr>
        <w:t xml:space="preserve">- развитие коммуникативной культуры, </w:t>
      </w:r>
      <w:proofErr w:type="spellStart"/>
      <w:r w:rsidRPr="00F4668D">
        <w:rPr>
          <w:rFonts w:eastAsia="Calibri"/>
          <w:sz w:val="28"/>
        </w:rPr>
        <w:t>социо</w:t>
      </w:r>
      <w:proofErr w:type="spellEnd"/>
      <w:r w:rsidRPr="00F4668D">
        <w:rPr>
          <w:rFonts w:eastAsia="Calibri"/>
          <w:sz w:val="28"/>
        </w:rPr>
        <w:t xml:space="preserve"> и </w:t>
      </w:r>
      <w:proofErr w:type="spellStart"/>
      <w:r w:rsidRPr="00F4668D">
        <w:rPr>
          <w:rFonts w:eastAsia="Calibri"/>
          <w:sz w:val="28"/>
        </w:rPr>
        <w:t>медиакультурного</w:t>
      </w:r>
      <w:proofErr w:type="spellEnd"/>
      <w:r w:rsidRPr="00F4668D">
        <w:rPr>
          <w:rFonts w:eastAsia="Calibri"/>
          <w:sz w:val="28"/>
        </w:rPr>
        <w:t xml:space="preserve"> взаимодействия</w:t>
      </w:r>
    </w:p>
    <w:p w:rsidR="00712C1A" w:rsidRPr="00F4668D" w:rsidRDefault="00712C1A" w:rsidP="00947CC6">
      <w:pPr>
        <w:pStyle w:val="af4"/>
        <w:jc w:val="both"/>
        <w:rPr>
          <w:rFonts w:eastAsia="Calibri"/>
          <w:sz w:val="28"/>
        </w:rPr>
      </w:pPr>
      <w:r w:rsidRPr="00F4668D">
        <w:rPr>
          <w:rFonts w:eastAsia="Calibri"/>
          <w:sz w:val="28"/>
        </w:rPr>
        <w:t>- воспитание экологического сознания и положительного отношения к труду</w:t>
      </w:r>
    </w:p>
    <w:p w:rsidR="00712C1A" w:rsidRPr="00F4668D" w:rsidRDefault="00712C1A" w:rsidP="00947CC6">
      <w:pPr>
        <w:pStyle w:val="af4"/>
        <w:jc w:val="both"/>
        <w:rPr>
          <w:rFonts w:eastAsia="Calibri"/>
          <w:sz w:val="28"/>
        </w:rPr>
      </w:pPr>
      <w:r w:rsidRPr="00F4668D">
        <w:rPr>
          <w:rFonts w:eastAsia="Calibri"/>
          <w:sz w:val="28"/>
        </w:rPr>
        <w:t>- воспитание семейных ценностей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>     Такая структура воспитательной работы позволяет охватить всех учащихся школы, исходя из их склонностей и интересов, способствует всестороннему развитию личности каждого ребенка.</w:t>
      </w:r>
    </w:p>
    <w:p w:rsidR="00712C1A" w:rsidRPr="00F4668D" w:rsidRDefault="00712C1A" w:rsidP="00947CC6">
      <w:pPr>
        <w:pStyle w:val="af4"/>
        <w:jc w:val="both"/>
        <w:rPr>
          <w:rFonts w:eastAsia="Calibri"/>
          <w:sz w:val="28"/>
        </w:rPr>
      </w:pPr>
      <w:r w:rsidRPr="00F4668D">
        <w:rPr>
          <w:rFonts w:eastAsia="Calibri"/>
          <w:sz w:val="28"/>
        </w:rPr>
        <w:t>Гражданско- патриотическое воспитание</w:t>
      </w:r>
    </w:p>
    <w:p w:rsidR="00712C1A" w:rsidRPr="00F4668D" w:rsidRDefault="00712C1A" w:rsidP="00947CC6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Реализация данного направления воспитательной деятельности предполагает: </w:t>
      </w:r>
    </w:p>
    <w:p w:rsidR="00712C1A" w:rsidRPr="00F4668D" w:rsidRDefault="00712C1A" w:rsidP="00947CC6">
      <w:pPr>
        <w:pStyle w:val="af4"/>
        <w:jc w:val="both"/>
        <w:rPr>
          <w:rFonts w:eastAsia="SimSun"/>
          <w:sz w:val="28"/>
        </w:rPr>
      </w:pPr>
      <w:r w:rsidRPr="00F4668D">
        <w:rPr>
          <w:rFonts w:eastAsia="SimSun"/>
          <w:sz w:val="28"/>
        </w:rPr>
        <w:t>-  формирование патриотических чувств и сознания учащихся на основе</w:t>
      </w:r>
    </w:p>
    <w:p w:rsidR="00712C1A" w:rsidRPr="00F4668D" w:rsidRDefault="00712C1A" w:rsidP="00947CC6">
      <w:pPr>
        <w:pStyle w:val="af4"/>
        <w:jc w:val="both"/>
        <w:rPr>
          <w:rFonts w:eastAsia="SimSun"/>
          <w:sz w:val="28"/>
        </w:rPr>
      </w:pPr>
      <w:r w:rsidRPr="00F4668D">
        <w:rPr>
          <w:rFonts w:eastAsia="SimSun"/>
          <w:sz w:val="28"/>
        </w:rPr>
        <w:lastRenderedPageBreak/>
        <w:t>исторических   ценностей   и   роли   России   в   судьбах мира, развитие</w:t>
      </w:r>
    </w:p>
    <w:p w:rsidR="00712C1A" w:rsidRPr="00F4668D" w:rsidRDefault="00712C1A" w:rsidP="00947CC6">
      <w:pPr>
        <w:pStyle w:val="af4"/>
        <w:jc w:val="both"/>
        <w:rPr>
          <w:rFonts w:eastAsia="SimSun"/>
          <w:sz w:val="28"/>
        </w:rPr>
      </w:pPr>
      <w:r w:rsidRPr="00F4668D">
        <w:rPr>
          <w:rFonts w:eastAsia="SimSun"/>
          <w:sz w:val="28"/>
        </w:rPr>
        <w:t>чувства   гордости   за   свою   страну.</w:t>
      </w:r>
    </w:p>
    <w:p w:rsidR="00712C1A" w:rsidRPr="00F4668D" w:rsidRDefault="00712C1A" w:rsidP="00947CC6">
      <w:pPr>
        <w:pStyle w:val="af4"/>
        <w:jc w:val="both"/>
        <w:rPr>
          <w:rFonts w:eastAsia="SimSun"/>
          <w:sz w:val="28"/>
        </w:rPr>
      </w:pPr>
      <w:r w:rsidRPr="00F4668D">
        <w:rPr>
          <w:rFonts w:eastAsia="SimSun"/>
          <w:sz w:val="28"/>
        </w:rPr>
        <w:t>-   воспитание гражданина – патриота, способного встать на защиту</w:t>
      </w:r>
    </w:p>
    <w:p w:rsidR="00712C1A" w:rsidRPr="00F4668D" w:rsidRDefault="00712C1A" w:rsidP="00947CC6">
      <w:pPr>
        <w:pStyle w:val="af4"/>
        <w:jc w:val="both"/>
        <w:rPr>
          <w:rFonts w:eastAsia="SimSun"/>
          <w:sz w:val="28"/>
        </w:rPr>
      </w:pPr>
      <w:r w:rsidRPr="00F4668D">
        <w:rPr>
          <w:rFonts w:eastAsia="SimSun"/>
          <w:sz w:val="28"/>
        </w:rPr>
        <w:t>государственных   интересов страны;</w:t>
      </w:r>
    </w:p>
    <w:p w:rsidR="00712C1A" w:rsidRPr="00F4668D" w:rsidRDefault="00712C1A" w:rsidP="00947CC6">
      <w:pPr>
        <w:pStyle w:val="af4"/>
        <w:jc w:val="both"/>
        <w:rPr>
          <w:rFonts w:eastAsia="SimSun"/>
          <w:sz w:val="28"/>
        </w:rPr>
      </w:pPr>
      <w:r w:rsidRPr="00F4668D">
        <w:rPr>
          <w:rFonts w:eastAsia="SimSun"/>
          <w:sz w:val="28"/>
        </w:rPr>
        <w:t>-   воспитание любви к родной школе, селу, краю.</w:t>
      </w:r>
    </w:p>
    <w:p w:rsidR="00712C1A" w:rsidRPr="00F4668D" w:rsidRDefault="00712C1A" w:rsidP="00947CC6">
      <w:pPr>
        <w:pStyle w:val="af4"/>
        <w:jc w:val="both"/>
        <w:rPr>
          <w:rFonts w:eastAsia="Calibri"/>
          <w:sz w:val="28"/>
        </w:rPr>
      </w:pPr>
      <w:r w:rsidRPr="00F4668D">
        <w:rPr>
          <w:sz w:val="28"/>
        </w:rPr>
        <w:t>Работа по   гражданско-</w:t>
      </w:r>
      <w:r w:rsidR="00481028" w:rsidRPr="00F4668D">
        <w:rPr>
          <w:sz w:val="28"/>
        </w:rPr>
        <w:t>патриотическому воспи</w:t>
      </w:r>
      <w:r w:rsidR="001F6A26" w:rsidRPr="00F4668D">
        <w:rPr>
          <w:sz w:val="28"/>
        </w:rPr>
        <w:t>танию в 202</w:t>
      </w:r>
      <w:r w:rsidR="003018EC" w:rsidRPr="00F4668D">
        <w:rPr>
          <w:sz w:val="28"/>
        </w:rPr>
        <w:t>2</w:t>
      </w:r>
      <w:r w:rsidR="001F6A26" w:rsidRPr="00F4668D">
        <w:rPr>
          <w:sz w:val="28"/>
        </w:rPr>
        <w:t>-202</w:t>
      </w:r>
      <w:r w:rsidR="003018EC" w:rsidRPr="00F4668D">
        <w:rPr>
          <w:sz w:val="28"/>
        </w:rPr>
        <w:t>3</w:t>
      </w:r>
      <w:r w:rsidR="006A308B" w:rsidRPr="00F4668D">
        <w:rPr>
          <w:sz w:val="28"/>
        </w:rPr>
        <w:t xml:space="preserve"> </w:t>
      </w:r>
      <w:r w:rsidRPr="00F4668D">
        <w:rPr>
          <w:sz w:val="28"/>
        </w:rPr>
        <w:t xml:space="preserve">г. проводилась согласно утвержденному плану. </w:t>
      </w:r>
      <w:r w:rsidRPr="00F4668D">
        <w:rPr>
          <w:rFonts w:eastAsia="Calibri"/>
          <w:sz w:val="28"/>
        </w:rPr>
        <w:t xml:space="preserve">В формировании и развитии личности учащихся школа ведущую роль отводит гражданско-патриотическому воспитанию, которое способствует становлению социально значимых ценностей у подрастающего поколения. 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   В течение года была проделана </w:t>
      </w:r>
      <w:proofErr w:type="gramStart"/>
      <w:r w:rsidRPr="00F4668D">
        <w:rPr>
          <w:rFonts w:eastAsia="Calibri"/>
          <w:sz w:val="28"/>
        </w:rPr>
        <w:t>целенаправленная  работа</w:t>
      </w:r>
      <w:proofErr w:type="gramEnd"/>
      <w:r w:rsidRPr="00F4668D">
        <w:rPr>
          <w:rFonts w:eastAsia="Calibri"/>
          <w:sz w:val="28"/>
        </w:rPr>
        <w:t xml:space="preserve"> по этому направлению: воспитывалось уважение к символам и атрибутам Российского государства, прививалась любовь к Малой Родине, к родной школе через традиционные школьные дела. </w:t>
      </w:r>
    </w:p>
    <w:p w:rsidR="00712C1A" w:rsidRPr="00F4668D" w:rsidRDefault="00712C1A" w:rsidP="00947C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4668D">
        <w:rPr>
          <w:rFonts w:ascii="Times New Roman" w:eastAsia="Calibri" w:hAnsi="Times New Roman" w:cs="Times New Roman"/>
          <w:sz w:val="26"/>
          <w:szCs w:val="26"/>
        </w:rP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0"/>
        <w:gridCol w:w="1275"/>
        <w:gridCol w:w="2268"/>
      </w:tblGrid>
      <w:tr w:rsidR="00F4668D" w:rsidRPr="00F4668D" w:rsidTr="00474563">
        <w:tc>
          <w:tcPr>
            <w:tcW w:w="1101" w:type="dxa"/>
            <w:shd w:val="clear" w:color="auto" w:fill="auto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F4668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670" w:type="dxa"/>
            <w:shd w:val="clear" w:color="auto" w:fill="auto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F4668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Содержание работы</w:t>
            </w:r>
          </w:p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F4668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по плану </w:t>
            </w:r>
          </w:p>
        </w:tc>
        <w:tc>
          <w:tcPr>
            <w:tcW w:w="1275" w:type="dxa"/>
            <w:shd w:val="clear" w:color="auto" w:fill="auto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F4668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F4668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Выполнение</w:t>
            </w:r>
          </w:p>
        </w:tc>
      </w:tr>
      <w:tr w:rsidR="00F4668D" w:rsidRPr="00F4668D" w:rsidTr="00474563">
        <w:tc>
          <w:tcPr>
            <w:tcW w:w="1101" w:type="dxa"/>
            <w:shd w:val="clear" w:color="auto" w:fill="auto"/>
          </w:tcPr>
          <w:p w:rsidR="00712C1A" w:rsidRPr="00F4668D" w:rsidRDefault="00712C1A" w:rsidP="0047456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12C1A" w:rsidRPr="00F4668D" w:rsidRDefault="00712C1A" w:rsidP="00F84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часы: </w:t>
            </w:r>
            <w:r w:rsidR="002C41CF" w:rsidRPr="00F4668D">
              <w:rPr>
                <w:rFonts w:ascii="Times New Roman" w:hAnsi="Times New Roman"/>
                <w:sz w:val="24"/>
                <w:szCs w:val="24"/>
              </w:rPr>
              <w:t>«</w:t>
            </w:r>
            <w:r w:rsidR="0051096B" w:rsidRPr="00F4668D">
              <w:rPr>
                <w:rFonts w:ascii="Times New Roman" w:hAnsi="Times New Roman"/>
                <w:sz w:val="24"/>
                <w:szCs w:val="24"/>
              </w:rPr>
              <w:t>Моя родина-Россия</w:t>
            </w:r>
            <w:r w:rsidR="002C41CF" w:rsidRPr="00F4668D">
              <w:rPr>
                <w:rFonts w:ascii="Times New Roman" w:hAnsi="Times New Roman"/>
                <w:sz w:val="24"/>
                <w:szCs w:val="24"/>
              </w:rPr>
              <w:t>»,</w:t>
            </w:r>
            <w:r w:rsidR="002C41CF"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«Урок мира</w:t>
            </w:r>
            <w:r w:rsidR="00892DB4"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C41CF"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92DB4"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41CF"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«Школа безопасности»</w:t>
            </w:r>
            <w:r w:rsidR="0051096B"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«Дружба и друзья», «Исторические подвиги России», «Спорт-ты жизнь», </w:t>
            </w:r>
            <w:r w:rsidR="002C41CF"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51096B"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Мир полон добрых дел»,</w:t>
            </w:r>
            <w:r w:rsidR="002C41CF"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51096B"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я вижу себя в будущем» </w:t>
            </w:r>
            <w:r w:rsidR="00892DB4"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2C41CF"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12C1A" w:rsidRPr="00F4668D" w:rsidRDefault="001F6A26" w:rsidP="0030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1.09-7.09.202</w:t>
            </w:r>
            <w:r w:rsidR="003018EC"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668D" w:rsidRPr="00F4668D" w:rsidTr="00474563">
        <w:trPr>
          <w:trHeight w:val="595"/>
        </w:trPr>
        <w:tc>
          <w:tcPr>
            <w:tcW w:w="1101" w:type="dxa"/>
            <w:shd w:val="clear" w:color="auto" w:fill="auto"/>
          </w:tcPr>
          <w:p w:rsidR="00712C1A" w:rsidRPr="00F4668D" w:rsidRDefault="00712C1A" w:rsidP="0047456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5" w:type="dxa"/>
            <w:shd w:val="clear" w:color="auto" w:fill="auto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712C1A" w:rsidRPr="00F4668D" w:rsidRDefault="00712C1A" w:rsidP="006A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8A6001"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.10-28.10.2022</w:t>
            </w:r>
          </w:p>
        </w:tc>
      </w:tr>
      <w:tr w:rsidR="00F4668D" w:rsidRPr="00F4668D" w:rsidTr="00474563">
        <w:tc>
          <w:tcPr>
            <w:tcW w:w="1101" w:type="dxa"/>
            <w:shd w:val="clear" w:color="auto" w:fill="auto"/>
          </w:tcPr>
          <w:p w:rsidR="00712C1A" w:rsidRPr="00F4668D" w:rsidRDefault="00712C1A" w:rsidP="0047456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часы ко дню Народного Единства</w:t>
            </w:r>
          </w:p>
        </w:tc>
        <w:tc>
          <w:tcPr>
            <w:tcW w:w="1275" w:type="dxa"/>
            <w:shd w:val="clear" w:color="auto" w:fill="auto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712C1A" w:rsidRPr="00F4668D" w:rsidRDefault="008A6001" w:rsidP="006A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30.11-06.11.2022</w:t>
            </w:r>
          </w:p>
        </w:tc>
      </w:tr>
      <w:tr w:rsidR="00F4668D" w:rsidRPr="00F4668D" w:rsidTr="00474563">
        <w:tc>
          <w:tcPr>
            <w:tcW w:w="1101" w:type="dxa"/>
            <w:shd w:val="clear" w:color="auto" w:fill="auto"/>
          </w:tcPr>
          <w:p w:rsidR="00712C1A" w:rsidRPr="00F4668D" w:rsidRDefault="00712C1A" w:rsidP="0047456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Выборы в молодёжный парламент</w:t>
            </w:r>
          </w:p>
        </w:tc>
        <w:tc>
          <w:tcPr>
            <w:tcW w:w="1275" w:type="dxa"/>
            <w:shd w:val="clear" w:color="auto" w:fill="auto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712C1A" w:rsidRPr="00F4668D" w:rsidRDefault="008A6001" w:rsidP="006A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22.11-27.11.2022</w:t>
            </w:r>
          </w:p>
        </w:tc>
      </w:tr>
      <w:tr w:rsidR="00F4668D" w:rsidRPr="00F4668D" w:rsidTr="00474563">
        <w:tc>
          <w:tcPr>
            <w:tcW w:w="1101" w:type="dxa"/>
            <w:shd w:val="clear" w:color="auto" w:fill="auto"/>
          </w:tcPr>
          <w:p w:rsidR="00474563" w:rsidRPr="00F4668D" w:rsidRDefault="00474563" w:rsidP="0047456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74563" w:rsidRPr="00F4668D" w:rsidRDefault="00474563" w:rsidP="00712C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акции «Ангел в дорогу» ко Дню всемирного дня памяти дорожно-транспортных происшествий</w:t>
            </w:r>
          </w:p>
        </w:tc>
        <w:tc>
          <w:tcPr>
            <w:tcW w:w="1275" w:type="dxa"/>
            <w:shd w:val="clear" w:color="auto" w:fill="auto"/>
          </w:tcPr>
          <w:p w:rsidR="00474563" w:rsidRPr="00F4668D" w:rsidRDefault="00474563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474563" w:rsidRPr="00F4668D" w:rsidRDefault="008A6001" w:rsidP="006A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F4668D" w:rsidRPr="00F4668D" w:rsidTr="00474563">
        <w:tc>
          <w:tcPr>
            <w:tcW w:w="1101" w:type="dxa"/>
            <w:shd w:val="clear" w:color="auto" w:fill="auto"/>
          </w:tcPr>
          <w:p w:rsidR="00712C1A" w:rsidRPr="00F4668D" w:rsidRDefault="00712C1A" w:rsidP="0047456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Классные часы ко Дню Конституции</w:t>
            </w:r>
          </w:p>
        </w:tc>
        <w:tc>
          <w:tcPr>
            <w:tcW w:w="1275" w:type="dxa"/>
            <w:shd w:val="clear" w:color="auto" w:fill="auto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712C1A" w:rsidRPr="00F4668D" w:rsidRDefault="008A6001" w:rsidP="006A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10.12-15.12.2022</w:t>
            </w:r>
          </w:p>
        </w:tc>
      </w:tr>
      <w:tr w:rsidR="00F4668D" w:rsidRPr="00F4668D" w:rsidTr="00474563">
        <w:tc>
          <w:tcPr>
            <w:tcW w:w="1101" w:type="dxa"/>
            <w:shd w:val="clear" w:color="auto" w:fill="auto"/>
          </w:tcPr>
          <w:p w:rsidR="00712C1A" w:rsidRPr="00F4668D" w:rsidRDefault="00712C1A" w:rsidP="0047456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Классные часы </w:t>
            </w:r>
            <w:r w:rsidRPr="00F46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«Семья. Семейные традиции»</w:t>
            </w:r>
          </w:p>
        </w:tc>
        <w:tc>
          <w:tcPr>
            <w:tcW w:w="1275" w:type="dxa"/>
            <w:shd w:val="clear" w:color="auto" w:fill="auto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712C1A" w:rsidRPr="00F4668D" w:rsidRDefault="008A6001" w:rsidP="006A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16.01-23.01.2023</w:t>
            </w:r>
          </w:p>
        </w:tc>
      </w:tr>
      <w:tr w:rsidR="00F4668D" w:rsidRPr="00F4668D" w:rsidTr="00474563">
        <w:tc>
          <w:tcPr>
            <w:tcW w:w="1101" w:type="dxa"/>
            <w:shd w:val="clear" w:color="auto" w:fill="auto"/>
          </w:tcPr>
          <w:p w:rsidR="00C95770" w:rsidRPr="00F4668D" w:rsidRDefault="00C95770" w:rsidP="0047456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95770" w:rsidRPr="00F4668D" w:rsidRDefault="00C95770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1275" w:type="dxa"/>
            <w:shd w:val="clear" w:color="auto" w:fill="auto"/>
          </w:tcPr>
          <w:p w:rsidR="00C95770" w:rsidRPr="00F4668D" w:rsidRDefault="00C95770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C95770" w:rsidRPr="00F4668D" w:rsidRDefault="008A6001" w:rsidP="006A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4668D" w:rsidRPr="00F4668D" w:rsidTr="00474563">
        <w:tc>
          <w:tcPr>
            <w:tcW w:w="1101" w:type="dxa"/>
            <w:shd w:val="clear" w:color="auto" w:fill="auto"/>
          </w:tcPr>
          <w:p w:rsidR="00EB322B" w:rsidRPr="00F4668D" w:rsidRDefault="00EB322B" w:rsidP="00EB322B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B322B" w:rsidRPr="00F4668D" w:rsidRDefault="00EB322B" w:rsidP="00EB3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Историческая игра «Эпохи Петра 1»5-9 класс</w:t>
            </w:r>
          </w:p>
          <w:p w:rsidR="00EB322B" w:rsidRPr="00F4668D" w:rsidRDefault="00EB322B" w:rsidP="00EB3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«Когда Петр Великий был маленьким»1-4 класс</w:t>
            </w:r>
          </w:p>
          <w:p w:rsidR="00EB322B" w:rsidRPr="00F4668D" w:rsidRDefault="00EB322B" w:rsidP="00EB3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Видео-лекторий «Эрмитаж, путешествие по времени Российской истории»</w:t>
            </w:r>
          </w:p>
        </w:tc>
        <w:tc>
          <w:tcPr>
            <w:tcW w:w="1275" w:type="dxa"/>
            <w:shd w:val="clear" w:color="auto" w:fill="auto"/>
          </w:tcPr>
          <w:p w:rsidR="00EB322B" w:rsidRPr="00F4668D" w:rsidRDefault="00EB322B" w:rsidP="00EB3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  <w:p w:rsidR="00EB322B" w:rsidRPr="00F4668D" w:rsidRDefault="00EB322B" w:rsidP="00EB3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EB322B" w:rsidRPr="00F4668D" w:rsidRDefault="008A6001" w:rsidP="00EB3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4668D" w:rsidRPr="00F4668D" w:rsidTr="00474563">
        <w:tc>
          <w:tcPr>
            <w:tcW w:w="1101" w:type="dxa"/>
            <w:shd w:val="clear" w:color="auto" w:fill="auto"/>
          </w:tcPr>
          <w:p w:rsidR="00712C1A" w:rsidRPr="00F4668D" w:rsidRDefault="00712C1A" w:rsidP="0047456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12C1A" w:rsidRPr="00F4668D" w:rsidRDefault="00712C1A" w:rsidP="00A06358">
            <w:pPr>
              <w:tabs>
                <w:tab w:val="left" w:pos="33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Месячник оборонно-массовой работы</w:t>
            </w:r>
          </w:p>
          <w:p w:rsidR="00712C1A" w:rsidRPr="00F4668D" w:rsidRDefault="00712C1A" w:rsidP="00A06358">
            <w:pPr>
              <w:tabs>
                <w:tab w:val="left" w:pos="333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открытия месячника Оборонно- массовой работы</w:t>
            </w:r>
          </w:p>
        </w:tc>
        <w:tc>
          <w:tcPr>
            <w:tcW w:w="1275" w:type="dxa"/>
            <w:shd w:val="clear" w:color="auto" w:fill="auto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68" w:type="dxa"/>
            <w:shd w:val="clear" w:color="auto" w:fill="auto"/>
          </w:tcPr>
          <w:p w:rsidR="00712C1A" w:rsidRPr="00F4668D" w:rsidRDefault="008A6001" w:rsidP="006A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23.01-23.02.2023</w:t>
            </w:r>
          </w:p>
        </w:tc>
      </w:tr>
      <w:tr w:rsidR="00F4668D" w:rsidRPr="00F4668D" w:rsidTr="00474563">
        <w:trPr>
          <w:trHeight w:val="916"/>
        </w:trPr>
        <w:tc>
          <w:tcPr>
            <w:tcW w:w="1101" w:type="dxa"/>
            <w:shd w:val="clear" w:color="auto" w:fill="auto"/>
          </w:tcPr>
          <w:p w:rsidR="00712C1A" w:rsidRPr="00F4668D" w:rsidRDefault="00712C1A" w:rsidP="0047456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12C1A" w:rsidRPr="00F4668D" w:rsidRDefault="00712C1A" w:rsidP="00712C1A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+ презентация с элементами игр, викторин в 1-4 классах:</w:t>
            </w:r>
          </w:p>
          <w:p w:rsidR="00712C1A" w:rsidRPr="00F4668D" w:rsidRDefault="00712C1A" w:rsidP="004129A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129A6"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Моя планета-зеленый дом </w:t>
            </w: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712C1A" w:rsidRPr="00F4668D" w:rsidRDefault="004129A6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Март -апрель</w:t>
            </w:r>
          </w:p>
        </w:tc>
        <w:tc>
          <w:tcPr>
            <w:tcW w:w="2268" w:type="dxa"/>
            <w:shd w:val="clear" w:color="auto" w:fill="auto"/>
          </w:tcPr>
          <w:p w:rsidR="00712C1A" w:rsidRPr="00F4668D" w:rsidRDefault="008A6001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4668D" w:rsidRPr="00F4668D" w:rsidTr="00474563">
        <w:tc>
          <w:tcPr>
            <w:tcW w:w="1101" w:type="dxa"/>
            <w:shd w:val="clear" w:color="auto" w:fill="auto"/>
          </w:tcPr>
          <w:p w:rsidR="00712C1A" w:rsidRPr="00F4668D" w:rsidRDefault="00712C1A" w:rsidP="0047456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12C1A" w:rsidRPr="00F4668D" w:rsidRDefault="00712C1A" w:rsidP="00A06358">
            <w:pPr>
              <w:tabs>
                <w:tab w:val="left" w:pos="33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книг:</w:t>
            </w:r>
            <w:r w:rsidR="00A06358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«Герои в веках».</w:t>
            </w:r>
          </w:p>
        </w:tc>
        <w:tc>
          <w:tcPr>
            <w:tcW w:w="1275" w:type="dxa"/>
            <w:shd w:val="clear" w:color="auto" w:fill="auto"/>
          </w:tcPr>
          <w:p w:rsidR="00712C1A" w:rsidRPr="00F4668D" w:rsidRDefault="004129A6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2268" w:type="dxa"/>
            <w:shd w:val="clear" w:color="auto" w:fill="auto"/>
          </w:tcPr>
          <w:p w:rsidR="00712C1A" w:rsidRPr="00F4668D" w:rsidRDefault="008A6001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4668D" w:rsidRPr="00F4668D" w:rsidTr="00474563">
        <w:tc>
          <w:tcPr>
            <w:tcW w:w="1101" w:type="dxa"/>
            <w:shd w:val="clear" w:color="auto" w:fill="auto"/>
          </w:tcPr>
          <w:p w:rsidR="00712C1A" w:rsidRPr="00F4668D" w:rsidRDefault="00712C1A" w:rsidP="0047456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12C1A" w:rsidRPr="00F4668D" w:rsidRDefault="00712C1A" w:rsidP="00474563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рисунков: </w:t>
            </w: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74563"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Мужество, смелость, сила!»</w:t>
            </w:r>
          </w:p>
        </w:tc>
        <w:tc>
          <w:tcPr>
            <w:tcW w:w="1275" w:type="dxa"/>
            <w:shd w:val="clear" w:color="auto" w:fill="auto"/>
          </w:tcPr>
          <w:p w:rsidR="00712C1A" w:rsidRPr="00F4668D" w:rsidRDefault="004129A6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712C1A" w:rsidRPr="00F4668D" w:rsidRDefault="008A6001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4668D" w:rsidRPr="00F4668D" w:rsidTr="00474563">
        <w:tc>
          <w:tcPr>
            <w:tcW w:w="1101" w:type="dxa"/>
            <w:shd w:val="clear" w:color="auto" w:fill="auto"/>
          </w:tcPr>
          <w:p w:rsidR="00712C1A" w:rsidRPr="00F4668D" w:rsidRDefault="00712C1A" w:rsidP="0047456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12C1A" w:rsidRPr="00F4668D" w:rsidRDefault="00712C1A" w:rsidP="00A06358">
            <w:pPr>
              <w:tabs>
                <w:tab w:val="left" w:pos="33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Традиционная линейка памяти </w:t>
            </w:r>
            <w:r w:rsidRPr="00F4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«Наша боль </w:t>
            </w:r>
            <w:r w:rsidRPr="00F4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Афганистан»</w:t>
            </w:r>
          </w:p>
        </w:tc>
        <w:tc>
          <w:tcPr>
            <w:tcW w:w="1275" w:type="dxa"/>
            <w:shd w:val="clear" w:color="auto" w:fill="auto"/>
          </w:tcPr>
          <w:p w:rsidR="00712C1A" w:rsidRPr="00F4668D" w:rsidRDefault="004129A6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712C1A" w:rsidRPr="00F4668D" w:rsidRDefault="008A6001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4668D" w:rsidRPr="00F4668D" w:rsidTr="00474563">
        <w:tc>
          <w:tcPr>
            <w:tcW w:w="1101" w:type="dxa"/>
            <w:shd w:val="clear" w:color="auto" w:fill="auto"/>
          </w:tcPr>
          <w:p w:rsidR="00712C1A" w:rsidRPr="00F4668D" w:rsidRDefault="00712C1A" w:rsidP="0047456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12C1A" w:rsidRPr="00F4668D" w:rsidRDefault="00712C1A" w:rsidP="00712C1A">
            <w:pPr>
              <w:tabs>
                <w:tab w:val="left" w:pos="33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Рыцарский турнир между 1-2 </w:t>
            </w:r>
            <w:proofErr w:type="spellStart"/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3-4 </w:t>
            </w:r>
            <w:proofErr w:type="spellStart"/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712C1A" w:rsidRPr="00F4668D" w:rsidRDefault="004129A6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712C1A" w:rsidRPr="00F4668D" w:rsidRDefault="008A6001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4668D" w:rsidRPr="00F4668D" w:rsidTr="00474563">
        <w:trPr>
          <w:trHeight w:val="864"/>
        </w:trPr>
        <w:tc>
          <w:tcPr>
            <w:tcW w:w="1101" w:type="dxa"/>
            <w:shd w:val="clear" w:color="auto" w:fill="auto"/>
          </w:tcPr>
          <w:p w:rsidR="00712C1A" w:rsidRPr="00F4668D" w:rsidRDefault="00712C1A" w:rsidP="0047456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12C1A" w:rsidRPr="00F4668D" w:rsidRDefault="00712C1A" w:rsidP="00474563">
            <w:pPr>
              <w:tabs>
                <w:tab w:val="left" w:pos="33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Праздничная программа. Конкурс военно-патриотической песни </w:t>
            </w:r>
            <w:r w:rsidRPr="00F4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474563" w:rsidRPr="00F4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служу России</w:t>
            </w:r>
            <w:r w:rsidRPr="00F4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="00474563"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(битва хоров) </w:t>
            </w: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(1-11 </w:t>
            </w:r>
            <w:proofErr w:type="spellStart"/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5" w:type="dxa"/>
            <w:shd w:val="clear" w:color="auto" w:fill="auto"/>
          </w:tcPr>
          <w:p w:rsidR="00712C1A" w:rsidRPr="00F4668D" w:rsidRDefault="004129A6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712C1A" w:rsidRPr="00F4668D" w:rsidRDefault="008A6001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4668D" w:rsidRPr="00F4668D" w:rsidTr="00474563">
        <w:tc>
          <w:tcPr>
            <w:tcW w:w="1101" w:type="dxa"/>
            <w:shd w:val="clear" w:color="auto" w:fill="auto"/>
          </w:tcPr>
          <w:p w:rsidR="00712C1A" w:rsidRPr="00F4668D" w:rsidRDefault="00712C1A" w:rsidP="00474563">
            <w:pPr>
              <w:pStyle w:val="ac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12C1A" w:rsidRPr="00F4668D" w:rsidRDefault="00712C1A" w:rsidP="00712C1A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Спортивно-массовая работа</w:t>
            </w:r>
          </w:p>
        </w:tc>
        <w:tc>
          <w:tcPr>
            <w:tcW w:w="1275" w:type="dxa"/>
            <w:shd w:val="clear" w:color="auto" w:fill="auto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668D" w:rsidRPr="00F4668D" w:rsidTr="00474563">
        <w:tc>
          <w:tcPr>
            <w:tcW w:w="1101" w:type="dxa"/>
            <w:shd w:val="clear" w:color="auto" w:fill="auto"/>
          </w:tcPr>
          <w:p w:rsidR="004129A6" w:rsidRPr="00F4668D" w:rsidRDefault="004129A6" w:rsidP="0047456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129A6" w:rsidRPr="00F4668D" w:rsidRDefault="004129A6" w:rsidP="004129A6">
            <w:pPr>
              <w:tabs>
                <w:tab w:val="left" w:pos="33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Волейбол для 9-11 </w:t>
            </w:r>
            <w:proofErr w:type="spellStart"/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129A6" w:rsidRPr="00F4668D" w:rsidRDefault="004129A6" w:rsidP="00412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4129A6" w:rsidRPr="00F4668D" w:rsidRDefault="008A6001" w:rsidP="00412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4668D" w:rsidRPr="00F4668D" w:rsidTr="00474563">
        <w:tc>
          <w:tcPr>
            <w:tcW w:w="1101" w:type="dxa"/>
            <w:shd w:val="clear" w:color="auto" w:fill="auto"/>
          </w:tcPr>
          <w:p w:rsidR="004129A6" w:rsidRPr="00F4668D" w:rsidRDefault="004129A6" w:rsidP="0047456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129A6" w:rsidRPr="00F4668D" w:rsidRDefault="004129A6" w:rsidP="004129A6">
            <w:pPr>
              <w:tabs>
                <w:tab w:val="left" w:pos="33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Лыжные эстафеты 5-7, 9-11 </w:t>
            </w:r>
            <w:proofErr w:type="spellStart"/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129A6" w:rsidRPr="00F4668D" w:rsidRDefault="004129A6" w:rsidP="00412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4129A6" w:rsidRPr="00F4668D" w:rsidRDefault="008A6001" w:rsidP="00412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4668D" w:rsidRPr="00F4668D" w:rsidTr="00474563">
        <w:tc>
          <w:tcPr>
            <w:tcW w:w="1101" w:type="dxa"/>
            <w:shd w:val="clear" w:color="auto" w:fill="auto"/>
          </w:tcPr>
          <w:p w:rsidR="004129A6" w:rsidRPr="00F4668D" w:rsidRDefault="004129A6" w:rsidP="0047456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129A6" w:rsidRPr="00F4668D" w:rsidRDefault="004129A6" w:rsidP="004129A6">
            <w:pPr>
              <w:tabs>
                <w:tab w:val="left" w:pos="33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Пионербол  в 5-7 классах</w:t>
            </w:r>
          </w:p>
        </w:tc>
        <w:tc>
          <w:tcPr>
            <w:tcW w:w="1275" w:type="dxa"/>
            <w:shd w:val="clear" w:color="auto" w:fill="auto"/>
          </w:tcPr>
          <w:p w:rsidR="004129A6" w:rsidRPr="00F4668D" w:rsidRDefault="004129A6" w:rsidP="00412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4129A6" w:rsidRPr="00F4668D" w:rsidRDefault="008A6001" w:rsidP="00412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4668D" w:rsidRPr="00F4668D" w:rsidTr="00474563">
        <w:tc>
          <w:tcPr>
            <w:tcW w:w="1101" w:type="dxa"/>
            <w:shd w:val="clear" w:color="auto" w:fill="auto"/>
          </w:tcPr>
          <w:p w:rsidR="00712C1A" w:rsidRPr="00F4668D" w:rsidRDefault="00712C1A" w:rsidP="0047456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12C1A" w:rsidRPr="00F4668D" w:rsidRDefault="00712C1A" w:rsidP="00712C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Pr="00F4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«Милосердие</w:t>
            </w: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» -  оказание помощи ветеранам ВОВ и ветеранам труда</w:t>
            </w:r>
            <w:r w:rsidR="00474563"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75" w:type="dxa"/>
            <w:shd w:val="clear" w:color="auto" w:fill="auto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712C1A" w:rsidRPr="00F4668D" w:rsidRDefault="008A6001" w:rsidP="00C4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10.03-20.03.2023</w:t>
            </w:r>
          </w:p>
        </w:tc>
      </w:tr>
      <w:tr w:rsidR="00F4668D" w:rsidRPr="00F4668D" w:rsidTr="00474563">
        <w:tc>
          <w:tcPr>
            <w:tcW w:w="1101" w:type="dxa"/>
            <w:shd w:val="clear" w:color="auto" w:fill="auto"/>
          </w:tcPr>
          <w:p w:rsidR="00474563" w:rsidRPr="00F4668D" w:rsidRDefault="00474563" w:rsidP="0047456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74563" w:rsidRPr="00F4668D" w:rsidRDefault="00474563" w:rsidP="00712C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часы» «Наркотики, закон, ответственность».</w:t>
            </w:r>
          </w:p>
          <w:p w:rsidR="00474563" w:rsidRPr="00F4668D" w:rsidRDefault="00474563" w:rsidP="00712C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Акция «Нет табачному дыму»</w:t>
            </w:r>
          </w:p>
          <w:p w:rsidR="00474563" w:rsidRPr="00F4668D" w:rsidRDefault="00474563" w:rsidP="00712C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листовки «Отдай предпочтение жизни»</w:t>
            </w:r>
          </w:p>
        </w:tc>
        <w:tc>
          <w:tcPr>
            <w:tcW w:w="1275" w:type="dxa"/>
            <w:shd w:val="clear" w:color="auto" w:fill="auto"/>
          </w:tcPr>
          <w:p w:rsidR="00474563" w:rsidRPr="00F4668D" w:rsidRDefault="00474563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474563" w:rsidRPr="00F4668D" w:rsidRDefault="008A6001" w:rsidP="00C4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4668D" w:rsidRPr="00F4668D" w:rsidTr="00474563">
        <w:tc>
          <w:tcPr>
            <w:tcW w:w="1101" w:type="dxa"/>
            <w:shd w:val="clear" w:color="auto" w:fill="auto"/>
          </w:tcPr>
          <w:p w:rsidR="00712C1A" w:rsidRPr="00F4668D" w:rsidRDefault="00712C1A" w:rsidP="0047456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12C1A" w:rsidRPr="00F4668D" w:rsidRDefault="00712C1A" w:rsidP="00712C1A">
            <w:pPr>
              <w:tabs>
                <w:tab w:val="left" w:pos="33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празднованию Дня Победы</w:t>
            </w:r>
          </w:p>
        </w:tc>
        <w:tc>
          <w:tcPr>
            <w:tcW w:w="1275" w:type="dxa"/>
            <w:shd w:val="clear" w:color="auto" w:fill="auto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712C1A" w:rsidRPr="00F4668D" w:rsidRDefault="00F84495" w:rsidP="00C4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15.04-30.04.20</w:t>
            </w:r>
            <w:r w:rsidR="008A6001"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712C1A" w:rsidRPr="00F4668D" w:rsidTr="00474563">
        <w:tc>
          <w:tcPr>
            <w:tcW w:w="1101" w:type="dxa"/>
            <w:shd w:val="clear" w:color="auto" w:fill="auto"/>
          </w:tcPr>
          <w:p w:rsidR="00712C1A" w:rsidRPr="00F4668D" w:rsidRDefault="00712C1A" w:rsidP="0047456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12C1A" w:rsidRPr="00F4668D" w:rsidRDefault="00712C1A" w:rsidP="00A06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Акция милосердия </w:t>
            </w:r>
            <w:r w:rsidRPr="00F46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«Рядом с нами живет ветеран»</w:t>
            </w:r>
          </w:p>
          <w:p w:rsidR="00712C1A" w:rsidRPr="00F4668D" w:rsidRDefault="00712C1A" w:rsidP="00A06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Классные часы </w:t>
            </w:r>
            <w:r w:rsidRPr="00F46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«День Победы-великий день!»</w:t>
            </w:r>
          </w:p>
          <w:p w:rsidR="004129A6" w:rsidRPr="00F4668D" w:rsidRDefault="004129A6" w:rsidP="00A06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6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Бессмертный полк</w:t>
            </w:r>
            <w:r w:rsidRPr="00F46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«Мы помним»</w:t>
            </w:r>
          </w:p>
          <w:p w:rsidR="004129A6" w:rsidRPr="00F4668D" w:rsidRDefault="004129A6" w:rsidP="00A06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F46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Всероссийская акция</w:t>
            </w:r>
            <w:r w:rsidRPr="00F46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«Окно Победы»</w:t>
            </w:r>
          </w:p>
          <w:p w:rsidR="00712C1A" w:rsidRPr="00F4668D" w:rsidRDefault="004129A6" w:rsidP="0047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F466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Выставка </w:t>
            </w:r>
            <w:r w:rsidRPr="00F46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1275" w:type="dxa"/>
            <w:shd w:val="clear" w:color="auto" w:fill="auto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712C1A" w:rsidRPr="00F4668D" w:rsidRDefault="008A6001" w:rsidP="00C4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eastAsia="Calibri" w:hAnsi="Times New Roman" w:cs="Times New Roman"/>
                <w:sz w:val="24"/>
                <w:szCs w:val="24"/>
              </w:rPr>
              <w:t>4.09-10.09.2023</w:t>
            </w:r>
          </w:p>
        </w:tc>
      </w:tr>
    </w:tbl>
    <w:p w:rsidR="00712C1A" w:rsidRPr="00F4668D" w:rsidRDefault="00712C1A" w:rsidP="00712C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12C1A" w:rsidRPr="00F4668D" w:rsidRDefault="00712C1A" w:rsidP="00712C1A">
      <w:pPr>
        <w:tabs>
          <w:tab w:val="left" w:pos="708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 w:rsidR="00CA3AD5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проводится в феврале-месяце Месячник молодого избирателя, классные часы: «Выбор-часть моей жизни», «Я знаю, что такое выборы».  Ребята активно участвуют в месячнике, принимают активное участие в запланированных мероприятиях.  </w:t>
      </w:r>
    </w:p>
    <w:p w:rsidR="00712C1A" w:rsidRPr="00F4668D" w:rsidRDefault="00712C1A" w:rsidP="00712C1A">
      <w:pPr>
        <w:tabs>
          <w:tab w:val="left" w:pos="708"/>
        </w:tabs>
        <w:suppressAutoHyphens/>
        <w:spacing w:after="0" w:line="240" w:lineRule="auto"/>
        <w:ind w:firstLine="68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4668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</w:t>
      </w:r>
      <w:r w:rsidRPr="00F466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Положительные результаты:</w:t>
      </w:r>
    </w:p>
    <w:p w:rsidR="00712C1A" w:rsidRPr="00F4668D" w:rsidRDefault="00712C1A" w:rsidP="00891A21">
      <w:pPr>
        <w:numPr>
          <w:ilvl w:val="0"/>
          <w:numId w:val="1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Гражданско-патриотическому воспитанию уделяется все больше внимания.</w:t>
      </w:r>
    </w:p>
    <w:p w:rsidR="00712C1A" w:rsidRPr="00F4668D" w:rsidRDefault="00712C1A" w:rsidP="00891A21">
      <w:pPr>
        <w:numPr>
          <w:ilvl w:val="0"/>
          <w:numId w:val="12"/>
        </w:num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 запланированные мероприятия были выполнены согласно срокам их проведения. Таким образом, по данному направлению ведётся большая работа. У ребят формируется чувство гордости за свою Родину, любовь к своей земле, государству, имеющему тысячелетнюю историю, традиций Российской Армии, формируется общая культура и самые ценные нравственные качества. </w:t>
      </w:r>
    </w:p>
    <w:p w:rsidR="00712C1A" w:rsidRPr="00F4668D" w:rsidRDefault="00712C1A" w:rsidP="00712C1A">
      <w:pPr>
        <w:suppressAutoHyphens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Проблемное поле:</w:t>
      </w:r>
    </w:p>
    <w:p w:rsidR="00712C1A" w:rsidRPr="00F4668D" w:rsidRDefault="00712C1A" w:rsidP="00712C1A">
      <w:pPr>
        <w:suppressAutoHyphens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 внимания было уделено истории края и села.</w:t>
      </w:r>
    </w:p>
    <w:p w:rsidR="00712C1A" w:rsidRPr="00F4668D" w:rsidRDefault="00CA3AD5" w:rsidP="00CA3AD5">
      <w:pPr>
        <w:suppressAutoHyphens/>
        <w:spacing w:after="200" w:line="240" w:lineRule="auto"/>
        <w:ind w:left="720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2C1A" w:rsidRPr="00F466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Возможные пути устранения недостатков:</w:t>
      </w:r>
    </w:p>
    <w:p w:rsidR="00712C1A" w:rsidRPr="00F4668D" w:rsidRDefault="00712C1A" w:rsidP="00712C1A">
      <w:pPr>
        <w:suppressAutoHyphens/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продолжить в следующем учебном году работу гражданско-патриотической направленности, разработать план мероприятий, охватывающий историю края и села.</w:t>
      </w:r>
    </w:p>
    <w:p w:rsidR="00712C1A" w:rsidRPr="00F4668D" w:rsidRDefault="00712C1A" w:rsidP="00712C1A">
      <w:pPr>
        <w:suppressAutoHyphens/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="00CA3AD5"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классным руководителям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провести работу по привлечению учащихся школы в детские объединения, а также принимать активное участие в мероприятиях, оформлять творческие отчеты.</w:t>
      </w:r>
    </w:p>
    <w:p w:rsidR="00712C1A" w:rsidRPr="00F4668D" w:rsidRDefault="008A6001" w:rsidP="00712C1A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466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12C1A" w:rsidRPr="00F4668D" w:rsidRDefault="003018EC" w:rsidP="00915B62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F466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12C1A" w:rsidRPr="00F4668D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Дополнительное образование</w:t>
      </w:r>
    </w:p>
    <w:p w:rsidR="00712C1A" w:rsidRPr="00F4668D" w:rsidRDefault="00516F08" w:rsidP="00712C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На базе </w:t>
      </w:r>
      <w:r w:rsidR="008A6001" w:rsidRPr="00F4668D">
        <w:rPr>
          <w:rFonts w:ascii="Times New Roman" w:eastAsia="Calibri" w:hAnsi="Times New Roman" w:cs="Times New Roman"/>
          <w:sz w:val="28"/>
          <w:szCs w:val="28"/>
        </w:rPr>
        <w:t>школы в 2022-2023</w:t>
      </w:r>
      <w:r w:rsidR="002D13AA" w:rsidRPr="00F4668D">
        <w:rPr>
          <w:rFonts w:ascii="Times New Roman" w:eastAsia="Calibri" w:hAnsi="Times New Roman" w:cs="Times New Roman"/>
          <w:sz w:val="28"/>
          <w:szCs w:val="28"/>
        </w:rPr>
        <w:t xml:space="preserve"> учебном году работало 5</w:t>
      </w:r>
      <w:r w:rsidR="00712C1A" w:rsidRPr="00F4668D">
        <w:rPr>
          <w:rFonts w:ascii="Times New Roman" w:eastAsia="Calibri" w:hAnsi="Times New Roman" w:cs="Times New Roman"/>
          <w:sz w:val="28"/>
          <w:szCs w:val="28"/>
        </w:rPr>
        <w:t xml:space="preserve"> детских объединений в различных направл</w:t>
      </w:r>
      <w:r w:rsidR="002D13AA" w:rsidRPr="00F4668D">
        <w:rPr>
          <w:rFonts w:ascii="Times New Roman" w:eastAsia="Calibri" w:hAnsi="Times New Roman" w:cs="Times New Roman"/>
          <w:sz w:val="28"/>
          <w:szCs w:val="28"/>
        </w:rPr>
        <w:t>ениях.</w:t>
      </w:r>
    </w:p>
    <w:p w:rsidR="00712C1A" w:rsidRPr="00F4668D" w:rsidRDefault="00966A45" w:rsidP="00712C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322B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спортивное направление — руководитель </w:t>
      </w:r>
      <w:proofErr w:type="spellStart"/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</w:t>
      </w:r>
      <w:r w:rsidR="00481028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ьман</w:t>
      </w:r>
      <w:proofErr w:type="spellEnd"/>
      <w:r w:rsidR="00481028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="002D13A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1028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3A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 15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966A45" w:rsidRPr="00F4668D" w:rsidRDefault="00966A45" w:rsidP="00EA1703">
      <w:pPr>
        <w:pStyle w:val="af4"/>
        <w:rPr>
          <w:sz w:val="28"/>
        </w:rPr>
      </w:pPr>
      <w:r w:rsidRPr="00F4668D">
        <w:rPr>
          <w:sz w:val="28"/>
        </w:rPr>
        <w:t>«</w:t>
      </w:r>
      <w:r w:rsidR="00EB322B" w:rsidRPr="00F4668D">
        <w:rPr>
          <w:sz w:val="28"/>
        </w:rPr>
        <w:t>Русич</w:t>
      </w:r>
      <w:r w:rsidRPr="00F4668D">
        <w:rPr>
          <w:sz w:val="28"/>
        </w:rPr>
        <w:t xml:space="preserve">» </w:t>
      </w:r>
      <w:r w:rsidR="00EB322B" w:rsidRPr="00F4668D">
        <w:rPr>
          <w:sz w:val="28"/>
        </w:rPr>
        <w:t>патриотическое</w:t>
      </w:r>
      <w:r w:rsidRPr="00F4668D">
        <w:rPr>
          <w:sz w:val="28"/>
        </w:rPr>
        <w:t xml:space="preserve"> направление – руководитель </w:t>
      </w:r>
      <w:r w:rsidR="00EB322B" w:rsidRPr="00F4668D">
        <w:rPr>
          <w:sz w:val="28"/>
        </w:rPr>
        <w:t>Сумина Л.В.,</w:t>
      </w:r>
      <w:r w:rsidR="00481028" w:rsidRPr="00F4668D">
        <w:rPr>
          <w:sz w:val="28"/>
        </w:rPr>
        <w:t xml:space="preserve"> </w:t>
      </w:r>
      <w:r w:rsidRPr="00F4668D">
        <w:rPr>
          <w:sz w:val="28"/>
        </w:rPr>
        <w:t>количес</w:t>
      </w:r>
      <w:r w:rsidR="00481028" w:rsidRPr="00F4668D">
        <w:rPr>
          <w:sz w:val="28"/>
        </w:rPr>
        <w:t>тво учащихся 15</w:t>
      </w:r>
      <w:r w:rsidRPr="00F4668D">
        <w:rPr>
          <w:sz w:val="28"/>
        </w:rPr>
        <w:t>.</w:t>
      </w:r>
    </w:p>
    <w:p w:rsidR="00712C1A" w:rsidRPr="00F4668D" w:rsidRDefault="00712C1A" w:rsidP="005E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66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2C1A" w:rsidRPr="00F4668D" w:rsidRDefault="00712C1A" w:rsidP="00712C1A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 Снижение занятости детей во внеурочное время.</w:t>
      </w:r>
    </w:p>
    <w:p w:rsidR="00712C1A" w:rsidRPr="00F4668D" w:rsidRDefault="00712C1A" w:rsidP="00712C1A">
      <w:pPr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F4668D">
        <w:rPr>
          <w:rFonts w:ascii="Times New Roman" w:eastAsia="SimSun" w:hAnsi="Times New Roman" w:cs="Times New Roman"/>
          <w:sz w:val="28"/>
          <w:szCs w:val="28"/>
        </w:rPr>
        <w:t>2. Снижение роста участия в творческих конкурсах</w:t>
      </w:r>
    </w:p>
    <w:p w:rsidR="00712C1A" w:rsidRPr="00F4668D" w:rsidRDefault="00712C1A" w:rsidP="00712C1A">
      <w:pPr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2.  Рост мастерства, творческой активности   учащихся.</w:t>
      </w:r>
    </w:p>
    <w:p w:rsidR="00712C1A" w:rsidRPr="00F4668D" w:rsidRDefault="00712C1A" w:rsidP="00712C1A">
      <w:pPr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F466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Проблемное поле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2C1A" w:rsidRPr="00F4668D" w:rsidRDefault="00712C1A" w:rsidP="00712C1A">
      <w:pPr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 Сокращение часов на оплату работы по неурочной занятости детей.</w:t>
      </w:r>
    </w:p>
    <w:p w:rsidR="00712C1A" w:rsidRPr="00F4668D" w:rsidRDefault="00712C1A" w:rsidP="00712C1A">
      <w:pPr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Отсутствие индивидуальных программ по осуществлению развития особо одаренных детей.</w:t>
      </w:r>
    </w:p>
    <w:p w:rsidR="00712C1A" w:rsidRPr="00F4668D" w:rsidRDefault="00712C1A" w:rsidP="00712C1A">
      <w:pPr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F466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Возможные пути решения проблем:</w:t>
      </w:r>
    </w:p>
    <w:p w:rsidR="00712C1A" w:rsidRPr="00F4668D" w:rsidRDefault="00712C1A" w:rsidP="00712C1A">
      <w:pPr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Повысить качество предоставления дополнительных услуг за счет повышения методической и профессиональной подготовки педагогов.</w:t>
      </w:r>
    </w:p>
    <w:p w:rsidR="00712C1A" w:rsidRPr="00F4668D" w:rsidRDefault="00712C1A" w:rsidP="00712C1A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Активизировать участие детей в конкурсах, фестивалях разного уровня.</w:t>
      </w:r>
    </w:p>
    <w:p w:rsidR="00712C1A" w:rsidRPr="00F4668D" w:rsidRDefault="00712C1A" w:rsidP="00891A2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Организация летнего труда и отдыха учащихся</w:t>
      </w:r>
    </w:p>
    <w:p w:rsidR="00712C1A" w:rsidRPr="00F4668D" w:rsidRDefault="00712C1A" w:rsidP="00712C1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>С целью организации летнего оздоровительного отдыха учащихся был составлен и проведен план мероприятий каникулярного отдыха детей</w:t>
      </w:r>
      <w:r w:rsidR="002B60EF" w:rsidRPr="00F4668D">
        <w:rPr>
          <w:rFonts w:ascii="Times New Roman" w:eastAsia="Calibri" w:hAnsi="Times New Roman" w:cs="Times New Roman"/>
          <w:sz w:val="28"/>
          <w:szCs w:val="28"/>
        </w:rPr>
        <w:t xml:space="preserve"> в период летних каникул </w:t>
      </w:r>
      <w:r w:rsidR="00915B62" w:rsidRPr="00F4668D">
        <w:rPr>
          <w:rFonts w:ascii="Times New Roman" w:eastAsia="Calibri" w:hAnsi="Times New Roman" w:cs="Times New Roman"/>
          <w:sz w:val="28"/>
          <w:szCs w:val="28"/>
        </w:rPr>
        <w:t>2023</w:t>
      </w: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 г. Были определены формы занятости детей и подростков в летний период</w:t>
      </w:r>
      <w:r w:rsidR="002B60EF" w:rsidRPr="00F4668D">
        <w:rPr>
          <w:rFonts w:ascii="Times New Roman" w:eastAsia="Calibri" w:hAnsi="Times New Roman" w:cs="Times New Roman"/>
          <w:sz w:val="28"/>
          <w:szCs w:val="28"/>
        </w:rPr>
        <w:t xml:space="preserve"> в дистанционном формате и очном.</w:t>
      </w: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 Подготовлена карта занятости обучающихся «группы риска», малообеспеченных, оставшихся без попечения родителей.</w:t>
      </w:r>
    </w:p>
    <w:p w:rsidR="00712C1A" w:rsidRPr="00F4668D" w:rsidRDefault="002B60EF" w:rsidP="002B60EF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12C1A" w:rsidRPr="00F4668D">
        <w:rPr>
          <w:rFonts w:ascii="Times New Roman" w:eastAsia="Calibri" w:hAnsi="Times New Roman" w:cs="Times New Roman"/>
          <w:sz w:val="28"/>
          <w:szCs w:val="28"/>
        </w:rPr>
        <w:t xml:space="preserve">Проанализировав работу за год, участники образовательных отношений поставили перед собой следующие </w:t>
      </w:r>
      <w:r w:rsidR="00EB322B" w:rsidRPr="00F4668D">
        <w:rPr>
          <w:rFonts w:ascii="Times New Roman" w:eastAsia="Calibri" w:hAnsi="Times New Roman" w:cs="Times New Roman"/>
          <w:b/>
          <w:sz w:val="28"/>
          <w:szCs w:val="28"/>
        </w:rPr>
        <w:t>задачи на 202</w:t>
      </w:r>
      <w:r w:rsidR="00915B62" w:rsidRPr="00F4668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B322B" w:rsidRPr="00F4668D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915B62" w:rsidRPr="00F4668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12C1A" w:rsidRPr="00F466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712C1A" w:rsidRPr="00F4668D">
        <w:rPr>
          <w:rFonts w:ascii="Times New Roman" w:eastAsia="Calibri" w:hAnsi="Times New Roman" w:cs="Times New Roman"/>
          <w:b/>
          <w:sz w:val="28"/>
          <w:szCs w:val="28"/>
        </w:rPr>
        <w:t>учебный  год</w:t>
      </w:r>
      <w:proofErr w:type="gramEnd"/>
      <w:r w:rsidR="00712C1A" w:rsidRPr="00F4668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12C1A" w:rsidRPr="00F466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2C1A" w:rsidRPr="00F4668D" w:rsidRDefault="00712C1A" w:rsidP="00516F0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>- продолжить работу по патриотическому воспитанию;</w:t>
      </w:r>
    </w:p>
    <w:p w:rsidR="00712C1A" w:rsidRPr="00F4668D" w:rsidRDefault="00712C1A" w:rsidP="00516F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>- активизировать работу ученического самоуправления;</w:t>
      </w:r>
    </w:p>
    <w:p w:rsidR="00712C1A" w:rsidRPr="00F4668D" w:rsidRDefault="00712C1A" w:rsidP="00516F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>- продолжить организацию воспитательной работы в школе, направленную на формирование общей культуры личности школьника;</w:t>
      </w:r>
    </w:p>
    <w:p w:rsidR="00712C1A" w:rsidRPr="00F4668D" w:rsidRDefault="00712C1A" w:rsidP="00516F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- усилить </w:t>
      </w:r>
      <w:proofErr w:type="spellStart"/>
      <w:r w:rsidRPr="00F4668D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 контроль </w:t>
      </w:r>
      <w:proofErr w:type="spellStart"/>
      <w:r w:rsidRPr="00F4668D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 – воспитательного процесса в школе;</w:t>
      </w:r>
    </w:p>
    <w:p w:rsidR="00712C1A" w:rsidRPr="00F4668D" w:rsidRDefault="00712C1A" w:rsidP="00516F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 xml:space="preserve"> - активизировать работу по участию детей в конкурсах, фестивалях, смотрах разного уровня;</w:t>
      </w:r>
    </w:p>
    <w:p w:rsidR="00712C1A" w:rsidRPr="00F4668D" w:rsidRDefault="00712C1A" w:rsidP="00516F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lastRenderedPageBreak/>
        <w:t>- усилить роли семьи в воспитании детей и привлечение родителей к организации учебно-воспитательного процесса;</w:t>
      </w:r>
    </w:p>
    <w:p w:rsidR="00712C1A" w:rsidRPr="00F4668D" w:rsidRDefault="00712C1A" w:rsidP="00516F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>- создать условия для самореализации личности каждого обучающегося;</w:t>
      </w:r>
    </w:p>
    <w:p w:rsidR="00712C1A" w:rsidRPr="00F4668D" w:rsidRDefault="00712C1A" w:rsidP="00712C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668D">
        <w:rPr>
          <w:rFonts w:ascii="Times New Roman" w:eastAsia="Calibri" w:hAnsi="Times New Roman" w:cs="Times New Roman"/>
          <w:sz w:val="28"/>
          <w:szCs w:val="28"/>
        </w:rPr>
        <w:t>- усилить работу по воспитанию гражданственности, патриотизма, духовности, формированию у детей нравственной и правовой культуры.</w:t>
      </w:r>
    </w:p>
    <w:p w:rsidR="00712C1A" w:rsidRPr="00F4668D" w:rsidRDefault="00712C1A" w:rsidP="00712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Профилактическая работа</w:t>
      </w:r>
    </w:p>
    <w:p w:rsidR="00712C1A" w:rsidRPr="00F4668D" w:rsidRDefault="00481028" w:rsidP="00712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</w:t>
      </w:r>
      <w:proofErr w:type="gramStart"/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 система</w:t>
      </w:r>
      <w:proofErr w:type="gramEnd"/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профилактике правонарушений среди подростков, работе с семьями «группы риска».</w:t>
      </w:r>
      <w:r w:rsidR="00712C1A"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педагог- </w:t>
      </w:r>
      <w:r w:rsidR="002D13A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3A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Конюхова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2C1A" w:rsidRPr="00F4668D" w:rsidRDefault="00712C1A" w:rsidP="00712C1A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работа осуществляется через следующие формы:</w:t>
      </w:r>
    </w:p>
    <w:p w:rsidR="00712C1A" w:rsidRPr="00F4668D" w:rsidRDefault="00712C1A" w:rsidP="00712C1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просвещения родителей через индивидуальные беседы, лекции, тематические классные и общешкольные родительские собрания</w:t>
      </w:r>
      <w:r w:rsidR="002D13A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памятки в дистанционном режиме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C1A" w:rsidRPr="00F4668D" w:rsidRDefault="00712C1A" w:rsidP="00712C1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постоянное сотрудничество с семьями по проблеме преодоления вредных привычек;</w:t>
      </w:r>
    </w:p>
    <w:p w:rsidR="00712C1A" w:rsidRPr="00F4668D" w:rsidRDefault="00712C1A" w:rsidP="00712C1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демонстрация знаний, умений и достижений учащихся в этом направлении;</w:t>
      </w:r>
    </w:p>
    <w:p w:rsidR="00712C1A" w:rsidRPr="00F4668D" w:rsidRDefault="00712C1A" w:rsidP="00712C1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 с общественными и правовыми организациями по правовому просвещению родителей;</w:t>
      </w:r>
    </w:p>
    <w:p w:rsidR="00712C1A" w:rsidRPr="00F4668D" w:rsidRDefault="00712C1A" w:rsidP="00D209DB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совместного досуга детей и родителей.</w:t>
      </w:r>
    </w:p>
    <w:p w:rsidR="00712C1A" w:rsidRPr="00F4668D" w:rsidRDefault="00712C1A" w:rsidP="00D209DB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руководители проводят индивидуальную консультацию с родителями, которые имеют детей с отклонениями в поведении.</w:t>
      </w:r>
    </w:p>
    <w:p w:rsidR="00712C1A" w:rsidRPr="00F4668D" w:rsidRDefault="00712C1A" w:rsidP="00D209DB">
      <w:pPr>
        <w:pStyle w:val="af4"/>
        <w:jc w:val="both"/>
        <w:rPr>
          <w:sz w:val="28"/>
        </w:rPr>
      </w:pPr>
      <w:r w:rsidRPr="00F4668D">
        <w:tab/>
      </w:r>
      <w:r w:rsidRPr="00F4668D">
        <w:rPr>
          <w:sz w:val="28"/>
        </w:rPr>
        <w:t>Главная цель – помочь родителям осознать необходимос</w:t>
      </w:r>
      <w:r w:rsidR="005664F4" w:rsidRPr="00F4668D">
        <w:rPr>
          <w:sz w:val="28"/>
        </w:rPr>
        <w:t xml:space="preserve">ть решения возникшей проблемы; дать конкретные рекомендации; </w:t>
      </w:r>
      <w:r w:rsidRPr="00F4668D">
        <w:rPr>
          <w:sz w:val="28"/>
        </w:rPr>
        <w:t>организовать наблюдение за решением данной проблемы; помочь устранить причины и условия, способствующие правонарушению; оказать действенную помощь.</w:t>
      </w:r>
    </w:p>
    <w:p w:rsidR="00712C1A" w:rsidRPr="00F4668D" w:rsidRDefault="00712C1A" w:rsidP="00D209DB">
      <w:pPr>
        <w:pStyle w:val="af4"/>
        <w:jc w:val="both"/>
        <w:rPr>
          <w:sz w:val="28"/>
        </w:rPr>
      </w:pPr>
      <w:r w:rsidRPr="00F4668D">
        <w:rPr>
          <w:sz w:val="28"/>
        </w:rPr>
        <w:t>С начала учебного года учителя посещают их, исследуя условия проживания учащихся дома, выясняют, все ли есть у ребят для посещения школы. Ни один ребенок не остается без внимания. В нача</w:t>
      </w:r>
      <w:r w:rsidR="005664F4" w:rsidRPr="00F4668D">
        <w:rPr>
          <w:sz w:val="28"/>
        </w:rPr>
        <w:t xml:space="preserve">ле года проводится диагностика </w:t>
      </w:r>
      <w:r w:rsidRPr="00F4668D">
        <w:rPr>
          <w:sz w:val="28"/>
        </w:rPr>
        <w:t>выявления неблагополучных детей.</w:t>
      </w:r>
    </w:p>
    <w:p w:rsidR="00712C1A" w:rsidRPr="00F4668D" w:rsidRDefault="00D209DB" w:rsidP="00D209DB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Педагоги </w:t>
      </w:r>
      <w:r w:rsidR="00712C1A" w:rsidRPr="00F4668D">
        <w:rPr>
          <w:sz w:val="28"/>
        </w:rPr>
        <w:t>посещают</w:t>
      </w:r>
      <w:r w:rsidRPr="00F4668D">
        <w:rPr>
          <w:sz w:val="28"/>
        </w:rPr>
        <w:t xml:space="preserve"> квартиры с целью </w:t>
      </w:r>
      <w:r w:rsidR="00712C1A" w:rsidRPr="00F4668D">
        <w:rPr>
          <w:sz w:val="28"/>
        </w:rPr>
        <w:t>изучения микроклимата в семье, проводят беседы с родителями об успеваемости и занятости детей в свободное время, прово</w:t>
      </w:r>
      <w:r w:rsidRPr="00F4668D">
        <w:rPr>
          <w:sz w:val="28"/>
        </w:rPr>
        <w:t xml:space="preserve">дят </w:t>
      </w:r>
      <w:r w:rsidR="00712C1A" w:rsidRPr="00F4668D">
        <w:rPr>
          <w:sz w:val="28"/>
        </w:rPr>
        <w:t xml:space="preserve">работу по вовлечению детей в кружковую работу, подготовку и проведение всех классных и школьных мероприятий, привлечению к самообслуживанию. </w:t>
      </w:r>
    </w:p>
    <w:p w:rsidR="00712C1A" w:rsidRPr="00F4668D" w:rsidRDefault="00712C1A" w:rsidP="00D209DB">
      <w:pPr>
        <w:pStyle w:val="af4"/>
        <w:jc w:val="both"/>
        <w:rPr>
          <w:sz w:val="28"/>
        </w:rPr>
      </w:pPr>
      <w:r w:rsidRPr="00F4668D">
        <w:rPr>
          <w:sz w:val="28"/>
        </w:rPr>
        <w:t>Работа с детьми «группы риска»</w:t>
      </w:r>
      <w:r w:rsidRPr="00F4668D">
        <w:rPr>
          <w:b/>
          <w:sz w:val="28"/>
        </w:rPr>
        <w:t xml:space="preserve"> </w:t>
      </w:r>
      <w:r w:rsidRPr="00F4668D">
        <w:rPr>
          <w:sz w:val="28"/>
        </w:rPr>
        <w:t xml:space="preserve">реализуется через вовлечение ребят в </w:t>
      </w:r>
      <w:r w:rsidR="00D209DB" w:rsidRPr="00F4668D">
        <w:rPr>
          <w:sz w:val="28"/>
        </w:rPr>
        <w:t xml:space="preserve">работу творческих объединений; привлечение </w:t>
      </w:r>
      <w:r w:rsidRPr="00F4668D">
        <w:rPr>
          <w:sz w:val="28"/>
        </w:rPr>
        <w:t xml:space="preserve">ребят в работу органов классного и школьного самоуправления, к участию в общешкольных мероприятиях. </w:t>
      </w:r>
    </w:p>
    <w:p w:rsidR="00712C1A" w:rsidRPr="00F4668D" w:rsidRDefault="00712C1A" w:rsidP="00D209DB">
      <w:pPr>
        <w:pStyle w:val="af4"/>
        <w:jc w:val="both"/>
        <w:rPr>
          <w:sz w:val="28"/>
        </w:rPr>
      </w:pPr>
      <w:r w:rsidRPr="00F4668D">
        <w:rPr>
          <w:sz w:val="28"/>
        </w:rPr>
        <w:t xml:space="preserve">В школе работает Совет по профилактике правонарушений, на который приглашаются ребята с </w:t>
      </w:r>
      <w:proofErr w:type="spellStart"/>
      <w:r w:rsidRPr="00F4668D">
        <w:rPr>
          <w:sz w:val="28"/>
        </w:rPr>
        <w:t>девиантным</w:t>
      </w:r>
      <w:proofErr w:type="spellEnd"/>
      <w:r w:rsidRPr="00F4668D">
        <w:rPr>
          <w:sz w:val="28"/>
        </w:rPr>
        <w:t xml:space="preserve"> поведением для профилактической работы, проводятся рейды в семьи «группы риска». </w:t>
      </w:r>
    </w:p>
    <w:p w:rsidR="00712C1A" w:rsidRPr="00F4668D" w:rsidRDefault="00712C1A" w:rsidP="00D209DB">
      <w:pPr>
        <w:pStyle w:val="af4"/>
        <w:jc w:val="both"/>
        <w:rPr>
          <w:sz w:val="28"/>
        </w:rPr>
      </w:pPr>
      <w:r w:rsidRPr="00F4668D">
        <w:rPr>
          <w:sz w:val="28"/>
        </w:rPr>
        <w:lastRenderedPageBreak/>
        <w:t>Несмотря на проводимую работу в этом направлении, работа не всегда эффективна, т.к. дети с отклонениями в поведении в большинстве из проблемных семей, а такие родители – редкие «гости» в школе. Родители не всегда прислушиваются к просьбе классного руководителя или администрации школы обратить внимание на ребенка, т.к. появились те или иные отклонения в поведении, а напротив, защищают ребенка, оправдывают его.</w:t>
      </w:r>
    </w:p>
    <w:p w:rsidR="00712C1A" w:rsidRPr="00F4668D" w:rsidRDefault="00712C1A" w:rsidP="00D209DB">
      <w:pPr>
        <w:pStyle w:val="af4"/>
        <w:jc w:val="both"/>
        <w:rPr>
          <w:sz w:val="28"/>
        </w:rPr>
      </w:pPr>
      <w:r w:rsidRPr="00F4668D">
        <w:rPr>
          <w:sz w:val="28"/>
        </w:rPr>
        <w:t>Руководство и контроль</w:t>
      </w:r>
      <w:r w:rsidRPr="00F4668D">
        <w:rPr>
          <w:b/>
          <w:sz w:val="28"/>
        </w:rPr>
        <w:t xml:space="preserve"> </w:t>
      </w:r>
      <w:r w:rsidRPr="00F4668D">
        <w:rPr>
          <w:sz w:val="28"/>
        </w:rPr>
        <w:t>в школе спланирован согласно общешкольному плану работы и поставленных задач.</w:t>
      </w:r>
    </w:p>
    <w:p w:rsidR="00712C1A" w:rsidRPr="00F4668D" w:rsidRDefault="00712C1A" w:rsidP="00712C1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668D">
        <w:rPr>
          <w:rFonts w:ascii="Times New Roman" w:eastAsia="Calibri" w:hAnsi="Times New Roman" w:cs="Times New Roman"/>
          <w:b/>
          <w:sz w:val="28"/>
          <w:szCs w:val="28"/>
        </w:rPr>
        <w:t>3.3.Качество предметной подготовки</w:t>
      </w:r>
    </w:p>
    <w:p w:rsidR="00712C1A" w:rsidRPr="00F4668D" w:rsidRDefault="00712C1A" w:rsidP="00712C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6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освоения требований ФГОС</w:t>
      </w:r>
    </w:p>
    <w:p w:rsidR="00712C1A" w:rsidRPr="00F4668D" w:rsidRDefault="00BC5A7D" w:rsidP="00712C1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12</w:t>
      </w:r>
    </w:p>
    <w:p w:rsidR="00712C1A" w:rsidRPr="00F4668D" w:rsidRDefault="00712C1A" w:rsidP="00712C1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итоговой оценки освоения ООП НОО</w:t>
      </w: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1795"/>
        <w:gridCol w:w="865"/>
        <w:gridCol w:w="1276"/>
        <w:gridCol w:w="1275"/>
        <w:gridCol w:w="1418"/>
        <w:gridCol w:w="1559"/>
        <w:gridCol w:w="1843"/>
      </w:tblGrid>
      <w:tr w:rsidR="00F4668D" w:rsidRPr="00F4668D" w:rsidTr="000C11EA">
        <w:tc>
          <w:tcPr>
            <w:tcW w:w="10031" w:type="dxa"/>
            <w:gridSpan w:val="7"/>
          </w:tcPr>
          <w:p w:rsidR="00712C1A" w:rsidRPr="00F4668D" w:rsidRDefault="00712C1A" w:rsidP="00712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итоговой оценки (вывод)</w:t>
            </w:r>
          </w:p>
        </w:tc>
      </w:tr>
      <w:tr w:rsidR="00F4668D" w:rsidRPr="00F4668D" w:rsidTr="000C11EA">
        <w:tc>
          <w:tcPr>
            <w:tcW w:w="1795" w:type="dxa"/>
          </w:tcPr>
          <w:p w:rsidR="00712C1A" w:rsidRPr="00F4668D" w:rsidRDefault="00712C1A" w:rsidP="00712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выпускников 4</w:t>
            </w:r>
          </w:p>
          <w:p w:rsidR="00712C1A" w:rsidRPr="00F4668D" w:rsidRDefault="00712C1A" w:rsidP="00712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класса</w:t>
            </w:r>
          </w:p>
        </w:tc>
        <w:tc>
          <w:tcPr>
            <w:tcW w:w="2141" w:type="dxa"/>
            <w:gridSpan w:val="2"/>
          </w:tcPr>
          <w:p w:rsidR="00712C1A" w:rsidRPr="00F4668D" w:rsidRDefault="00712C1A" w:rsidP="00712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освоил ООП</w:t>
            </w:r>
          </w:p>
          <w:p w:rsidR="00712C1A" w:rsidRPr="00F4668D" w:rsidRDefault="00712C1A" w:rsidP="00712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НОО на базовом</w:t>
            </w:r>
          </w:p>
          <w:p w:rsidR="00712C1A" w:rsidRPr="00F4668D" w:rsidRDefault="00712C1A" w:rsidP="00712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уровне</w:t>
            </w:r>
          </w:p>
        </w:tc>
        <w:tc>
          <w:tcPr>
            <w:tcW w:w="2693" w:type="dxa"/>
            <w:gridSpan w:val="2"/>
          </w:tcPr>
          <w:p w:rsidR="00712C1A" w:rsidRPr="00F4668D" w:rsidRDefault="00712C1A" w:rsidP="00712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освоил ООП</w:t>
            </w:r>
          </w:p>
          <w:p w:rsidR="00712C1A" w:rsidRPr="00F4668D" w:rsidRDefault="00712C1A" w:rsidP="00712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НОО на</w:t>
            </w:r>
          </w:p>
          <w:p w:rsidR="00712C1A" w:rsidRPr="00F4668D" w:rsidRDefault="00712C1A" w:rsidP="00712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повышенном</w:t>
            </w:r>
          </w:p>
          <w:p w:rsidR="00712C1A" w:rsidRPr="00F4668D" w:rsidRDefault="00712C1A" w:rsidP="00712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уровне</w:t>
            </w:r>
          </w:p>
        </w:tc>
        <w:tc>
          <w:tcPr>
            <w:tcW w:w="3402" w:type="dxa"/>
            <w:gridSpan w:val="2"/>
          </w:tcPr>
          <w:p w:rsidR="00712C1A" w:rsidRPr="00F4668D" w:rsidRDefault="00712C1A" w:rsidP="00712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освоил ООП</w:t>
            </w:r>
          </w:p>
          <w:p w:rsidR="00712C1A" w:rsidRPr="00F4668D" w:rsidRDefault="00712C1A" w:rsidP="00712C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НОО</w:t>
            </w:r>
          </w:p>
        </w:tc>
      </w:tr>
      <w:tr w:rsidR="00F4668D" w:rsidRPr="00F4668D" w:rsidTr="000C11EA">
        <w:tc>
          <w:tcPr>
            <w:tcW w:w="1795" w:type="dxa"/>
          </w:tcPr>
          <w:p w:rsidR="00712C1A" w:rsidRPr="00F4668D" w:rsidRDefault="00712C1A" w:rsidP="00712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:rsidR="00712C1A" w:rsidRPr="00F4668D" w:rsidRDefault="00712C1A" w:rsidP="00712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чел.  </w:t>
            </w:r>
          </w:p>
        </w:tc>
        <w:tc>
          <w:tcPr>
            <w:tcW w:w="1276" w:type="dxa"/>
          </w:tcPr>
          <w:p w:rsidR="00712C1A" w:rsidRPr="00F4668D" w:rsidRDefault="00712C1A" w:rsidP="00712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 </w:t>
            </w:r>
          </w:p>
        </w:tc>
        <w:tc>
          <w:tcPr>
            <w:tcW w:w="1275" w:type="dxa"/>
          </w:tcPr>
          <w:p w:rsidR="00712C1A" w:rsidRPr="00F4668D" w:rsidRDefault="00712C1A" w:rsidP="00712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чел.  </w:t>
            </w:r>
          </w:p>
        </w:tc>
        <w:tc>
          <w:tcPr>
            <w:tcW w:w="1418" w:type="dxa"/>
          </w:tcPr>
          <w:p w:rsidR="00712C1A" w:rsidRPr="00F4668D" w:rsidRDefault="00712C1A" w:rsidP="00712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 </w:t>
            </w:r>
          </w:p>
        </w:tc>
        <w:tc>
          <w:tcPr>
            <w:tcW w:w="1559" w:type="dxa"/>
          </w:tcPr>
          <w:p w:rsidR="00712C1A" w:rsidRPr="00F4668D" w:rsidRDefault="00712C1A" w:rsidP="00712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чел.  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 </w:t>
            </w:r>
          </w:p>
        </w:tc>
      </w:tr>
      <w:tr w:rsidR="00EE040E" w:rsidRPr="00F4668D" w:rsidTr="000C11EA">
        <w:tc>
          <w:tcPr>
            <w:tcW w:w="1795" w:type="dxa"/>
          </w:tcPr>
          <w:p w:rsidR="00712C1A" w:rsidRPr="00F4668D" w:rsidRDefault="00915B62" w:rsidP="00EE04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9+1</w:t>
            </w:r>
            <w:r w:rsidR="00AC7C9F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ОВЗ</w:t>
            </w:r>
          </w:p>
        </w:tc>
        <w:tc>
          <w:tcPr>
            <w:tcW w:w="865" w:type="dxa"/>
          </w:tcPr>
          <w:p w:rsidR="00712C1A" w:rsidRPr="00F4668D" w:rsidRDefault="00915B62" w:rsidP="00EE04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712C1A" w:rsidRPr="00F4668D" w:rsidRDefault="00915B62" w:rsidP="00712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75" w:type="dxa"/>
          </w:tcPr>
          <w:p w:rsidR="00712C1A" w:rsidRPr="00F4668D" w:rsidRDefault="00915B62" w:rsidP="00712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712C1A" w:rsidRPr="00F4668D" w:rsidRDefault="00915B62" w:rsidP="00712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712C1A" w:rsidRPr="00F4668D" w:rsidRDefault="00B22E2D" w:rsidP="00712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712C1A" w:rsidRPr="00F4668D" w:rsidRDefault="00915B62" w:rsidP="00712C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712C1A" w:rsidRPr="00F4668D" w:rsidRDefault="00712C1A" w:rsidP="00712C1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1C" w:rsidRPr="00F4668D" w:rsidRDefault="00B22E2D" w:rsidP="00220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15B6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15B6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7C9F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проводились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процедуры оценки качества образования -  Вс</w:t>
      </w:r>
      <w:r w:rsidR="0022099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ероссийские проверочные работы.</w:t>
      </w:r>
    </w:p>
    <w:p w:rsidR="00712C1A" w:rsidRPr="00F4668D" w:rsidRDefault="00BC5A7D" w:rsidP="00712C1A">
      <w:pPr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13</w:t>
      </w:r>
    </w:p>
    <w:p w:rsidR="00712C1A" w:rsidRPr="00F4668D" w:rsidRDefault="00712C1A" w:rsidP="00712C1A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Всероссийской проверочной работы в 4 классе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1984"/>
        <w:gridCol w:w="743"/>
        <w:gridCol w:w="709"/>
        <w:gridCol w:w="850"/>
        <w:gridCol w:w="1134"/>
        <w:gridCol w:w="1932"/>
      </w:tblGrid>
      <w:tr w:rsidR="00F4668D" w:rsidRPr="00F4668D" w:rsidTr="000C11EA">
        <w:trPr>
          <w:jc w:val="center"/>
        </w:trPr>
        <w:tc>
          <w:tcPr>
            <w:tcW w:w="2626" w:type="dxa"/>
          </w:tcPr>
          <w:p w:rsidR="00712C1A" w:rsidRPr="00F4668D" w:rsidRDefault="00712C1A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4" w:type="dxa"/>
          </w:tcPr>
          <w:p w:rsidR="00712C1A" w:rsidRPr="00F4668D" w:rsidRDefault="00712C1A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выполняло</w:t>
            </w:r>
          </w:p>
        </w:tc>
        <w:tc>
          <w:tcPr>
            <w:tcW w:w="743" w:type="dxa"/>
          </w:tcPr>
          <w:p w:rsidR="00712C1A" w:rsidRPr="00F4668D" w:rsidRDefault="00712C1A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09" w:type="dxa"/>
          </w:tcPr>
          <w:p w:rsidR="00712C1A" w:rsidRPr="00F4668D" w:rsidRDefault="00712C1A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0" w:type="dxa"/>
          </w:tcPr>
          <w:p w:rsidR="00712C1A" w:rsidRPr="00F4668D" w:rsidRDefault="00712C1A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:rsidR="00712C1A" w:rsidRPr="00F4668D" w:rsidRDefault="00712C1A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32" w:type="dxa"/>
          </w:tcPr>
          <w:p w:rsidR="00712C1A" w:rsidRPr="00F4668D" w:rsidRDefault="00712C1A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отметка</w:t>
            </w:r>
          </w:p>
        </w:tc>
      </w:tr>
      <w:tr w:rsidR="00F4668D" w:rsidRPr="00F4668D" w:rsidTr="000C11EA">
        <w:trPr>
          <w:jc w:val="center"/>
        </w:trPr>
        <w:tc>
          <w:tcPr>
            <w:tcW w:w="2626" w:type="dxa"/>
          </w:tcPr>
          <w:p w:rsidR="00712C1A" w:rsidRPr="00F4668D" w:rsidRDefault="00712C1A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84" w:type="dxa"/>
          </w:tcPr>
          <w:p w:rsidR="00712C1A" w:rsidRPr="00F4668D" w:rsidRDefault="00085B86" w:rsidP="00D3258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3" w:type="dxa"/>
          </w:tcPr>
          <w:p w:rsidR="00712C1A" w:rsidRPr="00F4668D" w:rsidRDefault="00712C1A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12C1A" w:rsidRPr="00F4668D" w:rsidRDefault="00085B86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712C1A" w:rsidRPr="00F4668D" w:rsidRDefault="00085B86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12C1A" w:rsidRPr="00F4668D" w:rsidRDefault="00085B86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2" w:type="dxa"/>
          </w:tcPr>
          <w:p w:rsidR="00712C1A" w:rsidRPr="00F4668D" w:rsidRDefault="00AC7C9F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085B86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668D" w:rsidRPr="00F4668D" w:rsidTr="000C11EA">
        <w:trPr>
          <w:jc w:val="center"/>
        </w:trPr>
        <w:tc>
          <w:tcPr>
            <w:tcW w:w="2626" w:type="dxa"/>
          </w:tcPr>
          <w:p w:rsidR="00712C1A" w:rsidRPr="00F4668D" w:rsidRDefault="00712C1A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</w:tcPr>
          <w:p w:rsidR="00712C1A" w:rsidRPr="00F4668D" w:rsidRDefault="00085B86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3" w:type="dxa"/>
          </w:tcPr>
          <w:p w:rsidR="00712C1A" w:rsidRPr="00F4668D" w:rsidRDefault="000C11EA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12C1A" w:rsidRPr="00F4668D" w:rsidRDefault="00085B86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12C1A" w:rsidRPr="00F4668D" w:rsidRDefault="000C11EA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12C1A" w:rsidRPr="00F4668D" w:rsidRDefault="00085B86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2" w:type="dxa"/>
          </w:tcPr>
          <w:p w:rsidR="00712C1A" w:rsidRPr="00F4668D" w:rsidRDefault="00AC7C9F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085B86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2C1A" w:rsidRPr="00F4668D" w:rsidTr="000C11EA">
        <w:trPr>
          <w:jc w:val="center"/>
        </w:trPr>
        <w:tc>
          <w:tcPr>
            <w:tcW w:w="2626" w:type="dxa"/>
          </w:tcPr>
          <w:p w:rsidR="00712C1A" w:rsidRPr="00F4668D" w:rsidRDefault="00712C1A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712C1A" w:rsidRPr="00F4668D" w:rsidRDefault="00085B86" w:rsidP="00AC7C9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3" w:type="dxa"/>
          </w:tcPr>
          <w:p w:rsidR="00712C1A" w:rsidRPr="00F4668D" w:rsidRDefault="00085B86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12C1A" w:rsidRPr="00F4668D" w:rsidRDefault="00085B86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12C1A" w:rsidRPr="00F4668D" w:rsidRDefault="00085B86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12C1A" w:rsidRPr="00F4668D" w:rsidRDefault="00AC7C9F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2" w:type="dxa"/>
          </w:tcPr>
          <w:p w:rsidR="00712C1A" w:rsidRPr="00F4668D" w:rsidRDefault="00085B86" w:rsidP="00712C1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</w:tbl>
    <w:p w:rsidR="00481028" w:rsidRPr="00F4668D" w:rsidRDefault="00481028" w:rsidP="00712C1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2C1A" w:rsidRPr="00F4668D" w:rsidRDefault="00712C1A" w:rsidP="00712C1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668D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EE040E" w:rsidRPr="00F4668D">
        <w:rPr>
          <w:rFonts w:ascii="Times New Roman" w:eastAsia="Calibri" w:hAnsi="Times New Roman" w:cs="Times New Roman"/>
          <w:b/>
          <w:sz w:val="28"/>
          <w:szCs w:val="28"/>
        </w:rPr>
        <w:t xml:space="preserve">езультаты успеваемости </w:t>
      </w:r>
      <w:r w:rsidR="00483C18" w:rsidRPr="00F4668D"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 w:rsidR="00915B62" w:rsidRPr="00F4668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F4668D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483C18" w:rsidRPr="00F4668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15B62" w:rsidRPr="00F4668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C7C9F" w:rsidRPr="00F4668D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</w:t>
      </w:r>
      <w:r w:rsidRPr="00F4668D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712C1A" w:rsidRPr="00F4668D" w:rsidRDefault="00712C1A" w:rsidP="0094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В работе с учащимися школа руководствуется законами Российской Федерации «Об образовании в Российской Федерации» от 29.12. 2012</w:t>
      </w:r>
      <w:r w:rsidR="00085B86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г.№273-Ф», Федеральным государственным образовательным стандартом начального общего  образования с изменениями  второго поколения, </w:t>
      </w:r>
      <w:r w:rsidR="00452DF7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Федеральным государственным образовательным стандартом основного общего  образования, 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Федеральным компонентом государственного </w:t>
      </w:r>
      <w:r w:rsidR="00452DF7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образовательного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стандарта общего образования 200</w:t>
      </w:r>
      <w:r w:rsidR="00915B62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452DF7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г.,   Уставом школы, методическими письмами и рекомендациями краевого и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районного управления образования, в которых определен круг регулируемых вопросов о правах и обязанностях участников образовательного процесса.</w:t>
      </w:r>
    </w:p>
    <w:p w:rsidR="00712C1A" w:rsidRPr="00F4668D" w:rsidRDefault="00712C1A" w:rsidP="00947CC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F4668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Уровень недельной учебной нагрузки на ученика не превышал предельно допустимого. Школьный компонент был распределен на изучение предметов по базисному учебному плану, а в </w:t>
      </w:r>
      <w:r w:rsidR="00085B86" w:rsidRPr="00F4668D">
        <w:rPr>
          <w:rFonts w:ascii="Times New Roman" w:eastAsia="Calibri" w:hAnsi="Times New Roman" w:cs="Times New Roman"/>
          <w:sz w:val="28"/>
          <w:szCs w:val="28"/>
          <w:lang w:eastAsia="zh-CN"/>
        </w:rPr>
        <w:t>2-3</w:t>
      </w:r>
      <w:r w:rsidR="00452DF7" w:rsidRPr="00F4668D">
        <w:rPr>
          <w:rFonts w:ascii="Times New Roman" w:eastAsia="Calibri" w:hAnsi="Times New Roman" w:cs="Times New Roman"/>
          <w:sz w:val="28"/>
          <w:szCs w:val="28"/>
          <w:lang w:eastAsia="zh-CN"/>
        </w:rPr>
        <w:t>, 10-11 классах</w:t>
      </w:r>
      <w:r w:rsidRPr="00F4668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 изучение элективных курсов по выбору учащихся. Введен региональный компонент базисного учебн</w:t>
      </w:r>
      <w:r w:rsidR="00AC7C9F" w:rsidRPr="00F4668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ого плана ОУ Алтайского края в </w:t>
      </w:r>
      <w:r w:rsidR="00452DF7" w:rsidRPr="00F4668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1-4, </w:t>
      </w:r>
      <w:r w:rsidRPr="00F4668D">
        <w:rPr>
          <w:rFonts w:ascii="Times New Roman" w:eastAsia="Calibri" w:hAnsi="Times New Roman" w:cs="Times New Roman"/>
          <w:sz w:val="28"/>
          <w:szCs w:val="28"/>
          <w:lang w:eastAsia="zh-CN"/>
        </w:rPr>
        <w:t>5- 9, 10-11</w:t>
      </w:r>
      <w:r w:rsidR="00452DF7" w:rsidRPr="00F4668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F4668D">
        <w:rPr>
          <w:rFonts w:ascii="Times New Roman" w:eastAsia="Calibri" w:hAnsi="Times New Roman" w:cs="Times New Roman"/>
          <w:sz w:val="28"/>
          <w:szCs w:val="28"/>
          <w:lang w:eastAsia="zh-CN"/>
        </w:rPr>
        <w:t>классах физкультура – третий час, который использован для увеличения количества часов разделов реализуемой программы физического воспитания учащихся, основанными на одн</w:t>
      </w:r>
      <w:r w:rsidR="00452DF7" w:rsidRPr="00F4668D">
        <w:rPr>
          <w:rFonts w:ascii="Times New Roman" w:eastAsia="Calibri" w:hAnsi="Times New Roman" w:cs="Times New Roman"/>
          <w:sz w:val="28"/>
          <w:szCs w:val="28"/>
          <w:lang w:eastAsia="zh-CN"/>
        </w:rPr>
        <w:t>ом из видов спорта «Волейбол»</w:t>
      </w:r>
      <w:r w:rsidRPr="00F4668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:rsidR="00712C1A" w:rsidRPr="00F4668D" w:rsidRDefault="00712C1A" w:rsidP="00712C1A">
      <w:pPr>
        <w:tabs>
          <w:tab w:val="left" w:pos="1200"/>
          <w:tab w:val="center" w:pos="5076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F4668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Факультативные и элективные курсы распределены следующим образом: </w:t>
      </w:r>
    </w:p>
    <w:p w:rsidR="00712C1A" w:rsidRPr="00F4668D" w:rsidRDefault="00712C1A" w:rsidP="00712C1A">
      <w:pPr>
        <w:tabs>
          <w:tab w:val="left" w:pos="1200"/>
          <w:tab w:val="center" w:pos="5076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F4668D">
        <w:rPr>
          <w:rFonts w:ascii="Times New Roman" w:eastAsia="Calibri" w:hAnsi="Times New Roman" w:cs="Times New Roman"/>
          <w:sz w:val="28"/>
          <w:szCs w:val="28"/>
          <w:lang w:eastAsia="zh-CN"/>
        </w:rPr>
        <w:t>Таблица</w:t>
      </w:r>
      <w:r w:rsidRPr="00F4668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BC5A7D" w:rsidRPr="00F4668D">
        <w:rPr>
          <w:rFonts w:ascii="Times New Roman" w:eastAsia="Calibri" w:hAnsi="Times New Roman" w:cs="Times New Roman"/>
          <w:sz w:val="28"/>
          <w:szCs w:val="28"/>
          <w:lang w:eastAsia="zh-CN"/>
        </w:rPr>
        <w:t>14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5813"/>
        <w:gridCol w:w="1276"/>
        <w:gridCol w:w="1559"/>
      </w:tblGrid>
      <w:tr w:rsidR="00F4668D" w:rsidRPr="00F4668D" w:rsidTr="00D3258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712C1A" w:rsidRPr="00F4668D" w:rsidRDefault="00712C1A" w:rsidP="00190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6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712C1A" w:rsidRPr="00F4668D" w:rsidRDefault="00190BEB" w:rsidP="00190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6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712C1A" w:rsidRPr="00F4668D" w:rsidRDefault="00712C1A" w:rsidP="00190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6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712C1A" w:rsidRPr="00F4668D" w:rsidRDefault="00712C1A" w:rsidP="00190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6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712C1A" w:rsidRPr="00F4668D" w:rsidRDefault="00712C1A" w:rsidP="00190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6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:rsidR="00712C1A" w:rsidRPr="00F4668D" w:rsidRDefault="00712C1A" w:rsidP="00190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66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F4668D" w:rsidRPr="00F4668D" w:rsidTr="00D3258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FE" w:rsidRPr="00F4668D" w:rsidRDefault="00EC28FE" w:rsidP="006D03E0">
            <w:pPr>
              <w:pStyle w:val="ac"/>
              <w:numPr>
                <w:ilvl w:val="0"/>
                <w:numId w:val="27"/>
              </w:numPr>
              <w:spacing w:after="0" w:line="36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13" w:type="dxa"/>
            <w:shd w:val="clear" w:color="auto" w:fill="auto"/>
            <w:vAlign w:val="bottom"/>
          </w:tcPr>
          <w:p w:rsidR="00EC28FE" w:rsidRPr="00F4668D" w:rsidRDefault="00EC28FE" w:rsidP="00085B86">
            <w:pPr>
              <w:spacing w:line="252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668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«</w:t>
            </w:r>
            <w:r w:rsidR="00085B86" w:rsidRPr="00F4668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 мире книг</w:t>
            </w:r>
            <w:r w:rsidRPr="00F4668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FE" w:rsidRPr="00F4668D" w:rsidRDefault="00085B86" w:rsidP="00EC2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8D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FE" w:rsidRPr="00F4668D" w:rsidRDefault="00F90283" w:rsidP="00EC2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668D" w:rsidRPr="00F4668D" w:rsidTr="00D3258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86" w:rsidRPr="00F4668D" w:rsidRDefault="00085B86" w:rsidP="006D03E0">
            <w:pPr>
              <w:pStyle w:val="ac"/>
              <w:numPr>
                <w:ilvl w:val="0"/>
                <w:numId w:val="27"/>
              </w:numPr>
              <w:spacing w:after="0" w:line="36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13" w:type="dxa"/>
            <w:shd w:val="clear" w:color="auto" w:fill="auto"/>
            <w:vAlign w:val="bottom"/>
          </w:tcPr>
          <w:p w:rsidR="00085B86" w:rsidRPr="00F4668D" w:rsidRDefault="00085B86" w:rsidP="00085B86">
            <w:pPr>
              <w:spacing w:line="252" w:lineRule="exact"/>
              <w:ind w:left="10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«Удивительный мир слов»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86" w:rsidRPr="00F4668D" w:rsidRDefault="00085B86" w:rsidP="00EC2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8D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86" w:rsidRPr="00F4668D" w:rsidRDefault="00085B86" w:rsidP="00EC2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668D" w:rsidRPr="00F4668D" w:rsidTr="00D3258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FE" w:rsidRPr="00F4668D" w:rsidRDefault="00EC28FE" w:rsidP="006D03E0">
            <w:pPr>
              <w:pStyle w:val="ac"/>
              <w:numPr>
                <w:ilvl w:val="0"/>
                <w:numId w:val="27"/>
              </w:numPr>
              <w:spacing w:after="0" w:line="36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13" w:type="dxa"/>
            <w:shd w:val="clear" w:color="auto" w:fill="auto"/>
            <w:vAlign w:val="bottom"/>
          </w:tcPr>
          <w:p w:rsidR="00EC28FE" w:rsidRPr="00F4668D" w:rsidRDefault="00085B86" w:rsidP="00085B86">
            <w:pPr>
              <w:spacing w:line="252" w:lineRule="exact"/>
              <w:ind w:left="10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FE" w:rsidRPr="00F4668D" w:rsidRDefault="00085B86" w:rsidP="00EC2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8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FE" w:rsidRPr="00F4668D" w:rsidRDefault="00EC28FE" w:rsidP="00EC2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668D" w:rsidRPr="00F4668D" w:rsidTr="00D3258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A" w:rsidRPr="00F4668D" w:rsidRDefault="00712C1A" w:rsidP="006D03E0">
            <w:pPr>
              <w:pStyle w:val="ac"/>
              <w:numPr>
                <w:ilvl w:val="0"/>
                <w:numId w:val="27"/>
              </w:numPr>
              <w:spacing w:after="0" w:line="36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A" w:rsidRPr="00F4668D" w:rsidRDefault="00712C1A" w:rsidP="00712C1A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8D">
              <w:rPr>
                <w:rFonts w:ascii="Times New Roman" w:eastAsia="Calibri" w:hAnsi="Times New Roman" w:cs="Times New Roman"/>
                <w:sz w:val="28"/>
                <w:szCs w:val="28"/>
              </w:rPr>
              <w:t>«Учимся рассуждать»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A" w:rsidRPr="00F4668D" w:rsidRDefault="00085B86" w:rsidP="00712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8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668D" w:rsidRPr="00F4668D" w:rsidTr="00D3258A">
        <w:trPr>
          <w:trHeight w:val="35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FE" w:rsidRPr="00F4668D" w:rsidRDefault="00EC28FE" w:rsidP="006D03E0">
            <w:pPr>
              <w:pStyle w:val="ac"/>
              <w:numPr>
                <w:ilvl w:val="0"/>
                <w:numId w:val="27"/>
              </w:numPr>
              <w:spacing w:after="0" w:line="36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13" w:type="dxa"/>
          </w:tcPr>
          <w:p w:rsidR="00EC28FE" w:rsidRPr="00F4668D" w:rsidRDefault="00085B86" w:rsidP="00EC28FE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FE" w:rsidRPr="00F4668D" w:rsidRDefault="00EC28FE" w:rsidP="00EC2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8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FE" w:rsidRPr="00F4668D" w:rsidRDefault="00EC28FE" w:rsidP="00EC2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668D" w:rsidRPr="00F4668D" w:rsidTr="00D3258A">
        <w:trPr>
          <w:trHeight w:val="35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FE" w:rsidRPr="00F4668D" w:rsidRDefault="00EC28FE" w:rsidP="006D03E0">
            <w:pPr>
              <w:pStyle w:val="ac"/>
              <w:numPr>
                <w:ilvl w:val="0"/>
                <w:numId w:val="27"/>
              </w:numPr>
              <w:spacing w:after="0" w:line="36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13" w:type="dxa"/>
          </w:tcPr>
          <w:p w:rsidR="00EC28FE" w:rsidRPr="00F4668D" w:rsidRDefault="00085B86" w:rsidP="00EC28FE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FE" w:rsidRPr="00F4668D" w:rsidRDefault="00EC28FE" w:rsidP="00EC2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8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8FE" w:rsidRPr="00F4668D" w:rsidRDefault="00085B86" w:rsidP="00EC2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4668D" w:rsidRPr="00F4668D" w:rsidTr="00D3258A">
        <w:trPr>
          <w:trHeight w:val="35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86" w:rsidRPr="00F4668D" w:rsidRDefault="00085B86" w:rsidP="006D03E0">
            <w:pPr>
              <w:pStyle w:val="ac"/>
              <w:numPr>
                <w:ilvl w:val="0"/>
                <w:numId w:val="27"/>
              </w:numPr>
              <w:spacing w:after="0" w:line="36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813" w:type="dxa"/>
          </w:tcPr>
          <w:p w:rsidR="00085B86" w:rsidRPr="00F4668D" w:rsidRDefault="00085B86" w:rsidP="00EC28FE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86" w:rsidRPr="00F4668D" w:rsidRDefault="00085B86" w:rsidP="00EC2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8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86" w:rsidRPr="00F4668D" w:rsidRDefault="00085B86" w:rsidP="00EC28F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712C1A" w:rsidRPr="00F4668D" w:rsidRDefault="00712C1A" w:rsidP="00947CC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F4668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Образовательная программа школы и учебный план предусматривают выполнение государственной функции школы – обеспечение базового общего среднего образования и развитие ребенка в процессе обучения. Условием для достижения этих целей является включение каждого ребенка на каждом учебном занятии в деятельность с учетом его способностей и возможностей. Достижение указанных целей обеспечивается поэтапным решением задач работы школы на каждой ступени обучения. Избрав личностно-ориентированный подход в качестве ведущей методической </w:t>
      </w:r>
      <w:r w:rsidR="004523B0" w:rsidRPr="00F4668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ориентации, работающие в </w:t>
      </w:r>
      <w:proofErr w:type="gramStart"/>
      <w:r w:rsidR="004523B0" w:rsidRPr="00F4668D">
        <w:rPr>
          <w:rFonts w:ascii="Times New Roman" w:eastAsia="Calibri" w:hAnsi="Times New Roman" w:cs="Times New Roman"/>
          <w:sz w:val="28"/>
          <w:szCs w:val="28"/>
          <w:lang w:eastAsia="zh-CN"/>
        </w:rPr>
        <w:t>10  классе</w:t>
      </w:r>
      <w:proofErr w:type="gramEnd"/>
      <w:r w:rsidRPr="00F4668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педагоги организуют процесс обучения в соответствии с принципами </w:t>
      </w:r>
      <w:proofErr w:type="spellStart"/>
      <w:r w:rsidRPr="00F4668D">
        <w:rPr>
          <w:rFonts w:ascii="Times New Roman" w:eastAsia="Calibri" w:hAnsi="Times New Roman" w:cs="Times New Roman"/>
          <w:sz w:val="28"/>
          <w:szCs w:val="28"/>
          <w:lang w:eastAsia="zh-CN"/>
        </w:rPr>
        <w:t>самоактуализации</w:t>
      </w:r>
      <w:proofErr w:type="spellEnd"/>
      <w:r w:rsidRPr="00F4668D">
        <w:rPr>
          <w:rFonts w:ascii="Times New Roman" w:eastAsia="Calibri" w:hAnsi="Times New Roman" w:cs="Times New Roman"/>
          <w:sz w:val="28"/>
          <w:szCs w:val="28"/>
          <w:lang w:eastAsia="zh-CN"/>
        </w:rPr>
        <w:t>, индивидуальности, субъективности, выбора, творчества, доверия и поддержки. Практикум, зачет, лекция, семинар, лабораторная работа, деловая игра – основные формы организации учебных занятий в старших классах.</w:t>
      </w:r>
    </w:p>
    <w:p w:rsidR="00712C1A" w:rsidRPr="00F4668D" w:rsidRDefault="00712C1A" w:rsidP="0094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C7C9F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Контингент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r w:rsidR="00AC7C9F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школе стабилен. Движение учащихся происходит по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об</w:t>
      </w:r>
      <w:r w:rsidR="00AC7C9F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ъективным причинам и не вносит дестабилизации в процесс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развития школы.   Режим и условия обучения в школе организованы в соответствии с требованиями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СанПина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712C1A" w:rsidRPr="00F4668D" w:rsidRDefault="00712C1A" w:rsidP="00891A21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Учтены гигиенические требования к максимальным величинам     образовательной нагрузки при составлении учебного плана.</w:t>
      </w:r>
    </w:p>
    <w:p w:rsidR="00712C1A" w:rsidRPr="00F4668D" w:rsidRDefault="00712C1A" w:rsidP="00891A21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Расписание строится с учетом умственной работоспособности учащихся, продолжительность перемен между уроками не мене</w:t>
      </w:r>
      <w:r w:rsidR="00AC7C9F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10 минут, 4 большие перемены по 15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минут.</w:t>
      </w:r>
    </w:p>
    <w:p w:rsidR="00712C1A" w:rsidRPr="00F4668D" w:rsidRDefault="00712C1A" w:rsidP="00891A21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первом классе применяется «ступенчатый» метод постоянного наращивания учебной нагрузки (в первой четверти – 3 урока по 35 минут каждый, со второй – 4 урока по 35 минут, на четвертых уроках используется не классно-урочная форма организации учебного процесса), динамическая пауза в течении 40 минут. Обучение проходит в режиме 5-ти дневной недели.</w:t>
      </w:r>
    </w:p>
    <w:p w:rsidR="00712C1A" w:rsidRPr="00F4668D" w:rsidRDefault="00712C1A" w:rsidP="00891A21">
      <w:pPr>
        <w:numPr>
          <w:ilvl w:val="0"/>
          <w:numId w:val="7"/>
        </w:numPr>
        <w:tabs>
          <w:tab w:val="left" w:pos="720"/>
        </w:tabs>
        <w:overflowPunct w:val="0"/>
        <w:autoSpaceDE w:val="0"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Освещенность, воздушный и тепловой режим соответствует санитарно-гигиеническим нормам.</w:t>
      </w:r>
    </w:p>
    <w:p w:rsidR="00712C1A" w:rsidRPr="00F4668D" w:rsidRDefault="00AC7C9F" w:rsidP="00891A21">
      <w:pPr>
        <w:numPr>
          <w:ilvl w:val="0"/>
          <w:numId w:val="7"/>
        </w:numPr>
        <w:tabs>
          <w:tab w:val="left" w:pos="720"/>
        </w:tabs>
        <w:overflowPunct w:val="0"/>
        <w:autoSpaceDE w:val="0"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Мебель в классных комнатах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полной мере соответствует возрастным      особенностям учащихся.</w:t>
      </w:r>
    </w:p>
    <w:p w:rsidR="00712C1A" w:rsidRPr="00F4668D" w:rsidRDefault="00712C1A" w:rsidP="00891A21">
      <w:pPr>
        <w:numPr>
          <w:ilvl w:val="0"/>
          <w:numId w:val="7"/>
        </w:numPr>
        <w:tabs>
          <w:tab w:val="left" w:pos="720"/>
        </w:tabs>
        <w:overflowPunct w:val="0"/>
        <w:autoSpaceDE w:val="0"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Расписание составлено отдельно для</w:t>
      </w:r>
      <w:r w:rsidR="00AC7C9F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обязательных и факультативных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занятий.  </w:t>
      </w:r>
    </w:p>
    <w:p w:rsidR="00712C1A" w:rsidRPr="00F4668D" w:rsidRDefault="00712C1A" w:rsidP="0071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</w:t>
      </w:r>
    </w:p>
    <w:p w:rsidR="00712C1A" w:rsidRPr="00F4668D" w:rsidRDefault="00190BEB" w:rsidP="00712C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Результаты успеваемости за </w:t>
      </w:r>
      <w:r w:rsidR="00F90283"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</w:t>
      </w:r>
      <w:r w:rsidR="00915B62"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="00F362F9"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/20</w:t>
      </w:r>
      <w:r w:rsidR="00F90283"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="00915B62"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="00712C1A"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уч.</w:t>
      </w:r>
      <w:r w:rsidR="00882745"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712C1A"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год</w:t>
      </w:r>
      <w:r w:rsidR="00FD3B8E"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МКОУ «Хмелевская СОШ»</w:t>
      </w:r>
    </w:p>
    <w:p w:rsidR="00712C1A" w:rsidRPr="00F4668D" w:rsidRDefault="00BC5A7D" w:rsidP="00712C1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275"/>
        <w:gridCol w:w="2268"/>
        <w:gridCol w:w="993"/>
        <w:gridCol w:w="2693"/>
        <w:gridCol w:w="1134"/>
      </w:tblGrid>
      <w:tr w:rsidR="00F4668D" w:rsidRPr="00F4668D" w:rsidTr="000C11EA">
        <w:trPr>
          <w:cantSplit/>
          <w:trHeight w:val="255"/>
        </w:trPr>
        <w:tc>
          <w:tcPr>
            <w:tcW w:w="959" w:type="dxa"/>
            <w:vMerge w:val="restart"/>
            <w:shd w:val="clear" w:color="auto" w:fill="8EAADB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Класс</w:t>
            </w:r>
          </w:p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3"/>
            <w:shd w:val="clear" w:color="auto" w:fill="B4C6E7"/>
          </w:tcPr>
          <w:p w:rsidR="00712C1A" w:rsidRPr="00F4668D" w:rsidRDefault="00712C1A" w:rsidP="0019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Кол-во учащихся закончивших на:</w:t>
            </w:r>
          </w:p>
        </w:tc>
        <w:tc>
          <w:tcPr>
            <w:tcW w:w="993" w:type="dxa"/>
            <w:vMerge w:val="restart"/>
            <w:shd w:val="clear" w:color="auto" w:fill="B4C6E7"/>
          </w:tcPr>
          <w:p w:rsidR="00712C1A" w:rsidRPr="00F4668D" w:rsidRDefault="00712C1A" w:rsidP="0019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Качество знаний</w:t>
            </w:r>
          </w:p>
          <w:p w:rsidR="00712C1A" w:rsidRPr="00F4668D" w:rsidRDefault="00712C1A" w:rsidP="0019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%</w:t>
            </w:r>
          </w:p>
          <w:p w:rsidR="00712C1A" w:rsidRPr="00F4668D" w:rsidRDefault="00712C1A" w:rsidP="0019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B4C6E7"/>
          </w:tcPr>
          <w:p w:rsidR="00712C1A" w:rsidRPr="00F4668D" w:rsidRDefault="00712C1A" w:rsidP="0019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Не успевают (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Ф.И.учащихся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, предмет, наличие протокола ТПМПК)</w:t>
            </w:r>
          </w:p>
        </w:tc>
        <w:tc>
          <w:tcPr>
            <w:tcW w:w="1134" w:type="dxa"/>
            <w:vMerge w:val="restart"/>
            <w:shd w:val="clear" w:color="auto" w:fill="B4C6E7"/>
          </w:tcPr>
          <w:p w:rsidR="00712C1A" w:rsidRPr="00F4668D" w:rsidRDefault="00712C1A" w:rsidP="0019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proofErr w:type="spellStart"/>
            <w:proofErr w:type="gramStart"/>
            <w:r w:rsidRPr="00F4668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Успева-емость</w:t>
            </w:r>
            <w:proofErr w:type="spellEnd"/>
            <w:proofErr w:type="gramEnd"/>
          </w:p>
          <w:p w:rsidR="00712C1A" w:rsidRPr="00F4668D" w:rsidRDefault="00712C1A" w:rsidP="0019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%</w:t>
            </w:r>
          </w:p>
          <w:p w:rsidR="00712C1A" w:rsidRPr="00F4668D" w:rsidRDefault="00712C1A" w:rsidP="00190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всего</w:t>
            </w:r>
          </w:p>
        </w:tc>
      </w:tr>
      <w:tr w:rsidR="00F4668D" w:rsidRPr="00F4668D" w:rsidTr="000C11EA">
        <w:trPr>
          <w:cantSplit/>
          <w:trHeight w:val="400"/>
        </w:trPr>
        <w:tc>
          <w:tcPr>
            <w:tcW w:w="959" w:type="dxa"/>
            <w:vMerge/>
            <w:shd w:val="clear" w:color="auto" w:fill="8EAADB"/>
          </w:tcPr>
          <w:p w:rsidR="00712C1A" w:rsidRPr="00F4668D" w:rsidRDefault="00712C1A" w:rsidP="00712C1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B4C6E7"/>
          </w:tcPr>
          <w:p w:rsidR="00712C1A" w:rsidRPr="00F4668D" w:rsidRDefault="00712C1A" w:rsidP="00190B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      «5» и «4»</w:t>
            </w:r>
          </w:p>
        </w:tc>
        <w:tc>
          <w:tcPr>
            <w:tcW w:w="2268" w:type="dxa"/>
            <w:vMerge w:val="restart"/>
            <w:shd w:val="clear" w:color="auto" w:fill="B4C6E7"/>
          </w:tcPr>
          <w:p w:rsidR="00712C1A" w:rsidRPr="00F4668D" w:rsidRDefault="00712C1A" w:rsidP="00190B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С одной «3» с указанием ФИО учителя</w:t>
            </w:r>
          </w:p>
        </w:tc>
        <w:tc>
          <w:tcPr>
            <w:tcW w:w="993" w:type="dxa"/>
            <w:vMerge/>
            <w:shd w:val="clear" w:color="auto" w:fill="B4C6E7"/>
          </w:tcPr>
          <w:p w:rsidR="00712C1A" w:rsidRPr="00F4668D" w:rsidRDefault="00712C1A" w:rsidP="00190B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  <w:tc>
          <w:tcPr>
            <w:tcW w:w="2693" w:type="dxa"/>
            <w:vMerge/>
            <w:shd w:val="clear" w:color="auto" w:fill="B4C6E7"/>
          </w:tcPr>
          <w:p w:rsidR="00712C1A" w:rsidRPr="00F4668D" w:rsidRDefault="00712C1A" w:rsidP="00190B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Merge/>
            <w:shd w:val="clear" w:color="auto" w:fill="B4C6E7"/>
          </w:tcPr>
          <w:p w:rsidR="00712C1A" w:rsidRPr="00F4668D" w:rsidRDefault="00712C1A" w:rsidP="00190B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</w:tr>
      <w:tr w:rsidR="00F4668D" w:rsidRPr="00F4668D" w:rsidTr="000C11EA">
        <w:trPr>
          <w:cantSplit/>
          <w:trHeight w:val="320"/>
        </w:trPr>
        <w:tc>
          <w:tcPr>
            <w:tcW w:w="959" w:type="dxa"/>
            <w:vMerge/>
            <w:shd w:val="clear" w:color="auto" w:fill="8EAADB"/>
          </w:tcPr>
          <w:p w:rsidR="00712C1A" w:rsidRPr="00F4668D" w:rsidRDefault="00712C1A" w:rsidP="00712C1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4C6E7"/>
          </w:tcPr>
          <w:p w:rsidR="00712C1A" w:rsidRPr="00F4668D" w:rsidRDefault="00712C1A" w:rsidP="00712C1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28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B4C6E7"/>
          </w:tcPr>
          <w:p w:rsidR="00712C1A" w:rsidRPr="00F4668D" w:rsidRDefault="00712C1A" w:rsidP="00190B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28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в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т.ч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. отличников</w:t>
            </w:r>
          </w:p>
        </w:tc>
        <w:tc>
          <w:tcPr>
            <w:tcW w:w="2268" w:type="dxa"/>
            <w:vMerge/>
            <w:shd w:val="clear" w:color="auto" w:fill="B4C6E7"/>
          </w:tcPr>
          <w:p w:rsidR="00712C1A" w:rsidRPr="00F4668D" w:rsidRDefault="00712C1A" w:rsidP="00712C1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  <w:tc>
          <w:tcPr>
            <w:tcW w:w="993" w:type="dxa"/>
            <w:vMerge/>
            <w:shd w:val="clear" w:color="auto" w:fill="B4C6E7"/>
          </w:tcPr>
          <w:p w:rsidR="00712C1A" w:rsidRPr="00F4668D" w:rsidRDefault="00712C1A" w:rsidP="00712C1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  <w:tc>
          <w:tcPr>
            <w:tcW w:w="2693" w:type="dxa"/>
            <w:vMerge/>
            <w:shd w:val="clear" w:color="auto" w:fill="B4C6E7"/>
          </w:tcPr>
          <w:p w:rsidR="00712C1A" w:rsidRPr="00F4668D" w:rsidRDefault="00712C1A" w:rsidP="00712C1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  <w:tc>
          <w:tcPr>
            <w:tcW w:w="1134" w:type="dxa"/>
            <w:vMerge/>
            <w:shd w:val="clear" w:color="auto" w:fill="B4C6E7"/>
          </w:tcPr>
          <w:p w:rsidR="00712C1A" w:rsidRPr="00F4668D" w:rsidRDefault="00712C1A" w:rsidP="00712C1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</w:tr>
      <w:tr w:rsidR="00F4668D" w:rsidRPr="00F4668D" w:rsidTr="000C11EA">
        <w:tc>
          <w:tcPr>
            <w:tcW w:w="959" w:type="dxa"/>
            <w:shd w:val="clear" w:color="auto" w:fill="8EAADB"/>
          </w:tcPr>
          <w:p w:rsidR="00882745" w:rsidRPr="00F4668D" w:rsidRDefault="00882745" w:rsidP="00882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:rsidR="00882745" w:rsidRPr="00F4668D" w:rsidRDefault="00882745" w:rsidP="008827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82745" w:rsidRPr="00F4668D" w:rsidRDefault="00882745" w:rsidP="008827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882745" w:rsidRPr="00F4668D" w:rsidRDefault="00882745" w:rsidP="008827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82745" w:rsidRPr="00F4668D" w:rsidRDefault="00882745" w:rsidP="008827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82745" w:rsidRPr="00F4668D" w:rsidRDefault="00882745" w:rsidP="008827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82745" w:rsidRPr="00F4668D" w:rsidRDefault="00882745" w:rsidP="008827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-</w:t>
            </w:r>
          </w:p>
        </w:tc>
      </w:tr>
      <w:tr w:rsidR="00F4668D" w:rsidRPr="00F4668D" w:rsidTr="00915B62">
        <w:trPr>
          <w:trHeight w:val="439"/>
        </w:trPr>
        <w:tc>
          <w:tcPr>
            <w:tcW w:w="959" w:type="dxa"/>
            <w:shd w:val="clear" w:color="auto" w:fill="8EAADB"/>
          </w:tcPr>
          <w:p w:rsidR="00915B62" w:rsidRPr="00F4668D" w:rsidRDefault="00915B62" w:rsidP="00915B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275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 xml:space="preserve"> 40%</w:t>
            </w:r>
          </w:p>
        </w:tc>
        <w:tc>
          <w:tcPr>
            <w:tcW w:w="2693" w:type="dxa"/>
          </w:tcPr>
          <w:p w:rsidR="00915B62" w:rsidRPr="00F4668D" w:rsidRDefault="00915B62" w:rsidP="0091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668D">
              <w:rPr>
                <w:rFonts w:ascii="Times New Roman" w:hAnsi="Times New Roman" w:cs="Times New Roman"/>
                <w:b/>
                <w:sz w:val="20"/>
                <w:szCs w:val="20"/>
              </w:rPr>
              <w:t>Колычева</w:t>
            </w:r>
            <w:proofErr w:type="spellEnd"/>
            <w:r w:rsidRPr="00F46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</w:t>
            </w:r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 (рус..</w:t>
            </w:r>
            <w:proofErr w:type="spellStart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>нем.яз</w:t>
            </w:r>
            <w:proofErr w:type="spellEnd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Pr="00F46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 xml:space="preserve">  90%</w:t>
            </w:r>
          </w:p>
        </w:tc>
      </w:tr>
      <w:tr w:rsidR="00F4668D" w:rsidRPr="00F4668D" w:rsidTr="00717727">
        <w:tc>
          <w:tcPr>
            <w:tcW w:w="959" w:type="dxa"/>
            <w:shd w:val="clear" w:color="auto" w:fill="8EAADB"/>
          </w:tcPr>
          <w:p w:rsidR="00915B62" w:rsidRPr="00F4668D" w:rsidRDefault="00915B62" w:rsidP="00915B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915B62" w:rsidRPr="00F4668D" w:rsidRDefault="00915B62" w:rsidP="00915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2 мат. </w:t>
            </w:r>
            <w:proofErr w:type="spellStart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>Перевалова</w:t>
            </w:r>
            <w:proofErr w:type="spellEnd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 В.Е. </w:t>
            </w:r>
          </w:p>
          <w:p w:rsidR="00915B62" w:rsidRPr="00F4668D" w:rsidRDefault="00915B62" w:rsidP="00915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>ру.яз</w:t>
            </w:r>
            <w:proofErr w:type="spellEnd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>Перевалова</w:t>
            </w:r>
            <w:proofErr w:type="spellEnd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 В.Е.</w:t>
            </w:r>
          </w:p>
          <w:p w:rsidR="00915B62" w:rsidRPr="00F4668D" w:rsidRDefault="00915B62" w:rsidP="00915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>нем.яз</w:t>
            </w:r>
            <w:proofErr w:type="spellEnd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 Матющенко Я.Н</w:t>
            </w:r>
          </w:p>
        </w:tc>
        <w:tc>
          <w:tcPr>
            <w:tcW w:w="993" w:type="dxa"/>
          </w:tcPr>
          <w:p w:rsidR="00915B62" w:rsidRPr="00F4668D" w:rsidRDefault="00915B62" w:rsidP="00915B6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15,38 %</w:t>
            </w:r>
          </w:p>
        </w:tc>
        <w:tc>
          <w:tcPr>
            <w:tcW w:w="2693" w:type="dxa"/>
          </w:tcPr>
          <w:p w:rsidR="00915B62" w:rsidRPr="00F4668D" w:rsidRDefault="00915B62" w:rsidP="00915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Смирнов Р. </w:t>
            </w:r>
            <w:r w:rsidRPr="00F466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., мат.,   </w:t>
            </w:r>
            <w:proofErr w:type="spellStart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>нем.яз</w:t>
            </w:r>
            <w:proofErr w:type="spellEnd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915B62" w:rsidRPr="00F4668D" w:rsidRDefault="00915B62" w:rsidP="00915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Смирнова Л. </w:t>
            </w:r>
            <w:r w:rsidRPr="00F466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., мат.,   </w:t>
            </w:r>
            <w:proofErr w:type="spellStart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>нем.яз</w:t>
            </w:r>
            <w:proofErr w:type="spellEnd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915B62" w:rsidRPr="00F4668D" w:rsidRDefault="00915B62" w:rsidP="00915B62">
            <w:pPr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84,6 %</w:t>
            </w:r>
          </w:p>
        </w:tc>
      </w:tr>
      <w:tr w:rsidR="00F4668D" w:rsidRPr="00F4668D" w:rsidTr="00717727">
        <w:tc>
          <w:tcPr>
            <w:tcW w:w="959" w:type="dxa"/>
            <w:shd w:val="clear" w:color="auto" w:fill="8EAADB"/>
          </w:tcPr>
          <w:p w:rsidR="00915B62" w:rsidRPr="00F4668D" w:rsidRDefault="00915B62" w:rsidP="00915B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915B62" w:rsidRPr="00F4668D" w:rsidRDefault="00915B62" w:rsidP="0091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>Маклакова</w:t>
            </w:r>
            <w:proofErr w:type="spellEnd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</w:tc>
        <w:tc>
          <w:tcPr>
            <w:tcW w:w="993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40 %</w:t>
            </w:r>
          </w:p>
        </w:tc>
        <w:tc>
          <w:tcPr>
            <w:tcW w:w="2693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Стрельникова С. (</w:t>
            </w:r>
            <w:proofErr w:type="spellStart"/>
            <w:r w:rsidRPr="00F4668D">
              <w:rPr>
                <w:rFonts w:ascii="Times New Roman" w:hAnsi="Times New Roman" w:cs="Times New Roman"/>
                <w:b/>
                <w:sz w:val="20"/>
                <w:szCs w:val="20"/>
              </w:rPr>
              <w:t>нем.яз</w:t>
            </w:r>
            <w:proofErr w:type="spellEnd"/>
            <w:r w:rsidRPr="00F4668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15B62" w:rsidRPr="00F4668D" w:rsidRDefault="00915B62" w:rsidP="00915B62">
            <w:pPr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90 %</w:t>
            </w:r>
          </w:p>
        </w:tc>
      </w:tr>
      <w:tr w:rsidR="00F4668D" w:rsidRPr="00F4668D" w:rsidTr="00915B62">
        <w:trPr>
          <w:trHeight w:val="385"/>
        </w:trPr>
        <w:tc>
          <w:tcPr>
            <w:tcW w:w="959" w:type="dxa"/>
            <w:shd w:val="clear" w:color="auto" w:fill="8EAADB"/>
          </w:tcPr>
          <w:p w:rsidR="00915B62" w:rsidRPr="00F4668D" w:rsidRDefault="00915B62" w:rsidP="00915B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915B62" w:rsidRPr="00F4668D" w:rsidRDefault="00915B62" w:rsidP="00915B62">
            <w:pPr>
              <w:ind w:right="-108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2693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6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15B62" w:rsidRPr="00F4668D" w:rsidRDefault="00915B62" w:rsidP="00915B62">
            <w:pPr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100 %</w:t>
            </w:r>
          </w:p>
        </w:tc>
      </w:tr>
      <w:tr w:rsidR="00F4668D" w:rsidRPr="00F4668D" w:rsidTr="00717727">
        <w:tc>
          <w:tcPr>
            <w:tcW w:w="959" w:type="dxa"/>
            <w:shd w:val="clear" w:color="auto" w:fill="8EAADB"/>
          </w:tcPr>
          <w:p w:rsidR="00915B62" w:rsidRPr="00F4668D" w:rsidRDefault="00915B62" w:rsidP="00915B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>нем.яз</w:t>
            </w:r>
            <w:proofErr w:type="spellEnd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 Матющенко Я.Н</w:t>
            </w:r>
          </w:p>
        </w:tc>
        <w:tc>
          <w:tcPr>
            <w:tcW w:w="993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23,5 %</w:t>
            </w:r>
          </w:p>
        </w:tc>
        <w:tc>
          <w:tcPr>
            <w:tcW w:w="2693" w:type="dxa"/>
          </w:tcPr>
          <w:p w:rsidR="00915B62" w:rsidRPr="00F4668D" w:rsidRDefault="00915B62" w:rsidP="0091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915B62" w:rsidRPr="00F4668D" w:rsidRDefault="00915B62" w:rsidP="00915B62">
            <w:pPr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100 %</w:t>
            </w:r>
          </w:p>
        </w:tc>
      </w:tr>
      <w:tr w:rsidR="00F4668D" w:rsidRPr="00F4668D" w:rsidTr="00717727">
        <w:tc>
          <w:tcPr>
            <w:tcW w:w="959" w:type="dxa"/>
            <w:shd w:val="clear" w:color="auto" w:fill="8EAADB"/>
          </w:tcPr>
          <w:p w:rsidR="00915B62" w:rsidRPr="00F4668D" w:rsidRDefault="00915B62" w:rsidP="00915B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 xml:space="preserve"> 27,8 %</w:t>
            </w:r>
          </w:p>
        </w:tc>
        <w:tc>
          <w:tcPr>
            <w:tcW w:w="2693" w:type="dxa"/>
          </w:tcPr>
          <w:p w:rsidR="00915B62" w:rsidRPr="00F4668D" w:rsidRDefault="00915B62" w:rsidP="0091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15B62" w:rsidRPr="00F4668D" w:rsidRDefault="00915B62" w:rsidP="00915B62">
            <w:pPr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100 %</w:t>
            </w:r>
          </w:p>
        </w:tc>
      </w:tr>
      <w:tr w:rsidR="00F4668D" w:rsidRPr="00F4668D" w:rsidTr="00717727">
        <w:tc>
          <w:tcPr>
            <w:tcW w:w="959" w:type="dxa"/>
            <w:shd w:val="clear" w:color="auto" w:fill="8EAADB"/>
          </w:tcPr>
          <w:p w:rsidR="00915B62" w:rsidRPr="00F4668D" w:rsidRDefault="00915B62" w:rsidP="00915B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 xml:space="preserve"> </w:t>
            </w:r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22,2 %</w:t>
            </w:r>
          </w:p>
        </w:tc>
        <w:tc>
          <w:tcPr>
            <w:tcW w:w="2693" w:type="dxa"/>
          </w:tcPr>
          <w:p w:rsidR="00915B62" w:rsidRPr="00F4668D" w:rsidRDefault="00915B62" w:rsidP="00915B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668D">
              <w:rPr>
                <w:rFonts w:ascii="Times New Roman" w:hAnsi="Times New Roman" w:cs="Times New Roman"/>
                <w:b/>
                <w:sz w:val="20"/>
                <w:szCs w:val="20"/>
              </w:rPr>
              <w:t>Корпеченков</w:t>
            </w:r>
            <w:proofErr w:type="spellEnd"/>
            <w:r w:rsidRPr="00F46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 </w:t>
            </w:r>
            <w:proofErr w:type="gramStart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>ЗПР  Заключение</w:t>
            </w:r>
            <w:proofErr w:type="gramEnd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 ТПМПК № 47 от 01.07.2021 (</w:t>
            </w:r>
            <w:proofErr w:type="spellStart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 w:rsidRPr="00F4668D">
              <w:rPr>
                <w:rFonts w:ascii="Times New Roman" w:hAnsi="Times New Roman" w:cs="Times New Roman"/>
                <w:sz w:val="20"/>
                <w:szCs w:val="20"/>
              </w:rPr>
              <w:t>.,)</w:t>
            </w:r>
          </w:p>
          <w:p w:rsidR="00915B62" w:rsidRPr="00F4668D" w:rsidRDefault="00915B62" w:rsidP="00915B62">
            <w:pPr>
              <w:spacing w:after="0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  <w:b/>
                <w:sz w:val="20"/>
                <w:szCs w:val="20"/>
              </w:rPr>
              <w:t>Шорников А</w:t>
            </w:r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 (алгебра, геометрия)</w:t>
            </w:r>
          </w:p>
        </w:tc>
        <w:tc>
          <w:tcPr>
            <w:tcW w:w="1134" w:type="dxa"/>
          </w:tcPr>
          <w:p w:rsidR="00915B62" w:rsidRPr="00F4668D" w:rsidRDefault="00915B62" w:rsidP="00915B62">
            <w:pPr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77,8 %</w:t>
            </w:r>
          </w:p>
        </w:tc>
      </w:tr>
      <w:tr w:rsidR="00F4668D" w:rsidRPr="00F4668D" w:rsidTr="00717727">
        <w:tc>
          <w:tcPr>
            <w:tcW w:w="959" w:type="dxa"/>
            <w:shd w:val="clear" w:color="auto" w:fill="8EAADB"/>
          </w:tcPr>
          <w:p w:rsidR="00915B62" w:rsidRPr="00F4668D" w:rsidRDefault="00915B62" w:rsidP="00915B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35,7 %</w:t>
            </w:r>
          </w:p>
        </w:tc>
        <w:tc>
          <w:tcPr>
            <w:tcW w:w="2693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15B62" w:rsidRPr="00F4668D" w:rsidRDefault="00915B62" w:rsidP="00915B62">
            <w:pPr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100 %</w:t>
            </w:r>
          </w:p>
        </w:tc>
      </w:tr>
      <w:tr w:rsidR="00F4668D" w:rsidRPr="00F4668D" w:rsidTr="00717727">
        <w:tc>
          <w:tcPr>
            <w:tcW w:w="959" w:type="dxa"/>
            <w:shd w:val="clear" w:color="auto" w:fill="8EAADB"/>
          </w:tcPr>
          <w:p w:rsidR="00915B62" w:rsidRPr="00F4668D" w:rsidRDefault="00915B62" w:rsidP="0091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100 %</w:t>
            </w:r>
          </w:p>
        </w:tc>
      </w:tr>
      <w:tr w:rsidR="00F4668D" w:rsidRPr="00F4668D" w:rsidTr="00717727">
        <w:tc>
          <w:tcPr>
            <w:tcW w:w="959" w:type="dxa"/>
            <w:shd w:val="clear" w:color="auto" w:fill="8EAADB"/>
          </w:tcPr>
          <w:p w:rsidR="00915B62" w:rsidRPr="00F4668D" w:rsidRDefault="00915B62" w:rsidP="0091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15B62" w:rsidRPr="00F4668D" w:rsidRDefault="00915B62" w:rsidP="00915B62">
            <w:pPr>
              <w:jc w:val="both"/>
              <w:rPr>
                <w:rFonts w:ascii="Times New Roman" w:hAnsi="Times New Roman" w:cs="Times New Roman"/>
              </w:rPr>
            </w:pPr>
            <w:r w:rsidRPr="00F4668D">
              <w:rPr>
                <w:rFonts w:ascii="Times New Roman" w:hAnsi="Times New Roman" w:cs="Times New Roman"/>
              </w:rPr>
              <w:t>-</w:t>
            </w:r>
          </w:p>
        </w:tc>
      </w:tr>
      <w:tr w:rsidR="00F4668D" w:rsidRPr="00F4668D" w:rsidTr="00717727">
        <w:trPr>
          <w:trHeight w:val="190"/>
        </w:trPr>
        <w:tc>
          <w:tcPr>
            <w:tcW w:w="959" w:type="dxa"/>
            <w:shd w:val="clear" w:color="auto" w:fill="8EAADB"/>
          </w:tcPr>
          <w:p w:rsidR="00915B62" w:rsidRPr="00F4668D" w:rsidRDefault="00915B62" w:rsidP="00915B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915B62" w:rsidRPr="00F4668D" w:rsidRDefault="00915B62" w:rsidP="00915B62">
            <w:pPr>
              <w:jc w:val="both"/>
              <w:rPr>
                <w:b/>
              </w:rPr>
            </w:pPr>
            <w:r w:rsidRPr="00F4668D">
              <w:rPr>
                <w:b/>
              </w:rPr>
              <w:t xml:space="preserve"> 31</w:t>
            </w:r>
          </w:p>
        </w:tc>
        <w:tc>
          <w:tcPr>
            <w:tcW w:w="1275" w:type="dxa"/>
          </w:tcPr>
          <w:p w:rsidR="00915B62" w:rsidRPr="00F4668D" w:rsidRDefault="00915B62" w:rsidP="00915B62">
            <w:pPr>
              <w:jc w:val="both"/>
              <w:rPr>
                <w:b/>
              </w:rPr>
            </w:pPr>
            <w:r w:rsidRPr="00F4668D">
              <w:rPr>
                <w:b/>
              </w:rPr>
              <w:t>5</w:t>
            </w:r>
          </w:p>
        </w:tc>
        <w:tc>
          <w:tcPr>
            <w:tcW w:w="2268" w:type="dxa"/>
          </w:tcPr>
          <w:p w:rsidR="00915B62" w:rsidRPr="00F4668D" w:rsidRDefault="00915B62" w:rsidP="00915B62">
            <w:pPr>
              <w:jc w:val="both"/>
              <w:rPr>
                <w:b/>
              </w:rPr>
            </w:pPr>
            <w:r w:rsidRPr="00F4668D">
              <w:rPr>
                <w:b/>
              </w:rPr>
              <w:t>7</w:t>
            </w:r>
          </w:p>
        </w:tc>
        <w:tc>
          <w:tcPr>
            <w:tcW w:w="993" w:type="dxa"/>
          </w:tcPr>
          <w:p w:rsidR="00915B62" w:rsidRPr="00F4668D" w:rsidRDefault="00915B62" w:rsidP="00915B62">
            <w:pPr>
              <w:jc w:val="both"/>
              <w:rPr>
                <w:b/>
              </w:rPr>
            </w:pPr>
            <w:r w:rsidRPr="00F4668D">
              <w:rPr>
                <w:b/>
              </w:rPr>
              <w:t>30,1 %</w:t>
            </w:r>
          </w:p>
        </w:tc>
        <w:tc>
          <w:tcPr>
            <w:tcW w:w="2693" w:type="dxa"/>
          </w:tcPr>
          <w:p w:rsidR="00915B62" w:rsidRPr="00F4668D" w:rsidRDefault="00915B62" w:rsidP="00915B62">
            <w:pPr>
              <w:jc w:val="both"/>
              <w:rPr>
                <w:b/>
              </w:rPr>
            </w:pPr>
            <w:r w:rsidRPr="00F4668D">
              <w:rPr>
                <w:b/>
              </w:rPr>
              <w:t>6</w:t>
            </w:r>
          </w:p>
        </w:tc>
        <w:tc>
          <w:tcPr>
            <w:tcW w:w="1134" w:type="dxa"/>
          </w:tcPr>
          <w:p w:rsidR="00915B62" w:rsidRPr="00F4668D" w:rsidRDefault="00915B62" w:rsidP="00915B62">
            <w:pPr>
              <w:jc w:val="both"/>
              <w:rPr>
                <w:b/>
              </w:rPr>
            </w:pPr>
            <w:r w:rsidRPr="00F4668D">
              <w:rPr>
                <w:b/>
              </w:rPr>
              <w:t>94,2 %</w:t>
            </w:r>
          </w:p>
        </w:tc>
      </w:tr>
    </w:tbl>
    <w:p w:rsidR="00712C1A" w:rsidRPr="00F4668D" w:rsidRDefault="00712C1A" w:rsidP="0088274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учащегося по учебным предметам имеются   </w:t>
      </w:r>
      <w:proofErr w:type="gram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отметки  «</w:t>
      </w:r>
      <w:proofErr w:type="gram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2», </w:t>
      </w:r>
      <w:r w:rsidRPr="00F46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 считается неуспевающим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если переведен решением ТПМПК в следующий класс по другой программе либо условно переведен решением педсовета.</w:t>
      </w:r>
    </w:p>
    <w:p w:rsidR="00882745" w:rsidRPr="00F4668D" w:rsidRDefault="00882745" w:rsidP="00712C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12C1A" w:rsidRPr="00F4668D" w:rsidRDefault="00882745" w:rsidP="00882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Динамика численности </w:t>
      </w:r>
      <w:r w:rsidR="00712C1A"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медалистов</w:t>
      </w:r>
    </w:p>
    <w:p w:rsidR="00712C1A" w:rsidRPr="00F4668D" w:rsidRDefault="00947CC6" w:rsidP="008827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 17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2127"/>
        <w:gridCol w:w="2268"/>
      </w:tblGrid>
      <w:tr w:rsidR="00F4668D" w:rsidRPr="00F4668D" w:rsidTr="00882745">
        <w:trPr>
          <w:trHeight w:val="27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62" w:rsidRPr="00F4668D" w:rsidRDefault="00915B62" w:rsidP="00915B62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15B62" w:rsidRPr="00F4668D" w:rsidRDefault="00915B62" w:rsidP="00915B62">
            <w:r w:rsidRPr="00F4668D">
              <w:t>2020-2021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15B62" w:rsidRPr="00F4668D" w:rsidRDefault="00915B62" w:rsidP="00915B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15B62" w:rsidRPr="00F4668D" w:rsidRDefault="00915B62" w:rsidP="00915B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2022-2023</w:t>
            </w:r>
          </w:p>
        </w:tc>
      </w:tr>
      <w:tr w:rsidR="00F4668D" w:rsidRPr="00F4668D" w:rsidTr="00882745">
        <w:trPr>
          <w:trHeight w:val="2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915B62" w:rsidRPr="00F4668D" w:rsidRDefault="00915B62" w:rsidP="00915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Медали (серебро, золото)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62" w:rsidRPr="00F4668D" w:rsidRDefault="00915B62" w:rsidP="0091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1 (Бучнева В.)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62" w:rsidRPr="00F4668D" w:rsidRDefault="00915B62" w:rsidP="00915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62" w:rsidRPr="00F4668D" w:rsidRDefault="00915B62" w:rsidP="00915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F4668D" w:rsidRPr="00F4668D" w:rsidTr="00882745">
        <w:trPr>
          <w:trHeight w:val="25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915B62" w:rsidRPr="00F4668D" w:rsidRDefault="00915B62" w:rsidP="00915B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Аттестат с отличием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62" w:rsidRPr="00F4668D" w:rsidRDefault="00915B62" w:rsidP="0091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>1 (Бучнева В.)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62" w:rsidRPr="00F4668D" w:rsidRDefault="00915B62" w:rsidP="00915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62" w:rsidRPr="00F4668D" w:rsidRDefault="00915B62" w:rsidP="00915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F4668D" w:rsidRPr="00F4668D" w:rsidTr="00882745">
        <w:trPr>
          <w:trHeight w:val="2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915B62" w:rsidRPr="00F4668D" w:rsidRDefault="00915B62" w:rsidP="00915B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Общее число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62" w:rsidRPr="00F4668D" w:rsidRDefault="00915B62" w:rsidP="0091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62" w:rsidRPr="00F4668D" w:rsidRDefault="00915B62" w:rsidP="00915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62" w:rsidRPr="00F4668D" w:rsidRDefault="00915B62" w:rsidP="00915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</w:tbl>
    <w:p w:rsidR="00712C1A" w:rsidRPr="00F4668D" w:rsidRDefault="00712C1A" w:rsidP="00712C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712C1A" w:rsidRPr="00F4668D" w:rsidRDefault="00712C1A" w:rsidP="00D20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В течение года проводился мониторинг уровня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сформированности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обязательных результатов обучения по русскому языку и математике в ВПР </w:t>
      </w:r>
      <w:r w:rsidR="00E96055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в конце ступени обучения в 4 классе.</w:t>
      </w:r>
      <w:r w:rsidRPr="00F4668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 </w:t>
      </w: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</w:t>
      </w:r>
    </w:p>
    <w:p w:rsidR="00712C1A" w:rsidRPr="00F4668D" w:rsidRDefault="00E96055" w:rsidP="00D20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Кроме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того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проводились срезы знаний по другим предметам. Работы анализировались, обсуждались на заседании м/о, на совещаниях при администрации. Предварительный контроль готовности к итоговой аттестации выпускников средней школы проводился в виде репетиции экзаменов в форме ЕГЭ по математике, русскому яз</w:t>
      </w:r>
      <w:r w:rsidR="007A2616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ыку, географии, обществознанию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и ГИА по русскому языку и математике в 9 классе.</w:t>
      </w:r>
    </w:p>
    <w:p w:rsidR="00712C1A" w:rsidRPr="00F4668D" w:rsidRDefault="00712C1A" w:rsidP="00D20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Одним из главных статистических показателей работы являются результаты итогового контроля. Для итогового контроля уровня зна</w:t>
      </w:r>
      <w:r w:rsidR="0095362D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ний учащихся 2-8 классов за</w:t>
      </w:r>
      <w:r w:rsidR="00E96055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915B62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96055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-202</w:t>
      </w:r>
      <w:r w:rsidR="00915B62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учебный год были выбраны традиционные формы: контрольные работы за год</w:t>
      </w:r>
      <w:r w:rsidR="007A2616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русскому языку и математике.</w:t>
      </w:r>
    </w:p>
    <w:p w:rsidR="00882745" w:rsidRPr="00F4668D" w:rsidRDefault="00882745" w:rsidP="00D20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2C1A" w:rsidRPr="00F4668D" w:rsidRDefault="00712C1A" w:rsidP="00882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Итоги государственной итоговой аттестации выпускников </w:t>
      </w:r>
      <w:r w:rsidRPr="00F4668D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IX</w:t>
      </w: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классов</w:t>
      </w:r>
    </w:p>
    <w:p w:rsidR="00712C1A" w:rsidRPr="00F4668D" w:rsidRDefault="00E96055" w:rsidP="00882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202</w:t>
      </w:r>
      <w:r w:rsidR="00915B62"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-202</w:t>
      </w:r>
      <w:r w:rsidR="00915B62"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="00712C1A"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учебном году</w:t>
      </w:r>
    </w:p>
    <w:p w:rsidR="00712C1A" w:rsidRPr="00F4668D" w:rsidRDefault="00712C1A" w:rsidP="00D20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Государственная итоговая аттестация выпускников </w:t>
      </w:r>
      <w:r w:rsidRPr="00F4668D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IX</w:t>
      </w:r>
      <w:r w:rsidR="0095362D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классов общеобразо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вательных учреждений РФ, независимо от формы получения образования, после освоения ими общеобразовательных программ основного общего образования является обязательной.</w:t>
      </w:r>
    </w:p>
    <w:p w:rsidR="00882745" w:rsidRPr="00F4668D" w:rsidRDefault="00882745" w:rsidP="0071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законом от 29.12.2012г №273-ФЗ «Об образовании в Российской Федерации», письмом Управления образованием Алтайского края  </w:t>
      </w:r>
    </w:p>
    <w:p w:rsidR="00712C1A" w:rsidRPr="00F4668D" w:rsidRDefault="00882745" w:rsidP="0071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использовании в 2014-2015 учебном году нормативно-правовых документов и инструктивно- методических рекомендаций при проведении государственной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итоговой аттестации обучающихся, освоивших образовательные программы основного общего образования, в новой форме», «Положением о государственной итоговой аттестации выпускников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IX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 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XI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классов общеобразовательных учреждений Российской Федерации» аттестация выпускников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IX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классов школы проводилась в соответствии с нормативно-правовой базой и методическими рекомендациями с участием территориальной экзаменационной комиссии.</w:t>
      </w:r>
    </w:p>
    <w:p w:rsidR="00C51099" w:rsidRPr="00F4668D" w:rsidRDefault="00882745" w:rsidP="0095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Государственная итоговая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аттестация выпускников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IX</w:t>
      </w:r>
      <w:r w:rsidR="00E96055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классов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проводилась по общеобразовательным предметам: математике и русскому языку, а также по предметам по выбору в соответствии с единым распи</w:t>
      </w:r>
      <w:r w:rsidR="0095362D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санием и в установленные сроки.</w:t>
      </w:r>
    </w:p>
    <w:p w:rsidR="00712C1A" w:rsidRPr="00F4668D" w:rsidRDefault="00882745" w:rsidP="0095362D">
      <w:pPr>
        <w:pStyle w:val="af4"/>
        <w:jc w:val="center"/>
        <w:rPr>
          <w:b/>
          <w:sz w:val="28"/>
          <w:szCs w:val="28"/>
        </w:rPr>
      </w:pPr>
      <w:r w:rsidRPr="00F4668D">
        <w:rPr>
          <w:b/>
          <w:sz w:val="28"/>
          <w:szCs w:val="28"/>
        </w:rPr>
        <w:t xml:space="preserve">Итоги экзамена </w:t>
      </w:r>
      <w:r w:rsidR="00712C1A" w:rsidRPr="00F4668D">
        <w:rPr>
          <w:b/>
          <w:sz w:val="28"/>
          <w:szCs w:val="28"/>
        </w:rPr>
        <w:t>по русскому языку и математике в 9 классе</w:t>
      </w:r>
    </w:p>
    <w:p w:rsidR="00712C1A" w:rsidRPr="00F4668D" w:rsidRDefault="007A2616" w:rsidP="0095362D">
      <w:pPr>
        <w:pStyle w:val="af4"/>
        <w:jc w:val="center"/>
        <w:rPr>
          <w:sz w:val="28"/>
          <w:szCs w:val="28"/>
        </w:rPr>
      </w:pPr>
      <w:r w:rsidRPr="00F4668D">
        <w:rPr>
          <w:b/>
          <w:sz w:val="28"/>
          <w:szCs w:val="28"/>
        </w:rPr>
        <w:t xml:space="preserve">в форме </w:t>
      </w:r>
      <w:r w:rsidR="00712C1A" w:rsidRPr="00F4668D">
        <w:rPr>
          <w:b/>
          <w:sz w:val="28"/>
          <w:szCs w:val="28"/>
        </w:rPr>
        <w:t>основного государственного экзамена</w:t>
      </w:r>
      <w:r w:rsidR="00554382" w:rsidRPr="00F4668D">
        <w:rPr>
          <w:b/>
          <w:sz w:val="28"/>
          <w:szCs w:val="28"/>
        </w:rPr>
        <w:t>:</w:t>
      </w:r>
    </w:p>
    <w:p w:rsidR="00712C1A" w:rsidRPr="00F4668D" w:rsidRDefault="00712C1A" w:rsidP="00712C1A">
      <w:pPr>
        <w:tabs>
          <w:tab w:val="left" w:pos="136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947CC6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 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6"/>
        <w:gridCol w:w="2201"/>
        <w:gridCol w:w="2133"/>
        <w:gridCol w:w="1134"/>
        <w:gridCol w:w="1276"/>
        <w:gridCol w:w="1134"/>
        <w:gridCol w:w="905"/>
      </w:tblGrid>
      <w:tr w:rsidR="00F4668D" w:rsidRPr="00F4668D" w:rsidTr="004523B0">
        <w:tc>
          <w:tcPr>
            <w:tcW w:w="1586" w:type="dxa"/>
            <w:vMerge w:val="restart"/>
          </w:tcPr>
          <w:p w:rsidR="00BC5A7D" w:rsidRPr="00F4668D" w:rsidRDefault="00BC5A7D" w:rsidP="00BC5A7D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 w:rsidRPr="00F4668D">
              <w:rPr>
                <w:b/>
                <w:bCs/>
                <w:sz w:val="24"/>
                <w:szCs w:val="24"/>
                <w:lang w:eastAsia="zh-CN"/>
              </w:rPr>
              <w:t>Русский язык</w:t>
            </w:r>
          </w:p>
          <w:p w:rsidR="00BC5A7D" w:rsidRPr="00F4668D" w:rsidRDefault="00BC5A7D" w:rsidP="00BC5A7D">
            <w:pPr>
              <w:spacing w:line="360" w:lineRule="auto"/>
              <w:jc w:val="both"/>
              <w:rPr>
                <w:sz w:val="24"/>
                <w:szCs w:val="24"/>
                <w:lang w:eastAsia="zh-CN"/>
              </w:rPr>
            </w:pPr>
            <w:r w:rsidRPr="00F4668D">
              <w:rPr>
                <w:b/>
                <w:bCs/>
                <w:sz w:val="24"/>
                <w:szCs w:val="24"/>
                <w:lang w:eastAsia="zh-CN"/>
              </w:rPr>
              <w:t>9класс</w:t>
            </w:r>
          </w:p>
          <w:p w:rsidR="00BC5A7D" w:rsidRPr="00F4668D" w:rsidRDefault="00BC5A7D" w:rsidP="00BC5A7D">
            <w:pPr>
              <w:tabs>
                <w:tab w:val="left" w:pos="1365"/>
              </w:tabs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</w:tcPr>
          <w:p w:rsidR="00BC5A7D" w:rsidRPr="00F4668D" w:rsidRDefault="00BC5A7D" w:rsidP="00BC5A7D">
            <w:pPr>
              <w:tabs>
                <w:tab w:val="left" w:pos="1365"/>
              </w:tabs>
              <w:spacing w:line="360" w:lineRule="auto"/>
              <w:rPr>
                <w:sz w:val="24"/>
                <w:szCs w:val="24"/>
                <w:lang w:eastAsia="zh-CN"/>
              </w:rPr>
            </w:pPr>
            <w:r w:rsidRPr="00F4668D">
              <w:rPr>
                <w:bCs/>
                <w:sz w:val="24"/>
                <w:szCs w:val="24"/>
                <w:lang w:eastAsia="zh-CN"/>
              </w:rPr>
              <w:t>Оценка/количество выпускников</w:t>
            </w:r>
          </w:p>
        </w:tc>
        <w:tc>
          <w:tcPr>
            <w:tcW w:w="2133" w:type="dxa"/>
          </w:tcPr>
          <w:p w:rsidR="00BC5A7D" w:rsidRPr="00F4668D" w:rsidRDefault="00BC5A7D" w:rsidP="00BC5A7D">
            <w:pPr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Всего сдавали экзамен</w:t>
            </w:r>
          </w:p>
        </w:tc>
        <w:tc>
          <w:tcPr>
            <w:tcW w:w="1134" w:type="dxa"/>
          </w:tcPr>
          <w:p w:rsidR="00BC5A7D" w:rsidRPr="00F4668D" w:rsidRDefault="00BC5A7D" w:rsidP="00BC5A7D">
            <w:pPr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:rsidR="00BC5A7D" w:rsidRPr="00F4668D" w:rsidRDefault="00BC5A7D" w:rsidP="00BC5A7D">
            <w:pPr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BC5A7D" w:rsidRPr="00F4668D" w:rsidRDefault="00BC5A7D" w:rsidP="00BC5A7D">
            <w:pPr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«3»</w:t>
            </w:r>
          </w:p>
        </w:tc>
        <w:tc>
          <w:tcPr>
            <w:tcW w:w="905" w:type="dxa"/>
          </w:tcPr>
          <w:p w:rsidR="00BC5A7D" w:rsidRPr="00F4668D" w:rsidRDefault="00BC5A7D" w:rsidP="00BC5A7D">
            <w:pPr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«2»</w:t>
            </w:r>
          </w:p>
        </w:tc>
      </w:tr>
      <w:tr w:rsidR="00F4668D" w:rsidRPr="00F4668D" w:rsidTr="004523B0">
        <w:tc>
          <w:tcPr>
            <w:tcW w:w="1586" w:type="dxa"/>
            <w:vMerge/>
          </w:tcPr>
          <w:p w:rsidR="007A2616" w:rsidRPr="00F4668D" w:rsidRDefault="007A2616" w:rsidP="007A2616">
            <w:pPr>
              <w:tabs>
                <w:tab w:val="left" w:pos="1365"/>
              </w:tabs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</w:tcPr>
          <w:p w:rsidR="007A2616" w:rsidRPr="00F4668D" w:rsidRDefault="007A2616" w:rsidP="007A2616">
            <w:pPr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годовая</w:t>
            </w:r>
          </w:p>
        </w:tc>
        <w:tc>
          <w:tcPr>
            <w:tcW w:w="2133" w:type="dxa"/>
          </w:tcPr>
          <w:p w:rsidR="007A2616" w:rsidRPr="00F4668D" w:rsidRDefault="00FC52F0" w:rsidP="007A2616">
            <w:pPr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A2616" w:rsidRPr="00F4668D" w:rsidRDefault="004523B0" w:rsidP="007A2616">
            <w:r w:rsidRPr="00F4668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2616" w:rsidRPr="00F4668D" w:rsidRDefault="004523B0" w:rsidP="007A2616">
            <w:r w:rsidRPr="00F4668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A2616" w:rsidRPr="00F4668D" w:rsidRDefault="004523B0" w:rsidP="007A2616">
            <w:r w:rsidRPr="00F4668D">
              <w:rPr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7A2616" w:rsidRPr="00F4668D" w:rsidRDefault="007A2616" w:rsidP="007A2616">
            <w:r w:rsidRPr="00F4668D">
              <w:rPr>
                <w:sz w:val="24"/>
                <w:szCs w:val="24"/>
              </w:rPr>
              <w:t>-</w:t>
            </w:r>
          </w:p>
        </w:tc>
      </w:tr>
      <w:tr w:rsidR="00F4668D" w:rsidRPr="00F4668D" w:rsidTr="004523B0">
        <w:tc>
          <w:tcPr>
            <w:tcW w:w="1586" w:type="dxa"/>
            <w:vMerge/>
          </w:tcPr>
          <w:p w:rsidR="007A2616" w:rsidRPr="00F4668D" w:rsidRDefault="007A2616" w:rsidP="007A2616">
            <w:pPr>
              <w:tabs>
                <w:tab w:val="left" w:pos="1365"/>
              </w:tabs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</w:tcPr>
          <w:p w:rsidR="007A2616" w:rsidRPr="00F4668D" w:rsidRDefault="007A2616" w:rsidP="007A2616">
            <w:pPr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ОГЭ</w:t>
            </w:r>
          </w:p>
        </w:tc>
        <w:tc>
          <w:tcPr>
            <w:tcW w:w="2133" w:type="dxa"/>
          </w:tcPr>
          <w:p w:rsidR="007A2616" w:rsidRPr="00F4668D" w:rsidRDefault="00FC52F0" w:rsidP="007A2616">
            <w:pPr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A2616" w:rsidRPr="00F4668D" w:rsidRDefault="004523B0" w:rsidP="007A2616">
            <w:r w:rsidRPr="00F4668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A2616" w:rsidRPr="00F4668D" w:rsidRDefault="00E96055" w:rsidP="007A2616">
            <w:r w:rsidRPr="00F4668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A2616" w:rsidRPr="00F4668D" w:rsidRDefault="004523B0" w:rsidP="007A2616">
            <w:r w:rsidRPr="00F4668D">
              <w:rPr>
                <w:sz w:val="24"/>
                <w:szCs w:val="24"/>
              </w:rPr>
              <w:t>6</w:t>
            </w:r>
          </w:p>
        </w:tc>
        <w:tc>
          <w:tcPr>
            <w:tcW w:w="905" w:type="dxa"/>
          </w:tcPr>
          <w:p w:rsidR="007A2616" w:rsidRPr="00F4668D" w:rsidRDefault="007A2616" w:rsidP="007A2616">
            <w:r w:rsidRPr="00F4668D">
              <w:rPr>
                <w:sz w:val="24"/>
                <w:szCs w:val="24"/>
              </w:rPr>
              <w:t>-</w:t>
            </w:r>
          </w:p>
        </w:tc>
      </w:tr>
      <w:tr w:rsidR="00F4668D" w:rsidRPr="00F4668D" w:rsidTr="004523B0">
        <w:tc>
          <w:tcPr>
            <w:tcW w:w="1586" w:type="dxa"/>
            <w:vMerge/>
          </w:tcPr>
          <w:p w:rsidR="007A2616" w:rsidRPr="00F4668D" w:rsidRDefault="007A2616" w:rsidP="007A2616">
            <w:pPr>
              <w:tabs>
                <w:tab w:val="left" w:pos="1365"/>
              </w:tabs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</w:tcPr>
          <w:p w:rsidR="007A2616" w:rsidRPr="00F4668D" w:rsidRDefault="007A2616" w:rsidP="007A2616">
            <w:pPr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итоговая</w:t>
            </w:r>
          </w:p>
        </w:tc>
        <w:tc>
          <w:tcPr>
            <w:tcW w:w="2133" w:type="dxa"/>
          </w:tcPr>
          <w:p w:rsidR="007A2616" w:rsidRPr="00F4668D" w:rsidRDefault="00FC52F0" w:rsidP="00E96055">
            <w:pPr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A2616" w:rsidRPr="00F4668D" w:rsidRDefault="004523B0" w:rsidP="007A2616">
            <w:r w:rsidRPr="00F4668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2616" w:rsidRPr="00F4668D" w:rsidRDefault="004523B0" w:rsidP="007A2616">
            <w:r w:rsidRPr="00F4668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A2616" w:rsidRPr="00F4668D" w:rsidRDefault="004523B0" w:rsidP="007A2616">
            <w:r w:rsidRPr="00F4668D">
              <w:rPr>
                <w:sz w:val="24"/>
                <w:szCs w:val="24"/>
              </w:rPr>
              <w:t>6</w:t>
            </w:r>
          </w:p>
        </w:tc>
        <w:tc>
          <w:tcPr>
            <w:tcW w:w="905" w:type="dxa"/>
          </w:tcPr>
          <w:p w:rsidR="007A2616" w:rsidRPr="00F4668D" w:rsidRDefault="007A2616" w:rsidP="007A2616">
            <w:r w:rsidRPr="00F4668D">
              <w:rPr>
                <w:sz w:val="24"/>
                <w:szCs w:val="24"/>
              </w:rPr>
              <w:t>-</w:t>
            </w:r>
          </w:p>
        </w:tc>
      </w:tr>
      <w:tr w:rsidR="00F4668D" w:rsidRPr="00F4668D" w:rsidTr="004523B0">
        <w:tc>
          <w:tcPr>
            <w:tcW w:w="1586" w:type="dxa"/>
            <w:vMerge w:val="restart"/>
          </w:tcPr>
          <w:p w:rsidR="00BC5A7D" w:rsidRPr="00F4668D" w:rsidRDefault="00BC5A7D" w:rsidP="00BC5A7D">
            <w:pPr>
              <w:rPr>
                <w:b/>
                <w:sz w:val="24"/>
                <w:szCs w:val="24"/>
              </w:rPr>
            </w:pPr>
            <w:r w:rsidRPr="00F4668D">
              <w:rPr>
                <w:b/>
                <w:sz w:val="24"/>
                <w:szCs w:val="24"/>
              </w:rPr>
              <w:t>Математика 9 класс</w:t>
            </w:r>
          </w:p>
          <w:p w:rsidR="00BC5A7D" w:rsidRPr="00F4668D" w:rsidRDefault="00BC5A7D" w:rsidP="00BC5A7D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BC5A7D" w:rsidRPr="00F4668D" w:rsidRDefault="00BC5A7D" w:rsidP="00BC5A7D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C5A7D" w:rsidRPr="00F4668D" w:rsidRDefault="00BC5A7D" w:rsidP="00BC5A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5A7D" w:rsidRPr="00F4668D" w:rsidRDefault="00BC5A7D" w:rsidP="00BC5A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5A7D" w:rsidRPr="00F4668D" w:rsidRDefault="00BC5A7D" w:rsidP="00BC5A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5A7D" w:rsidRPr="00F4668D" w:rsidRDefault="00BC5A7D" w:rsidP="00BC5A7D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BC5A7D" w:rsidRPr="00F4668D" w:rsidRDefault="00BC5A7D" w:rsidP="00BC5A7D">
            <w:pPr>
              <w:rPr>
                <w:sz w:val="24"/>
                <w:szCs w:val="24"/>
              </w:rPr>
            </w:pPr>
          </w:p>
        </w:tc>
      </w:tr>
      <w:tr w:rsidR="00F4668D" w:rsidRPr="00F4668D" w:rsidTr="004523B0">
        <w:trPr>
          <w:trHeight w:val="896"/>
        </w:trPr>
        <w:tc>
          <w:tcPr>
            <w:tcW w:w="1586" w:type="dxa"/>
            <w:vMerge/>
          </w:tcPr>
          <w:p w:rsidR="00BC5A7D" w:rsidRPr="00F4668D" w:rsidRDefault="00BC5A7D" w:rsidP="00BC5A7D">
            <w:pPr>
              <w:tabs>
                <w:tab w:val="left" w:pos="1365"/>
              </w:tabs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</w:tcPr>
          <w:p w:rsidR="00BC5A7D" w:rsidRPr="00F4668D" w:rsidRDefault="00BC5A7D" w:rsidP="00BC5A7D">
            <w:pPr>
              <w:tabs>
                <w:tab w:val="left" w:pos="1365"/>
              </w:tabs>
              <w:spacing w:line="360" w:lineRule="auto"/>
              <w:rPr>
                <w:sz w:val="24"/>
                <w:szCs w:val="24"/>
                <w:lang w:eastAsia="zh-CN"/>
              </w:rPr>
            </w:pPr>
            <w:r w:rsidRPr="00F4668D">
              <w:rPr>
                <w:sz w:val="24"/>
                <w:szCs w:val="24"/>
              </w:rPr>
              <w:t>Оценка/количество выпускников</w:t>
            </w:r>
          </w:p>
        </w:tc>
        <w:tc>
          <w:tcPr>
            <w:tcW w:w="2133" w:type="dxa"/>
          </w:tcPr>
          <w:p w:rsidR="00BC5A7D" w:rsidRPr="00F4668D" w:rsidRDefault="00BC5A7D" w:rsidP="00BC5A7D">
            <w:pPr>
              <w:tabs>
                <w:tab w:val="left" w:pos="1365"/>
              </w:tabs>
              <w:rPr>
                <w:sz w:val="24"/>
                <w:szCs w:val="24"/>
                <w:lang w:eastAsia="zh-CN"/>
              </w:rPr>
            </w:pPr>
            <w:r w:rsidRPr="00F4668D">
              <w:rPr>
                <w:sz w:val="24"/>
                <w:szCs w:val="24"/>
              </w:rPr>
              <w:t>Всего сдавали экзамен</w:t>
            </w:r>
          </w:p>
        </w:tc>
        <w:tc>
          <w:tcPr>
            <w:tcW w:w="1134" w:type="dxa"/>
          </w:tcPr>
          <w:p w:rsidR="00BC5A7D" w:rsidRPr="00F4668D" w:rsidRDefault="00BC5A7D" w:rsidP="00BC5A7D">
            <w:pPr>
              <w:tabs>
                <w:tab w:val="left" w:pos="1365"/>
              </w:tabs>
              <w:spacing w:line="360" w:lineRule="auto"/>
              <w:rPr>
                <w:sz w:val="24"/>
                <w:szCs w:val="24"/>
                <w:lang w:eastAsia="zh-CN"/>
              </w:rPr>
            </w:pPr>
            <w:r w:rsidRPr="00F4668D">
              <w:rPr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:rsidR="00BC5A7D" w:rsidRPr="00F4668D" w:rsidRDefault="00BC5A7D" w:rsidP="00BC5A7D">
            <w:pPr>
              <w:tabs>
                <w:tab w:val="left" w:pos="1365"/>
              </w:tabs>
              <w:spacing w:line="360" w:lineRule="auto"/>
              <w:rPr>
                <w:sz w:val="24"/>
                <w:szCs w:val="24"/>
                <w:lang w:eastAsia="zh-CN"/>
              </w:rPr>
            </w:pPr>
            <w:r w:rsidRPr="00F4668D">
              <w:rPr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BC5A7D" w:rsidRPr="00F4668D" w:rsidRDefault="00BC5A7D" w:rsidP="00BC5A7D">
            <w:pPr>
              <w:tabs>
                <w:tab w:val="left" w:pos="1365"/>
              </w:tabs>
              <w:spacing w:line="360" w:lineRule="auto"/>
              <w:rPr>
                <w:sz w:val="24"/>
                <w:szCs w:val="24"/>
                <w:lang w:eastAsia="zh-CN"/>
              </w:rPr>
            </w:pPr>
            <w:r w:rsidRPr="00F4668D">
              <w:rPr>
                <w:sz w:val="24"/>
                <w:szCs w:val="24"/>
              </w:rPr>
              <w:t>«3»</w:t>
            </w:r>
          </w:p>
        </w:tc>
        <w:tc>
          <w:tcPr>
            <w:tcW w:w="905" w:type="dxa"/>
          </w:tcPr>
          <w:p w:rsidR="00BC5A7D" w:rsidRPr="00F4668D" w:rsidRDefault="00BC5A7D" w:rsidP="00BC5A7D">
            <w:pPr>
              <w:tabs>
                <w:tab w:val="left" w:pos="1365"/>
              </w:tabs>
              <w:spacing w:line="360" w:lineRule="auto"/>
              <w:rPr>
                <w:sz w:val="24"/>
                <w:szCs w:val="24"/>
                <w:lang w:eastAsia="zh-CN"/>
              </w:rPr>
            </w:pPr>
            <w:r w:rsidRPr="00F4668D">
              <w:rPr>
                <w:sz w:val="24"/>
                <w:szCs w:val="24"/>
              </w:rPr>
              <w:t>«2»</w:t>
            </w:r>
          </w:p>
        </w:tc>
      </w:tr>
      <w:tr w:rsidR="00F4668D" w:rsidRPr="00F4668D" w:rsidTr="004523B0">
        <w:tc>
          <w:tcPr>
            <w:tcW w:w="1586" w:type="dxa"/>
            <w:vMerge/>
          </w:tcPr>
          <w:p w:rsidR="00FC52F0" w:rsidRPr="00F4668D" w:rsidRDefault="00FC52F0" w:rsidP="00FC52F0">
            <w:pPr>
              <w:tabs>
                <w:tab w:val="left" w:pos="1365"/>
              </w:tabs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</w:tcPr>
          <w:p w:rsidR="00FC52F0" w:rsidRPr="00F4668D" w:rsidRDefault="00FC52F0" w:rsidP="00FC52F0">
            <w:pPr>
              <w:tabs>
                <w:tab w:val="left" w:pos="1365"/>
              </w:tabs>
              <w:spacing w:line="360" w:lineRule="auto"/>
              <w:rPr>
                <w:sz w:val="24"/>
                <w:szCs w:val="24"/>
                <w:lang w:eastAsia="zh-CN"/>
              </w:rPr>
            </w:pPr>
            <w:r w:rsidRPr="00F4668D">
              <w:rPr>
                <w:sz w:val="24"/>
                <w:szCs w:val="24"/>
              </w:rPr>
              <w:t>годовая</w:t>
            </w:r>
          </w:p>
        </w:tc>
        <w:tc>
          <w:tcPr>
            <w:tcW w:w="2133" w:type="dxa"/>
          </w:tcPr>
          <w:p w:rsidR="00FC52F0" w:rsidRPr="00F4668D" w:rsidRDefault="00FC52F0" w:rsidP="00FC52F0">
            <w:pPr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C52F0" w:rsidRPr="00F4668D" w:rsidRDefault="00FC52F0" w:rsidP="00FC52F0">
            <w:r w:rsidRPr="00F4668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C52F0" w:rsidRPr="00F4668D" w:rsidRDefault="004523B0" w:rsidP="00FC52F0">
            <w:r w:rsidRPr="00F4668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C52F0" w:rsidRPr="00F4668D" w:rsidRDefault="004523B0" w:rsidP="00FC52F0">
            <w:r w:rsidRPr="00F4668D">
              <w:rPr>
                <w:sz w:val="24"/>
                <w:szCs w:val="24"/>
              </w:rPr>
              <w:t>6</w:t>
            </w:r>
          </w:p>
        </w:tc>
        <w:tc>
          <w:tcPr>
            <w:tcW w:w="905" w:type="dxa"/>
          </w:tcPr>
          <w:p w:rsidR="00FC52F0" w:rsidRPr="00F4668D" w:rsidRDefault="00FC52F0" w:rsidP="00FC52F0">
            <w:pPr>
              <w:tabs>
                <w:tab w:val="left" w:pos="1365"/>
              </w:tabs>
              <w:spacing w:line="360" w:lineRule="auto"/>
              <w:rPr>
                <w:sz w:val="24"/>
                <w:szCs w:val="24"/>
                <w:lang w:eastAsia="zh-CN"/>
              </w:rPr>
            </w:pPr>
            <w:r w:rsidRPr="00F4668D">
              <w:rPr>
                <w:sz w:val="24"/>
                <w:szCs w:val="24"/>
              </w:rPr>
              <w:t>-</w:t>
            </w:r>
          </w:p>
        </w:tc>
      </w:tr>
      <w:tr w:rsidR="00F4668D" w:rsidRPr="00F4668D" w:rsidTr="004523B0">
        <w:tc>
          <w:tcPr>
            <w:tcW w:w="1586" w:type="dxa"/>
            <w:vMerge/>
          </w:tcPr>
          <w:p w:rsidR="00FC52F0" w:rsidRPr="00F4668D" w:rsidRDefault="00FC52F0" w:rsidP="00FC52F0">
            <w:pPr>
              <w:tabs>
                <w:tab w:val="left" w:pos="1365"/>
              </w:tabs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</w:tcPr>
          <w:p w:rsidR="00FC52F0" w:rsidRPr="00F4668D" w:rsidRDefault="00FC52F0" w:rsidP="00FC52F0">
            <w:pPr>
              <w:tabs>
                <w:tab w:val="left" w:pos="1365"/>
              </w:tabs>
              <w:spacing w:line="360" w:lineRule="auto"/>
              <w:rPr>
                <w:sz w:val="24"/>
                <w:szCs w:val="24"/>
                <w:lang w:eastAsia="zh-CN"/>
              </w:rPr>
            </w:pPr>
            <w:r w:rsidRPr="00F4668D">
              <w:rPr>
                <w:sz w:val="24"/>
                <w:szCs w:val="24"/>
              </w:rPr>
              <w:t>ОГЭ</w:t>
            </w:r>
          </w:p>
        </w:tc>
        <w:tc>
          <w:tcPr>
            <w:tcW w:w="2133" w:type="dxa"/>
          </w:tcPr>
          <w:p w:rsidR="00FC52F0" w:rsidRPr="00F4668D" w:rsidRDefault="00FC52F0" w:rsidP="00FC52F0">
            <w:pPr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C52F0" w:rsidRPr="00F4668D" w:rsidRDefault="004523B0" w:rsidP="00FC52F0">
            <w:r w:rsidRPr="00F4668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52F0" w:rsidRPr="00F4668D" w:rsidRDefault="004523B0" w:rsidP="00FC52F0">
            <w:r w:rsidRPr="00F4668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C52F0" w:rsidRPr="00F4668D" w:rsidRDefault="004523B0" w:rsidP="00FC52F0">
            <w:r w:rsidRPr="00F4668D"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:rsidR="00FC52F0" w:rsidRPr="00F4668D" w:rsidRDefault="00FC52F0" w:rsidP="00FC52F0">
            <w:pPr>
              <w:tabs>
                <w:tab w:val="left" w:pos="1365"/>
              </w:tabs>
              <w:spacing w:line="360" w:lineRule="auto"/>
              <w:rPr>
                <w:sz w:val="24"/>
                <w:szCs w:val="24"/>
                <w:lang w:eastAsia="zh-CN"/>
              </w:rPr>
            </w:pPr>
            <w:r w:rsidRPr="00F4668D">
              <w:rPr>
                <w:sz w:val="24"/>
                <w:szCs w:val="24"/>
              </w:rPr>
              <w:t>-</w:t>
            </w:r>
          </w:p>
        </w:tc>
      </w:tr>
      <w:tr w:rsidR="00FC52F0" w:rsidRPr="00F4668D" w:rsidTr="004523B0">
        <w:tc>
          <w:tcPr>
            <w:tcW w:w="1586" w:type="dxa"/>
          </w:tcPr>
          <w:p w:rsidR="00FC52F0" w:rsidRPr="00F4668D" w:rsidRDefault="00FC52F0" w:rsidP="00FC52F0">
            <w:pPr>
              <w:tabs>
                <w:tab w:val="left" w:pos="1365"/>
              </w:tabs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01" w:type="dxa"/>
          </w:tcPr>
          <w:p w:rsidR="00FC52F0" w:rsidRPr="00F4668D" w:rsidRDefault="00FC52F0" w:rsidP="00FC52F0">
            <w:pPr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итоговая</w:t>
            </w:r>
          </w:p>
        </w:tc>
        <w:tc>
          <w:tcPr>
            <w:tcW w:w="2133" w:type="dxa"/>
          </w:tcPr>
          <w:p w:rsidR="00FC52F0" w:rsidRPr="00F4668D" w:rsidRDefault="00FC52F0" w:rsidP="00FC52F0">
            <w:pPr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C52F0" w:rsidRPr="00F4668D" w:rsidRDefault="00FC52F0" w:rsidP="00FC52F0">
            <w:r w:rsidRPr="00F4668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C52F0" w:rsidRPr="00F4668D" w:rsidRDefault="004523B0" w:rsidP="00FC52F0">
            <w:r w:rsidRPr="00F4668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C52F0" w:rsidRPr="00F4668D" w:rsidRDefault="004523B0" w:rsidP="00FC52F0">
            <w:r w:rsidRPr="00F4668D">
              <w:rPr>
                <w:sz w:val="24"/>
                <w:szCs w:val="24"/>
              </w:rPr>
              <w:t>7</w:t>
            </w:r>
          </w:p>
        </w:tc>
        <w:tc>
          <w:tcPr>
            <w:tcW w:w="905" w:type="dxa"/>
          </w:tcPr>
          <w:p w:rsidR="00FC52F0" w:rsidRPr="00F4668D" w:rsidRDefault="00FC52F0" w:rsidP="00FC52F0">
            <w:pPr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-</w:t>
            </w:r>
          </w:p>
        </w:tc>
      </w:tr>
    </w:tbl>
    <w:p w:rsidR="00BC5A7D" w:rsidRPr="00F4668D" w:rsidRDefault="00BC5A7D" w:rsidP="00BC5A7D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2C1A" w:rsidRPr="00F4668D" w:rsidRDefault="00712C1A" w:rsidP="0071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результатам итоговых отметок % качества по русскому языку составил  </w:t>
      </w:r>
      <w:r w:rsidR="007A2616" w:rsidRPr="00F4668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="00FC52F0" w:rsidRPr="00F4668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42</w:t>
      </w:r>
      <w:r w:rsidR="00E96055" w:rsidRPr="00F4668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,8</w:t>
      </w:r>
      <w:r w:rsidR="008118F5" w:rsidRPr="00F4668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F4668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%</w:t>
      </w:r>
    </w:p>
    <w:p w:rsidR="00712C1A" w:rsidRPr="00F4668D" w:rsidRDefault="00712C1A" w:rsidP="0071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итоговых отметок % к</w:t>
      </w:r>
      <w:r w:rsidR="000C08E5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ачества по математике составил </w:t>
      </w:r>
      <w:r w:rsidR="00FC52F0" w:rsidRPr="00F4668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42</w:t>
      </w:r>
      <w:r w:rsidR="00E96055" w:rsidRPr="00F4668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,8</w:t>
      </w:r>
      <w:r w:rsidR="00F945E8" w:rsidRPr="00F4668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F4668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%</w:t>
      </w:r>
    </w:p>
    <w:p w:rsidR="001432B6" w:rsidRPr="00F4668D" w:rsidRDefault="001432B6" w:rsidP="0071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432B6" w:rsidRPr="00F4668D" w:rsidRDefault="000C08E5" w:rsidP="00666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118F5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432B6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 19</w:t>
      </w:r>
    </w:p>
    <w:p w:rsidR="001432B6" w:rsidRPr="00F4668D" w:rsidRDefault="001432B6" w:rsidP="001432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1842"/>
        <w:gridCol w:w="1560"/>
        <w:gridCol w:w="1559"/>
        <w:gridCol w:w="1417"/>
      </w:tblGrid>
      <w:tr w:rsidR="00F4668D" w:rsidRPr="00F4668D" w:rsidTr="001432B6">
        <w:trPr>
          <w:trHeight w:val="470"/>
        </w:trPr>
        <w:tc>
          <w:tcPr>
            <w:tcW w:w="2376" w:type="dxa"/>
          </w:tcPr>
          <w:p w:rsidR="001432B6" w:rsidRPr="00F4668D" w:rsidRDefault="001432B6" w:rsidP="001432B6">
            <w:pPr>
              <w:spacing w:line="276" w:lineRule="auto"/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 xml:space="preserve">Предмет по выбору </w:t>
            </w:r>
          </w:p>
        </w:tc>
        <w:tc>
          <w:tcPr>
            <w:tcW w:w="1560" w:type="dxa"/>
          </w:tcPr>
          <w:p w:rsidR="001432B6" w:rsidRPr="00F4668D" w:rsidRDefault="001432B6" w:rsidP="001432B6">
            <w:pPr>
              <w:spacing w:line="276" w:lineRule="auto"/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</w:tcPr>
          <w:p w:rsidR="001432B6" w:rsidRPr="00F4668D" w:rsidRDefault="001432B6" w:rsidP="001432B6">
            <w:pPr>
              <w:spacing w:line="276" w:lineRule="auto"/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На «5»</w:t>
            </w:r>
          </w:p>
        </w:tc>
        <w:tc>
          <w:tcPr>
            <w:tcW w:w="1560" w:type="dxa"/>
          </w:tcPr>
          <w:p w:rsidR="001432B6" w:rsidRPr="00F4668D" w:rsidRDefault="001432B6" w:rsidP="001432B6">
            <w:pPr>
              <w:spacing w:line="276" w:lineRule="auto"/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На «4»</w:t>
            </w:r>
          </w:p>
        </w:tc>
        <w:tc>
          <w:tcPr>
            <w:tcW w:w="1559" w:type="dxa"/>
          </w:tcPr>
          <w:p w:rsidR="001432B6" w:rsidRPr="00F4668D" w:rsidRDefault="001432B6" w:rsidP="001432B6">
            <w:pPr>
              <w:spacing w:line="276" w:lineRule="auto"/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На «3»</w:t>
            </w:r>
          </w:p>
        </w:tc>
        <w:tc>
          <w:tcPr>
            <w:tcW w:w="1417" w:type="dxa"/>
          </w:tcPr>
          <w:p w:rsidR="001432B6" w:rsidRPr="00F4668D" w:rsidRDefault="001432B6" w:rsidP="001432B6">
            <w:pPr>
              <w:spacing w:line="276" w:lineRule="auto"/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На «2»</w:t>
            </w:r>
          </w:p>
        </w:tc>
      </w:tr>
      <w:tr w:rsidR="00F4668D" w:rsidRPr="00F4668D" w:rsidTr="001432B6">
        <w:tc>
          <w:tcPr>
            <w:tcW w:w="2376" w:type="dxa"/>
          </w:tcPr>
          <w:p w:rsidR="000C08E5" w:rsidRPr="00F4668D" w:rsidRDefault="000C08E5" w:rsidP="000C08E5">
            <w:pPr>
              <w:spacing w:line="276" w:lineRule="auto"/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560" w:type="dxa"/>
          </w:tcPr>
          <w:p w:rsidR="000C08E5" w:rsidRPr="00F4668D" w:rsidRDefault="00FC52F0" w:rsidP="000C08E5">
            <w:r w:rsidRPr="00F4668D">
              <w:t>14</w:t>
            </w:r>
          </w:p>
        </w:tc>
        <w:tc>
          <w:tcPr>
            <w:tcW w:w="1842" w:type="dxa"/>
          </w:tcPr>
          <w:p w:rsidR="000C08E5" w:rsidRPr="00F4668D" w:rsidRDefault="004523B0" w:rsidP="000C08E5">
            <w:r w:rsidRPr="00F4668D">
              <w:t>3</w:t>
            </w:r>
          </w:p>
        </w:tc>
        <w:tc>
          <w:tcPr>
            <w:tcW w:w="1560" w:type="dxa"/>
          </w:tcPr>
          <w:p w:rsidR="000C08E5" w:rsidRPr="00F4668D" w:rsidRDefault="004523B0" w:rsidP="000C08E5">
            <w:r w:rsidRPr="00F4668D">
              <w:t>4</w:t>
            </w:r>
          </w:p>
        </w:tc>
        <w:tc>
          <w:tcPr>
            <w:tcW w:w="1559" w:type="dxa"/>
          </w:tcPr>
          <w:p w:rsidR="000C08E5" w:rsidRPr="00F4668D" w:rsidRDefault="004523B0" w:rsidP="000C08E5">
            <w:r w:rsidRPr="00F4668D">
              <w:t>7</w:t>
            </w:r>
          </w:p>
        </w:tc>
        <w:tc>
          <w:tcPr>
            <w:tcW w:w="1417" w:type="dxa"/>
          </w:tcPr>
          <w:p w:rsidR="000C08E5" w:rsidRPr="00F4668D" w:rsidRDefault="000C08E5" w:rsidP="000C08E5">
            <w:pPr>
              <w:spacing w:line="276" w:lineRule="auto"/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0</w:t>
            </w:r>
          </w:p>
        </w:tc>
      </w:tr>
      <w:tr w:rsidR="00F4668D" w:rsidRPr="00F4668D" w:rsidTr="00E96055">
        <w:trPr>
          <w:trHeight w:val="363"/>
        </w:trPr>
        <w:tc>
          <w:tcPr>
            <w:tcW w:w="2376" w:type="dxa"/>
          </w:tcPr>
          <w:p w:rsidR="00E96055" w:rsidRPr="00F4668D" w:rsidRDefault="00E96055" w:rsidP="000C08E5">
            <w:pPr>
              <w:spacing w:line="276" w:lineRule="auto"/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E96055" w:rsidRPr="00F4668D" w:rsidRDefault="004523B0" w:rsidP="000C08E5">
            <w:r w:rsidRPr="00F4668D">
              <w:t>13</w:t>
            </w:r>
          </w:p>
        </w:tc>
        <w:tc>
          <w:tcPr>
            <w:tcW w:w="1842" w:type="dxa"/>
          </w:tcPr>
          <w:p w:rsidR="00E96055" w:rsidRPr="00F4668D" w:rsidRDefault="00E96055" w:rsidP="000C08E5">
            <w:r w:rsidRPr="00F4668D">
              <w:t>0</w:t>
            </w:r>
          </w:p>
        </w:tc>
        <w:tc>
          <w:tcPr>
            <w:tcW w:w="1560" w:type="dxa"/>
          </w:tcPr>
          <w:p w:rsidR="00E96055" w:rsidRPr="00F4668D" w:rsidRDefault="004523B0" w:rsidP="000C08E5">
            <w:r w:rsidRPr="00F4668D">
              <w:t>3</w:t>
            </w:r>
          </w:p>
        </w:tc>
        <w:tc>
          <w:tcPr>
            <w:tcW w:w="1559" w:type="dxa"/>
          </w:tcPr>
          <w:p w:rsidR="00E96055" w:rsidRPr="00F4668D" w:rsidRDefault="004523B0" w:rsidP="000C08E5">
            <w:r w:rsidRPr="00F4668D">
              <w:t>10</w:t>
            </w:r>
          </w:p>
        </w:tc>
        <w:tc>
          <w:tcPr>
            <w:tcW w:w="1417" w:type="dxa"/>
          </w:tcPr>
          <w:p w:rsidR="00E96055" w:rsidRPr="00F4668D" w:rsidRDefault="00E96055" w:rsidP="000C08E5">
            <w:pPr>
              <w:spacing w:line="276" w:lineRule="auto"/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0</w:t>
            </w:r>
          </w:p>
        </w:tc>
      </w:tr>
      <w:tr w:rsidR="00F4668D" w:rsidRPr="00F4668D" w:rsidTr="00E96055">
        <w:trPr>
          <w:trHeight w:val="363"/>
        </w:trPr>
        <w:tc>
          <w:tcPr>
            <w:tcW w:w="2376" w:type="dxa"/>
          </w:tcPr>
          <w:p w:rsidR="004523B0" w:rsidRPr="00F4668D" w:rsidRDefault="004523B0" w:rsidP="000C08E5">
            <w:pPr>
              <w:spacing w:line="276" w:lineRule="auto"/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4523B0" w:rsidRPr="00F4668D" w:rsidRDefault="004523B0" w:rsidP="000C08E5">
            <w:r w:rsidRPr="00F4668D">
              <w:t>1</w:t>
            </w:r>
          </w:p>
        </w:tc>
        <w:tc>
          <w:tcPr>
            <w:tcW w:w="1842" w:type="dxa"/>
          </w:tcPr>
          <w:p w:rsidR="004523B0" w:rsidRPr="00F4668D" w:rsidRDefault="004523B0" w:rsidP="000C08E5">
            <w:r w:rsidRPr="00F4668D">
              <w:t>0</w:t>
            </w:r>
          </w:p>
        </w:tc>
        <w:tc>
          <w:tcPr>
            <w:tcW w:w="1560" w:type="dxa"/>
          </w:tcPr>
          <w:p w:rsidR="004523B0" w:rsidRPr="00F4668D" w:rsidRDefault="004523B0" w:rsidP="000C08E5">
            <w:r w:rsidRPr="00F4668D">
              <w:t>1</w:t>
            </w:r>
          </w:p>
        </w:tc>
        <w:tc>
          <w:tcPr>
            <w:tcW w:w="1559" w:type="dxa"/>
          </w:tcPr>
          <w:p w:rsidR="004523B0" w:rsidRPr="00F4668D" w:rsidRDefault="004523B0" w:rsidP="000C08E5">
            <w:r w:rsidRPr="00F4668D">
              <w:t>0</w:t>
            </w:r>
          </w:p>
        </w:tc>
        <w:tc>
          <w:tcPr>
            <w:tcW w:w="1417" w:type="dxa"/>
          </w:tcPr>
          <w:p w:rsidR="004523B0" w:rsidRPr="00F4668D" w:rsidRDefault="004523B0" w:rsidP="000C08E5">
            <w:pPr>
              <w:spacing w:line="276" w:lineRule="auto"/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0</w:t>
            </w:r>
          </w:p>
        </w:tc>
      </w:tr>
      <w:tr w:rsidR="000C08E5" w:rsidRPr="00F4668D" w:rsidTr="001432B6">
        <w:tc>
          <w:tcPr>
            <w:tcW w:w="2376" w:type="dxa"/>
          </w:tcPr>
          <w:p w:rsidR="000C08E5" w:rsidRPr="00F4668D" w:rsidRDefault="000C08E5" w:rsidP="000C08E5">
            <w:pPr>
              <w:spacing w:line="276" w:lineRule="auto"/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0C08E5" w:rsidRPr="00F4668D" w:rsidRDefault="00FC52F0" w:rsidP="000C08E5">
            <w:r w:rsidRPr="00F4668D">
              <w:t>14</w:t>
            </w:r>
          </w:p>
        </w:tc>
        <w:tc>
          <w:tcPr>
            <w:tcW w:w="1842" w:type="dxa"/>
          </w:tcPr>
          <w:p w:rsidR="000C08E5" w:rsidRPr="00F4668D" w:rsidRDefault="00E96055" w:rsidP="000C08E5">
            <w:r w:rsidRPr="00F4668D">
              <w:t>1</w:t>
            </w:r>
          </w:p>
        </w:tc>
        <w:tc>
          <w:tcPr>
            <w:tcW w:w="1560" w:type="dxa"/>
          </w:tcPr>
          <w:p w:rsidR="000C08E5" w:rsidRPr="00F4668D" w:rsidRDefault="00E96055" w:rsidP="000C08E5">
            <w:r w:rsidRPr="00F4668D">
              <w:t>3</w:t>
            </w:r>
          </w:p>
        </w:tc>
        <w:tc>
          <w:tcPr>
            <w:tcW w:w="1559" w:type="dxa"/>
          </w:tcPr>
          <w:p w:rsidR="000C08E5" w:rsidRPr="00F4668D" w:rsidRDefault="00E96055" w:rsidP="000C08E5">
            <w:r w:rsidRPr="00F4668D">
              <w:t>3</w:t>
            </w:r>
          </w:p>
        </w:tc>
        <w:tc>
          <w:tcPr>
            <w:tcW w:w="1417" w:type="dxa"/>
          </w:tcPr>
          <w:p w:rsidR="000C08E5" w:rsidRPr="00F4668D" w:rsidRDefault="000C08E5" w:rsidP="000C08E5">
            <w:pPr>
              <w:spacing w:line="276" w:lineRule="auto"/>
              <w:rPr>
                <w:sz w:val="24"/>
                <w:szCs w:val="24"/>
              </w:rPr>
            </w:pPr>
            <w:r w:rsidRPr="00F4668D">
              <w:rPr>
                <w:sz w:val="24"/>
                <w:szCs w:val="24"/>
              </w:rPr>
              <w:t>0</w:t>
            </w:r>
          </w:p>
        </w:tc>
      </w:tr>
    </w:tbl>
    <w:p w:rsidR="001432B6" w:rsidRPr="00F4668D" w:rsidRDefault="001432B6" w:rsidP="00712C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12C1A" w:rsidRPr="00F4668D" w:rsidRDefault="00712C1A" w:rsidP="00712C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результатам можно сделать выводы:</w:t>
      </w:r>
    </w:p>
    <w:p w:rsidR="00712C1A" w:rsidRPr="00F4668D" w:rsidRDefault="00712C1A" w:rsidP="00947C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низкая мотивация обучающихся к сдаче предметов по выбору. </w:t>
      </w:r>
    </w:p>
    <w:p w:rsidR="00712C1A" w:rsidRPr="00F4668D" w:rsidRDefault="00712C1A" w:rsidP="00947C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- низкий уровень ответственности родителей и учащихся при подготовке к ОГЭ</w:t>
      </w:r>
    </w:p>
    <w:p w:rsidR="00712C1A" w:rsidRPr="00F4668D" w:rsidRDefault="00712C1A" w:rsidP="00947C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По данным проведенных микроисследований можно сделать следующие </w:t>
      </w: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выводы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712C1A" w:rsidRPr="00F4668D" w:rsidRDefault="00846728" w:rsidP="00947CC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Повышение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результатов обучения по математике </w:t>
      </w:r>
    </w:p>
    <w:p w:rsidR="00712C1A" w:rsidRPr="00F4668D" w:rsidRDefault="00712C1A" w:rsidP="00947CC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846728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овышение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результатов обучения по русскому языку </w:t>
      </w:r>
    </w:p>
    <w:p w:rsidR="006667C3" w:rsidRPr="00F4668D" w:rsidRDefault="006667C3" w:rsidP="00947CC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Повышение результатов обучения по обществознанию</w:t>
      </w:r>
    </w:p>
    <w:p w:rsidR="00712C1A" w:rsidRPr="00F4668D" w:rsidRDefault="00712C1A" w:rsidP="00947CC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Результаты стабильные</w:t>
      </w:r>
    </w:p>
    <w:p w:rsidR="00712C1A" w:rsidRPr="00F4668D" w:rsidRDefault="00712C1A" w:rsidP="00947C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Основными проблемами можно считать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712C1A" w:rsidRPr="00F4668D" w:rsidRDefault="00712C1A" w:rsidP="00947CC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учащиеся с низкой успеваемостью недостаточно мотивированы на обучение</w:t>
      </w:r>
    </w:p>
    <w:p w:rsidR="00712C1A" w:rsidRPr="00F4668D" w:rsidRDefault="006667C3" w:rsidP="00947CC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средн</w:t>
      </w:r>
      <w:r w:rsidR="008118F5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ий уровень </w:t>
      </w:r>
      <w:proofErr w:type="spellStart"/>
      <w:r w:rsidR="008118F5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сформированности</w:t>
      </w:r>
      <w:proofErr w:type="spellEnd"/>
      <w:r w:rsidR="008118F5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ОУН в </w:t>
      </w:r>
      <w:proofErr w:type="gramStart"/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9  классе</w:t>
      </w:r>
      <w:proofErr w:type="gramEnd"/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12C1A" w:rsidRPr="00F4668D" w:rsidRDefault="00712C1A" w:rsidP="00947C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Рекомендации: </w:t>
      </w:r>
    </w:p>
    <w:p w:rsidR="00712C1A" w:rsidRPr="00F4668D" w:rsidRDefault="00712C1A" w:rsidP="008118F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государственной (итоговой) аттестации обсуждены на педсовете и заседаниях МО в августе</w:t>
      </w:r>
    </w:p>
    <w:p w:rsidR="00712C1A" w:rsidRPr="00F4668D" w:rsidRDefault="00712C1A" w:rsidP="008118F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спрогнозированы и спланированы мероприятия по ликвидации основных проблем обучения</w:t>
      </w:r>
    </w:p>
    <w:p w:rsidR="00712C1A" w:rsidRPr="00F4668D" w:rsidRDefault="00712C1A" w:rsidP="008118F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классным руководителям и учителям-предметникам рекомендовано найти пути повышения мотивации на обучение учащихся с низкой успеваемостью</w:t>
      </w:r>
    </w:p>
    <w:p w:rsidR="00712C1A" w:rsidRPr="00F4668D" w:rsidRDefault="008118F5" w:rsidP="008118F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учебной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части рекомендовано разработать новые критерии результативности педагогического труда учителя</w:t>
      </w:r>
    </w:p>
    <w:p w:rsidR="00712C1A" w:rsidRPr="00F4668D" w:rsidRDefault="00712C1A" w:rsidP="00FC52F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Отмеченный уровень  подготовки 9-классников – это результат системной работы педагогического коллектива по выстраиванию мониторинга достижений учащихся в предметных областях, вовлечения учащихся в интеллектуальные конкурсы и олимпиады, целенаправленного овладения особенностями тестовой проверки знаний на уроках, дополнительных  образовательных курсов и индивидуальных консультаций, совместных усилий классных руководителей, социальной службы, администрации школы по профилактике неуспеваемости, вовлечения учащихся в проекты, имеющие познавательную направленность.</w:t>
      </w:r>
    </w:p>
    <w:p w:rsidR="00712C1A" w:rsidRPr="00F4668D" w:rsidRDefault="00712C1A" w:rsidP="00FC52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Однако, с целью улучшения показателей государственной (итоговой) аттестации за кур</w:t>
      </w:r>
      <w:r w:rsidR="008118F5"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основного общего образования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zh-CN"/>
        </w:rPr>
        <w:t>необходимо актуализировать деятельность педагогического коллектива школы по изучению учебных материалов к итоговой аттестации. Необходимо создание системы работы с учащимися по выбору экзаменов, соответствующих уровню способностей и подготовки выпускников 9 классов. Необходимо проводить работу по расширению форм сдачи экзаменов, активизации работы с учащимися по созданию портфолио ученика.</w:t>
      </w:r>
    </w:p>
    <w:p w:rsidR="00712C1A" w:rsidRPr="00F4668D" w:rsidRDefault="00712C1A" w:rsidP="00712C1A">
      <w:pPr>
        <w:keepNext/>
        <w:keepLines/>
        <w:spacing w:before="200"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481589651"/>
      <w:r w:rsidRPr="00F46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Организация учебного процесса</w:t>
      </w:r>
      <w:bookmarkEnd w:id="3"/>
    </w:p>
    <w:p w:rsidR="00712C1A" w:rsidRPr="00F4668D" w:rsidRDefault="006667C3" w:rsidP="00712C1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202</w:t>
      </w:r>
      <w:r w:rsidR="00FC52F0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52F0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18F5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года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педаг</w:t>
      </w:r>
      <w:r w:rsidR="005B7D8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огическим сове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</w:t>
      </w:r>
      <w:r w:rsidR="00FF6ABC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C08E5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523B0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51099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C08E5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23B0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</w:t>
      </w:r>
      <w:r w:rsidR="004523B0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директором школы (приказ </w:t>
      </w:r>
      <w:r w:rsidR="00C51099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23B0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61/5</w:t>
      </w:r>
      <w:r w:rsidR="0051096B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3B0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29</w:t>
      </w:r>
      <w:r w:rsidR="000C08E5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4523B0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). Его структура соответствует требованиям действующих нормативных документов: имеется вариативная и инвариантная часть, количество часов соответствует требованиям ФГ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ОС,</w:t>
      </w:r>
      <w:r w:rsidR="008118F5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примерным учебным планам,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 авторскими учебными программами, учебно-программным сопровождением в полном объеме в соответствии с Федеральным перечнем учебников. Преемственность обучения в классах соблюдается. </w:t>
      </w:r>
    </w:p>
    <w:p w:rsidR="00712C1A" w:rsidRPr="00F4668D" w:rsidRDefault="00FC52F0" w:rsidP="004523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947CC6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2C1A" w:rsidRPr="00F4668D" w:rsidRDefault="0051096B" w:rsidP="00712C1A">
      <w:pPr>
        <w:tabs>
          <w:tab w:val="left" w:pos="142"/>
        </w:tabs>
        <w:spacing w:after="0" w:line="236" w:lineRule="auto"/>
        <w:ind w:left="620" w:right="520" w:hanging="4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нагрузка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</w:t>
      </w:r>
    </w:p>
    <w:p w:rsidR="00712C1A" w:rsidRPr="00F4668D" w:rsidRDefault="00712C1A" w:rsidP="00712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5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0"/>
        <w:gridCol w:w="713"/>
        <w:gridCol w:w="713"/>
        <w:gridCol w:w="714"/>
        <w:gridCol w:w="713"/>
        <w:gridCol w:w="713"/>
        <w:gridCol w:w="713"/>
        <w:gridCol w:w="713"/>
        <w:gridCol w:w="714"/>
        <w:gridCol w:w="713"/>
        <w:gridCol w:w="714"/>
        <w:gridCol w:w="714"/>
      </w:tblGrid>
      <w:tr w:rsidR="00F4668D" w:rsidRPr="00F4668D" w:rsidTr="00712C1A">
        <w:tc>
          <w:tcPr>
            <w:tcW w:w="2300" w:type="dxa"/>
          </w:tcPr>
          <w:p w:rsidR="00712C1A" w:rsidRPr="00F4668D" w:rsidRDefault="00712C1A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13" w:type="dxa"/>
          </w:tcPr>
          <w:p w:rsidR="00712C1A" w:rsidRPr="00F4668D" w:rsidRDefault="00712C1A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" w:type="dxa"/>
          </w:tcPr>
          <w:p w:rsidR="00712C1A" w:rsidRPr="00F4668D" w:rsidRDefault="00712C1A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</w:tcPr>
          <w:p w:rsidR="00712C1A" w:rsidRPr="00F4668D" w:rsidRDefault="00712C1A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3" w:type="dxa"/>
          </w:tcPr>
          <w:p w:rsidR="00712C1A" w:rsidRPr="00F4668D" w:rsidRDefault="00712C1A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3" w:type="dxa"/>
          </w:tcPr>
          <w:p w:rsidR="00712C1A" w:rsidRPr="00F4668D" w:rsidRDefault="00712C1A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3" w:type="dxa"/>
          </w:tcPr>
          <w:p w:rsidR="00712C1A" w:rsidRPr="00F4668D" w:rsidRDefault="00712C1A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3" w:type="dxa"/>
          </w:tcPr>
          <w:p w:rsidR="00712C1A" w:rsidRPr="00F4668D" w:rsidRDefault="00712C1A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4" w:type="dxa"/>
          </w:tcPr>
          <w:p w:rsidR="00712C1A" w:rsidRPr="00F4668D" w:rsidRDefault="00712C1A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3" w:type="dxa"/>
          </w:tcPr>
          <w:p w:rsidR="00712C1A" w:rsidRPr="00F4668D" w:rsidRDefault="00712C1A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714" w:type="dxa"/>
          </w:tcPr>
          <w:p w:rsidR="00712C1A" w:rsidRPr="00F4668D" w:rsidRDefault="00712C1A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F466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14" w:type="dxa"/>
          </w:tcPr>
          <w:p w:rsidR="00712C1A" w:rsidRPr="00F4668D" w:rsidRDefault="00712C1A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F4668D" w:rsidRPr="00F4668D" w:rsidTr="00712C1A">
        <w:tc>
          <w:tcPr>
            <w:tcW w:w="2300" w:type="dxa"/>
          </w:tcPr>
          <w:p w:rsidR="00712C1A" w:rsidRPr="00F4668D" w:rsidRDefault="00712C1A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Максимальная величина недельной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образовательнойнагрузки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3" w:type="dxa"/>
          </w:tcPr>
          <w:p w:rsidR="00712C1A" w:rsidRPr="00F4668D" w:rsidRDefault="00712C1A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21ч</w:t>
            </w:r>
          </w:p>
        </w:tc>
        <w:tc>
          <w:tcPr>
            <w:tcW w:w="713" w:type="dxa"/>
          </w:tcPr>
          <w:p w:rsidR="00712C1A" w:rsidRPr="00F4668D" w:rsidRDefault="00712C1A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23ч</w:t>
            </w:r>
          </w:p>
        </w:tc>
        <w:tc>
          <w:tcPr>
            <w:tcW w:w="714" w:type="dxa"/>
          </w:tcPr>
          <w:p w:rsidR="00712C1A" w:rsidRPr="00F4668D" w:rsidRDefault="00712C1A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ч</w:t>
            </w:r>
          </w:p>
        </w:tc>
        <w:tc>
          <w:tcPr>
            <w:tcW w:w="713" w:type="dxa"/>
          </w:tcPr>
          <w:p w:rsidR="00712C1A" w:rsidRPr="00F4668D" w:rsidRDefault="00712C1A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ч</w:t>
            </w:r>
          </w:p>
        </w:tc>
        <w:tc>
          <w:tcPr>
            <w:tcW w:w="713" w:type="dxa"/>
          </w:tcPr>
          <w:p w:rsidR="00712C1A" w:rsidRPr="00F4668D" w:rsidRDefault="0051096B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712C1A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13" w:type="dxa"/>
          </w:tcPr>
          <w:p w:rsidR="00712C1A" w:rsidRPr="00F4668D" w:rsidRDefault="0051096B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712C1A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13" w:type="dxa"/>
          </w:tcPr>
          <w:p w:rsidR="00712C1A" w:rsidRPr="00F4668D" w:rsidRDefault="0051096B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712C1A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714" w:type="dxa"/>
          </w:tcPr>
          <w:p w:rsidR="00712C1A" w:rsidRPr="00F4668D" w:rsidRDefault="0051096B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712C1A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713" w:type="dxa"/>
          </w:tcPr>
          <w:p w:rsidR="00712C1A" w:rsidRPr="00F4668D" w:rsidRDefault="0051096B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712C1A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714" w:type="dxa"/>
          </w:tcPr>
          <w:p w:rsidR="00712C1A" w:rsidRPr="00F4668D" w:rsidRDefault="00712C1A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ч</w:t>
            </w:r>
          </w:p>
        </w:tc>
        <w:tc>
          <w:tcPr>
            <w:tcW w:w="714" w:type="dxa"/>
          </w:tcPr>
          <w:p w:rsidR="00712C1A" w:rsidRPr="00F4668D" w:rsidRDefault="00712C1A" w:rsidP="00712C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ч</w:t>
            </w:r>
          </w:p>
        </w:tc>
      </w:tr>
    </w:tbl>
    <w:p w:rsidR="00712C1A" w:rsidRPr="00F4668D" w:rsidRDefault="00FC52F0" w:rsidP="00FC52F0">
      <w:pPr>
        <w:spacing w:after="200"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C1A"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 по разделу</w:t>
      </w:r>
    </w:p>
    <w:p w:rsidR="00712C1A" w:rsidRPr="00F4668D" w:rsidRDefault="00D209DB" w:rsidP="00D209D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Созданные организационные условия,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еспечивающих реализацию    обра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  программ, оптимальны. Образование (обучение) осуществляется на русском языке. Деятельность по формировани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положительной мотивации обуче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разви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тию познавательной активности </w:t>
      </w:r>
      <w:proofErr w:type="gramStart"/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нтересов</w:t>
      </w:r>
      <w:proofErr w:type="gram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требует дополнительных действий. </w:t>
      </w:r>
      <w:proofErr w:type="gram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</w:t>
      </w:r>
      <w:proofErr w:type="gram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 тесное взаимодей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и ответственность вс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ех участников образовательного процесса и продук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 взаимодействие специалистов школы.</w:t>
      </w:r>
    </w:p>
    <w:p w:rsidR="00712C1A" w:rsidRPr="00F4668D" w:rsidRDefault="00712C1A" w:rsidP="00712C1A">
      <w:pPr>
        <w:keepNext/>
        <w:keepLines/>
        <w:spacing w:before="200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Востребованность выпускников</w:t>
      </w:r>
    </w:p>
    <w:p w:rsidR="00712C1A" w:rsidRPr="00F4668D" w:rsidRDefault="00712C1A" w:rsidP="00712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трудоустройстве и социальной адаптации выпускников</w:t>
      </w:r>
    </w:p>
    <w:p w:rsidR="00712C1A" w:rsidRPr="00F4668D" w:rsidRDefault="00947CC6" w:rsidP="0071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21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4445"/>
        <w:gridCol w:w="1157"/>
        <w:gridCol w:w="1157"/>
        <w:gridCol w:w="1157"/>
        <w:gridCol w:w="1157"/>
        <w:gridCol w:w="1157"/>
      </w:tblGrid>
      <w:tr w:rsidR="00F4668D" w:rsidRPr="00F4668D" w:rsidTr="00E73783">
        <w:tc>
          <w:tcPr>
            <w:tcW w:w="4445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выпуска 2019</w:t>
            </w:r>
          </w:p>
        </w:tc>
        <w:tc>
          <w:tcPr>
            <w:tcW w:w="1157" w:type="dxa"/>
          </w:tcPr>
          <w:p w:rsidR="005C2467" w:rsidRPr="00F4668D" w:rsidRDefault="005C2467" w:rsidP="006667C3"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выпуска 2020</w:t>
            </w:r>
          </w:p>
        </w:tc>
        <w:tc>
          <w:tcPr>
            <w:tcW w:w="1157" w:type="dxa"/>
          </w:tcPr>
          <w:p w:rsidR="005C2467" w:rsidRPr="00F4668D" w:rsidRDefault="005C2467" w:rsidP="006667C3"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выпуска 2021</w:t>
            </w:r>
          </w:p>
        </w:tc>
        <w:tc>
          <w:tcPr>
            <w:tcW w:w="1157" w:type="dxa"/>
          </w:tcPr>
          <w:p w:rsidR="005C2467" w:rsidRPr="00F4668D" w:rsidRDefault="005C2467" w:rsidP="006667C3"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выпуска 2022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выпуска 2023</w:t>
            </w:r>
          </w:p>
        </w:tc>
      </w:tr>
      <w:tr w:rsidR="00F4668D" w:rsidRPr="00F4668D" w:rsidTr="00E73783">
        <w:tc>
          <w:tcPr>
            <w:tcW w:w="4445" w:type="dxa"/>
          </w:tcPr>
          <w:p w:rsidR="005C2467" w:rsidRPr="00F4668D" w:rsidRDefault="005C2467" w:rsidP="00666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7" w:type="dxa"/>
          </w:tcPr>
          <w:p w:rsidR="005C2467" w:rsidRPr="00F4668D" w:rsidRDefault="00FC52F0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4668D" w:rsidRPr="00F4668D" w:rsidTr="00E73783">
        <w:tc>
          <w:tcPr>
            <w:tcW w:w="4445" w:type="dxa"/>
          </w:tcPr>
          <w:p w:rsidR="005C2467" w:rsidRPr="00F4668D" w:rsidRDefault="005C2467" w:rsidP="00666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</w:tcPr>
          <w:p w:rsidR="005C2467" w:rsidRPr="00F4668D" w:rsidRDefault="00FC52F0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68D" w:rsidRPr="00F4668D" w:rsidTr="00E73783">
        <w:tc>
          <w:tcPr>
            <w:tcW w:w="4445" w:type="dxa"/>
          </w:tcPr>
          <w:p w:rsidR="005C2467" w:rsidRPr="00F4668D" w:rsidRDefault="005C2467" w:rsidP="00666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учреждения среднего профессионального образования на обучение по программам подготовки:</w:t>
            </w:r>
          </w:p>
          <w:p w:rsidR="005C2467" w:rsidRPr="00F4668D" w:rsidRDefault="005C2467" w:rsidP="006667C3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квалифицированных рабочих, служащих</w:t>
            </w:r>
          </w:p>
          <w:p w:rsidR="005C2467" w:rsidRPr="00F4668D" w:rsidRDefault="005C2467" w:rsidP="006667C3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 среднего звена: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9/56,25 %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8/80%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8/67 %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5/55,5 %</w:t>
            </w:r>
          </w:p>
        </w:tc>
        <w:tc>
          <w:tcPr>
            <w:tcW w:w="1157" w:type="dxa"/>
          </w:tcPr>
          <w:p w:rsidR="005C2467" w:rsidRPr="00F4668D" w:rsidRDefault="00FC52F0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9/64,2%</w:t>
            </w:r>
          </w:p>
        </w:tc>
      </w:tr>
      <w:tr w:rsidR="00F4668D" w:rsidRPr="00F4668D" w:rsidTr="00E73783">
        <w:tc>
          <w:tcPr>
            <w:tcW w:w="4445" w:type="dxa"/>
          </w:tcPr>
          <w:p w:rsidR="005C2467" w:rsidRPr="00F4668D" w:rsidRDefault="005C2467" w:rsidP="00666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Продолжили обучение в 10-м классе:</w:t>
            </w:r>
          </w:p>
          <w:p w:rsidR="005C2467" w:rsidRPr="00F4668D" w:rsidRDefault="005C2467" w:rsidP="00666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ОО/другого ОО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7/43,7%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7" w:type="dxa"/>
          </w:tcPr>
          <w:p w:rsidR="005C2467" w:rsidRPr="00F4668D" w:rsidRDefault="00FC52F0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5/36%</w:t>
            </w:r>
          </w:p>
        </w:tc>
      </w:tr>
      <w:tr w:rsidR="00F4668D" w:rsidRPr="00F4668D" w:rsidTr="00E73783">
        <w:tc>
          <w:tcPr>
            <w:tcW w:w="4445" w:type="dxa"/>
          </w:tcPr>
          <w:p w:rsidR="005C2467" w:rsidRPr="00F4668D" w:rsidRDefault="005C2467" w:rsidP="006667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общее образование: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8D" w:rsidRPr="00F4668D" w:rsidTr="00E73783">
        <w:tc>
          <w:tcPr>
            <w:tcW w:w="4445" w:type="dxa"/>
          </w:tcPr>
          <w:p w:rsidR="005C2467" w:rsidRPr="00F4668D" w:rsidRDefault="005C2467" w:rsidP="00666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вузы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1/16,7%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1/50%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5/100 %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</w:tcPr>
          <w:p w:rsidR="005C2467" w:rsidRPr="00F4668D" w:rsidRDefault="00FC52F0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68D" w:rsidRPr="00F4668D" w:rsidTr="00E73783">
        <w:tc>
          <w:tcPr>
            <w:tcW w:w="4445" w:type="dxa"/>
          </w:tcPr>
          <w:p w:rsidR="005C2467" w:rsidRPr="00F4668D" w:rsidRDefault="005C2467" w:rsidP="00666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Поступили в учреждения среднего профессионального образования на обучение по программам подготовки:</w:t>
            </w:r>
          </w:p>
          <w:p w:rsidR="005C2467" w:rsidRPr="00F4668D" w:rsidRDefault="005C2467" w:rsidP="006667C3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квалифицированных рабочих, служащих;</w:t>
            </w:r>
          </w:p>
          <w:p w:rsidR="005C2467" w:rsidRPr="00F4668D" w:rsidRDefault="005C2467" w:rsidP="006667C3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 среднего звена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5/83,33%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0%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</w:tcPr>
          <w:p w:rsidR="005C2467" w:rsidRPr="00F4668D" w:rsidRDefault="00FC52F0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68D" w:rsidRPr="00F4668D" w:rsidTr="00E73783">
        <w:tc>
          <w:tcPr>
            <w:tcW w:w="4445" w:type="dxa"/>
          </w:tcPr>
          <w:p w:rsidR="005C2467" w:rsidRPr="00F4668D" w:rsidRDefault="005C2467" w:rsidP="00666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Призваны в армию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1/50 %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</w:tcPr>
          <w:p w:rsidR="005C2467" w:rsidRPr="00F4668D" w:rsidRDefault="00FC52F0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68D" w:rsidRPr="00F4668D" w:rsidTr="00E73783">
        <w:tc>
          <w:tcPr>
            <w:tcW w:w="4445" w:type="dxa"/>
          </w:tcPr>
          <w:p w:rsidR="005C2467" w:rsidRPr="00F4668D" w:rsidRDefault="005C2467" w:rsidP="00666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Трудоустроились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</w:tcPr>
          <w:p w:rsidR="005C2467" w:rsidRPr="00F4668D" w:rsidRDefault="00FC52F0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668D" w:rsidRPr="00F4668D" w:rsidTr="00E73783">
        <w:tc>
          <w:tcPr>
            <w:tcW w:w="4445" w:type="dxa"/>
          </w:tcPr>
          <w:p w:rsidR="005C2467" w:rsidRPr="00F4668D" w:rsidRDefault="005C2467" w:rsidP="006667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7" w:type="dxa"/>
          </w:tcPr>
          <w:p w:rsidR="005C2467" w:rsidRPr="00F4668D" w:rsidRDefault="00FC52F0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4668D" w:rsidRPr="00F4668D" w:rsidTr="00E73783">
        <w:tc>
          <w:tcPr>
            <w:tcW w:w="4445" w:type="dxa"/>
          </w:tcPr>
          <w:p w:rsidR="005C2467" w:rsidRPr="00F4668D" w:rsidRDefault="005C2467" w:rsidP="00666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Инвалиды, находящиеся дома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</w:tcPr>
          <w:p w:rsidR="005C2467" w:rsidRPr="00F4668D" w:rsidRDefault="00FC52F0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467" w:rsidRPr="00F4668D" w:rsidTr="00E73783">
        <w:tc>
          <w:tcPr>
            <w:tcW w:w="4445" w:type="dxa"/>
          </w:tcPr>
          <w:p w:rsidR="005C2467" w:rsidRPr="00F4668D" w:rsidRDefault="005C2467" w:rsidP="006667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продолжают учебу и не работают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</w:tcPr>
          <w:p w:rsidR="005C2467" w:rsidRPr="00F4668D" w:rsidRDefault="005C2467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</w:tcPr>
          <w:p w:rsidR="005C2467" w:rsidRPr="00F4668D" w:rsidRDefault="00FC52F0" w:rsidP="00666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B7D8A" w:rsidRPr="00F4668D" w:rsidRDefault="005B7D8A" w:rsidP="00712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C1A" w:rsidRPr="00F4668D" w:rsidRDefault="00712C1A" w:rsidP="00712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 по разделу</w:t>
      </w:r>
    </w:p>
    <w:p w:rsidR="00712C1A" w:rsidRPr="00F4668D" w:rsidRDefault="00712C1A" w:rsidP="00712C1A">
      <w:pPr>
        <w:tabs>
          <w:tab w:val="left" w:pos="156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  выпускников</w:t>
      </w:r>
      <w:proofErr w:type="gram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 высокой. Выпускники основной школы продолжают обучаться в своей школе, успешно поступают </w:t>
      </w:r>
      <w:r w:rsidR="00FC52F0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учебные заведения НПО и СПО.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успешной социализации </w:t>
      </w:r>
      <w:proofErr w:type="gram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 активизировать</w:t>
      </w:r>
      <w:proofErr w:type="gram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  с обучающимися.</w:t>
      </w:r>
    </w:p>
    <w:p w:rsidR="00460C3F" w:rsidRPr="00F4668D" w:rsidRDefault="00460C3F" w:rsidP="00712C1A">
      <w:pPr>
        <w:tabs>
          <w:tab w:val="left" w:pos="156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60C3F" w:rsidRPr="00F4668D" w:rsidSect="00CF5B6C">
          <w:headerReference w:type="default" r:id="rId12"/>
          <w:footerReference w:type="even" r:id="rId13"/>
          <w:footerReference w:type="default" r:id="rId14"/>
          <w:pgSz w:w="11906" w:h="16838" w:code="9"/>
          <w:pgMar w:top="1134" w:right="851" w:bottom="1418" w:left="902" w:header="709" w:footer="709" w:gutter="0"/>
          <w:cols w:space="708"/>
          <w:docGrid w:linePitch="360"/>
        </w:sectPr>
      </w:pPr>
    </w:p>
    <w:p w:rsidR="00712C1A" w:rsidRPr="00F4668D" w:rsidRDefault="00712C1A" w:rsidP="00712C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Раздел.6    </w:t>
      </w: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Кадровое обеспечение образовательного процесса</w:t>
      </w:r>
    </w:p>
    <w:p w:rsidR="00D7576F" w:rsidRPr="00F4668D" w:rsidRDefault="006C4D04" w:rsidP="00D7576F">
      <w:pPr>
        <w:tabs>
          <w:tab w:val="left" w:pos="126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администрации </w:t>
      </w:r>
      <w:r w:rsidR="00504AAF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C2467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4AAF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C2467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7CC6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7CC6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</w:t>
      </w:r>
      <w:proofErr w:type="spellEnd"/>
    </w:p>
    <w:p w:rsidR="00712C1A" w:rsidRPr="00F4668D" w:rsidRDefault="00947CC6" w:rsidP="00D7576F">
      <w:pPr>
        <w:tabs>
          <w:tab w:val="left" w:pos="1260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22</w:t>
      </w:r>
    </w:p>
    <w:tbl>
      <w:tblPr>
        <w:tblpPr w:leftFromText="180" w:rightFromText="180" w:vertAnchor="text" w:horzAnchor="margin" w:tblpXSpec="center" w:tblpY="114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843"/>
        <w:gridCol w:w="1984"/>
        <w:gridCol w:w="1843"/>
        <w:gridCol w:w="851"/>
        <w:gridCol w:w="1559"/>
        <w:gridCol w:w="1276"/>
        <w:gridCol w:w="1417"/>
        <w:gridCol w:w="1559"/>
        <w:gridCol w:w="945"/>
      </w:tblGrid>
      <w:tr w:rsidR="00F4668D" w:rsidRPr="00F4668D" w:rsidTr="00D7576F">
        <w:trPr>
          <w:trHeight w:val="271"/>
        </w:trPr>
        <w:tc>
          <w:tcPr>
            <w:tcW w:w="392" w:type="dxa"/>
            <w:vMerge w:val="restart"/>
            <w:vAlign w:val="center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712C1A" w:rsidRPr="00F4668D" w:rsidRDefault="00712C1A" w:rsidP="00D7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1843" w:type="dxa"/>
            <w:vMerge w:val="restart"/>
            <w:vAlign w:val="center"/>
          </w:tcPr>
          <w:p w:rsidR="00712C1A" w:rsidRPr="00F4668D" w:rsidRDefault="00712C1A" w:rsidP="00D7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984" w:type="dxa"/>
            <w:vMerge w:val="restart"/>
            <w:vAlign w:val="center"/>
          </w:tcPr>
          <w:p w:rsidR="00712C1A" w:rsidRPr="00F4668D" w:rsidRDefault="00712C1A" w:rsidP="00D7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Образование</w:t>
            </w:r>
          </w:p>
        </w:tc>
        <w:tc>
          <w:tcPr>
            <w:tcW w:w="1843" w:type="dxa"/>
            <w:vMerge w:val="restart"/>
            <w:vAlign w:val="center"/>
          </w:tcPr>
          <w:p w:rsidR="00712C1A" w:rsidRPr="00F4668D" w:rsidRDefault="00712C1A" w:rsidP="00D7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Специальность по диплому</w:t>
            </w:r>
          </w:p>
        </w:tc>
        <w:tc>
          <w:tcPr>
            <w:tcW w:w="851" w:type="dxa"/>
            <w:vMerge w:val="restart"/>
            <w:vAlign w:val="center"/>
          </w:tcPr>
          <w:p w:rsidR="00712C1A" w:rsidRPr="00F4668D" w:rsidRDefault="00712C1A" w:rsidP="00D7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712C1A" w:rsidRPr="00F4668D" w:rsidRDefault="00712C1A" w:rsidP="00D7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стаж</w:t>
            </w:r>
          </w:p>
        </w:tc>
        <w:tc>
          <w:tcPr>
            <w:tcW w:w="1559" w:type="dxa"/>
            <w:vMerge w:val="restart"/>
            <w:vAlign w:val="center"/>
          </w:tcPr>
          <w:p w:rsidR="00712C1A" w:rsidRPr="00F4668D" w:rsidRDefault="00712C1A" w:rsidP="00D7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Стаж в занимаемой должности</w:t>
            </w:r>
          </w:p>
        </w:tc>
        <w:tc>
          <w:tcPr>
            <w:tcW w:w="1276" w:type="dxa"/>
            <w:vMerge w:val="restart"/>
            <w:vAlign w:val="center"/>
          </w:tcPr>
          <w:p w:rsidR="00712C1A" w:rsidRPr="00F4668D" w:rsidRDefault="00712C1A" w:rsidP="00D7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712C1A" w:rsidRPr="00F4668D" w:rsidRDefault="00712C1A" w:rsidP="00D7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</w:t>
            </w:r>
          </w:p>
        </w:tc>
        <w:tc>
          <w:tcPr>
            <w:tcW w:w="1417" w:type="dxa"/>
            <w:vMerge w:val="restart"/>
            <w:vAlign w:val="center"/>
          </w:tcPr>
          <w:p w:rsidR="00712C1A" w:rsidRPr="00F4668D" w:rsidRDefault="00712C1A" w:rsidP="00D7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  <w:p w:rsidR="00712C1A" w:rsidRPr="00F4668D" w:rsidRDefault="00712C1A" w:rsidP="00D7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присвоения</w:t>
            </w:r>
          </w:p>
        </w:tc>
        <w:tc>
          <w:tcPr>
            <w:tcW w:w="2504" w:type="dxa"/>
            <w:gridSpan w:val="2"/>
            <w:vAlign w:val="center"/>
          </w:tcPr>
          <w:p w:rsidR="00712C1A" w:rsidRPr="00F4668D" w:rsidRDefault="00712C1A" w:rsidP="00D7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Учебная</w:t>
            </w:r>
            <w:r w:rsidR="00D7576F"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нагрузка</w:t>
            </w:r>
          </w:p>
        </w:tc>
      </w:tr>
      <w:tr w:rsidR="00F4668D" w:rsidRPr="00F4668D" w:rsidTr="00D7576F">
        <w:trPr>
          <w:trHeight w:val="411"/>
        </w:trPr>
        <w:tc>
          <w:tcPr>
            <w:tcW w:w="392" w:type="dxa"/>
            <w:vMerge/>
            <w:vAlign w:val="center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12C1A" w:rsidRPr="00F4668D" w:rsidRDefault="00712C1A" w:rsidP="00D7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12C1A" w:rsidRPr="00F4668D" w:rsidRDefault="00712C1A" w:rsidP="00D7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712C1A" w:rsidRPr="00F4668D" w:rsidRDefault="00712C1A" w:rsidP="00D7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12C1A" w:rsidRPr="00F4668D" w:rsidRDefault="00712C1A" w:rsidP="00D7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712C1A" w:rsidRPr="00F4668D" w:rsidRDefault="00712C1A" w:rsidP="00D7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12C1A" w:rsidRPr="00F4668D" w:rsidRDefault="00712C1A" w:rsidP="00D7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12C1A" w:rsidRPr="00F4668D" w:rsidRDefault="00712C1A" w:rsidP="00D7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12C1A" w:rsidRPr="00F4668D" w:rsidRDefault="00712C1A" w:rsidP="00D7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12C1A" w:rsidRPr="00F4668D" w:rsidRDefault="00712C1A" w:rsidP="00D7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945" w:type="dxa"/>
            <w:vAlign w:val="center"/>
          </w:tcPr>
          <w:p w:rsidR="00712C1A" w:rsidRPr="00F4668D" w:rsidRDefault="00712C1A" w:rsidP="00D7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Кол-во часов</w:t>
            </w:r>
          </w:p>
        </w:tc>
      </w:tr>
      <w:tr w:rsidR="00F4668D" w:rsidRPr="00F4668D" w:rsidTr="00D7576F">
        <w:trPr>
          <w:trHeight w:val="411"/>
        </w:trPr>
        <w:tc>
          <w:tcPr>
            <w:tcW w:w="392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12C1A" w:rsidRPr="00F4668D" w:rsidRDefault="00504AAF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иректор</w:t>
            </w:r>
          </w:p>
        </w:tc>
        <w:tc>
          <w:tcPr>
            <w:tcW w:w="1843" w:type="dxa"/>
          </w:tcPr>
          <w:p w:rsidR="00D82DAA" w:rsidRPr="00F4668D" w:rsidRDefault="00504AAF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Качесова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Анна Валерьевна</w:t>
            </w:r>
          </w:p>
        </w:tc>
        <w:tc>
          <w:tcPr>
            <w:tcW w:w="1984" w:type="dxa"/>
          </w:tcPr>
          <w:p w:rsidR="00712C1A" w:rsidRPr="00F4668D" w:rsidRDefault="00A06358" w:rsidP="00D75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Высшее </w:t>
            </w:r>
          </w:p>
        </w:tc>
        <w:tc>
          <w:tcPr>
            <w:tcW w:w="1843" w:type="dxa"/>
          </w:tcPr>
          <w:p w:rsidR="00871F3E" w:rsidRPr="00F4668D" w:rsidRDefault="00712C1A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Учитель </w:t>
            </w:r>
            <w:r w:rsidR="00504AAF"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информатики</w:t>
            </w:r>
          </w:p>
          <w:p w:rsidR="00712C1A" w:rsidRPr="00F4668D" w:rsidRDefault="00712C1A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12C1A" w:rsidRPr="00F4668D" w:rsidRDefault="00504AAF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712C1A" w:rsidRPr="00F4668D" w:rsidRDefault="00504AAF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712C1A" w:rsidRPr="00F4668D" w:rsidRDefault="00504AAF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712C1A" w:rsidRPr="00F4668D" w:rsidRDefault="00504AAF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16.03.2023</w:t>
            </w:r>
          </w:p>
        </w:tc>
        <w:tc>
          <w:tcPr>
            <w:tcW w:w="1559" w:type="dxa"/>
          </w:tcPr>
          <w:p w:rsidR="006C4D04" w:rsidRPr="00F4668D" w:rsidRDefault="00D82DAA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Учитель </w:t>
            </w:r>
            <w:r w:rsidR="00504AAF"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информатики</w:t>
            </w:r>
          </w:p>
        </w:tc>
        <w:tc>
          <w:tcPr>
            <w:tcW w:w="945" w:type="dxa"/>
          </w:tcPr>
          <w:p w:rsidR="00712C1A" w:rsidRPr="00F4668D" w:rsidRDefault="00504AAF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F4668D" w:rsidRPr="00F4668D" w:rsidTr="00D7576F">
        <w:trPr>
          <w:trHeight w:val="411"/>
        </w:trPr>
        <w:tc>
          <w:tcPr>
            <w:tcW w:w="392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712C1A" w:rsidRPr="00F4668D" w:rsidRDefault="00712C1A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 директора по УВР</w:t>
            </w:r>
          </w:p>
        </w:tc>
        <w:tc>
          <w:tcPr>
            <w:tcW w:w="1843" w:type="dxa"/>
          </w:tcPr>
          <w:p w:rsidR="00712C1A" w:rsidRPr="00F4668D" w:rsidRDefault="00E27A9E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Маклакова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Светлана </w:t>
            </w:r>
            <w:r w:rsidR="00871F3E"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Ивановна </w:t>
            </w:r>
          </w:p>
        </w:tc>
        <w:tc>
          <w:tcPr>
            <w:tcW w:w="1984" w:type="dxa"/>
          </w:tcPr>
          <w:p w:rsidR="00712C1A" w:rsidRPr="00F4668D" w:rsidRDefault="00460C3F" w:rsidP="00D75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 профессиональное</w:t>
            </w:r>
          </w:p>
        </w:tc>
        <w:tc>
          <w:tcPr>
            <w:tcW w:w="1843" w:type="dxa"/>
          </w:tcPr>
          <w:p w:rsidR="00871F3E" w:rsidRPr="00F4668D" w:rsidRDefault="00871F3E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 начальных классов</w:t>
            </w:r>
          </w:p>
          <w:p w:rsidR="00712C1A" w:rsidRPr="00F4668D" w:rsidRDefault="00712C1A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12C1A" w:rsidRPr="00F4668D" w:rsidRDefault="00504AAF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559" w:type="dxa"/>
          </w:tcPr>
          <w:p w:rsidR="00712C1A" w:rsidRPr="00F4668D" w:rsidRDefault="00504AAF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712C1A" w:rsidRPr="00F4668D" w:rsidRDefault="00871F3E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712C1A" w:rsidRPr="00F4668D" w:rsidRDefault="00A06358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14.03.2018</w:t>
            </w:r>
          </w:p>
        </w:tc>
        <w:tc>
          <w:tcPr>
            <w:tcW w:w="1559" w:type="dxa"/>
          </w:tcPr>
          <w:p w:rsidR="00D76E35" w:rsidRPr="00F4668D" w:rsidRDefault="00D76E35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Начальные</w:t>
            </w:r>
            <w:r w:rsidR="00504AAF"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классы</w:t>
            </w:r>
          </w:p>
          <w:p w:rsidR="00D76E35" w:rsidRPr="00F4668D" w:rsidRDefault="00504AAF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D76E35"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класс</w:t>
            </w:r>
          </w:p>
          <w:p w:rsidR="00712C1A" w:rsidRPr="00F4668D" w:rsidRDefault="00712C1A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712C1A" w:rsidRPr="00F4668D" w:rsidRDefault="00712C1A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</w:tr>
      <w:tr w:rsidR="00F4668D" w:rsidRPr="00F4668D" w:rsidTr="00D7576F">
        <w:trPr>
          <w:trHeight w:val="1023"/>
        </w:trPr>
        <w:tc>
          <w:tcPr>
            <w:tcW w:w="392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712C1A" w:rsidRPr="00F4668D" w:rsidRDefault="00712C1A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 директора по ВР</w:t>
            </w:r>
          </w:p>
        </w:tc>
        <w:tc>
          <w:tcPr>
            <w:tcW w:w="1843" w:type="dxa"/>
          </w:tcPr>
          <w:p w:rsidR="00D82DAA" w:rsidRPr="00F4668D" w:rsidRDefault="009A4B8C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Мизгирева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Наталья Анатольевна</w:t>
            </w:r>
          </w:p>
          <w:p w:rsidR="00712C1A" w:rsidRPr="00F4668D" w:rsidRDefault="00712C1A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12C1A" w:rsidRPr="00F4668D" w:rsidRDefault="009A4B8C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Среднее профессиональное </w:t>
            </w:r>
            <w:r w:rsidR="00A06358"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D82DAA" w:rsidRPr="00F4668D" w:rsidRDefault="00D82DAA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Учитель </w:t>
            </w:r>
            <w:r w:rsidR="009A4B8C"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физической культуры</w:t>
            </w:r>
          </w:p>
          <w:p w:rsidR="00D82DAA" w:rsidRPr="00F4668D" w:rsidRDefault="00D82DAA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12C1A" w:rsidRPr="00F4668D" w:rsidRDefault="00504AAF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559" w:type="dxa"/>
          </w:tcPr>
          <w:p w:rsidR="00712C1A" w:rsidRPr="00F4668D" w:rsidRDefault="00504AAF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712C1A" w:rsidRPr="00F4668D" w:rsidRDefault="00871F3E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712C1A" w:rsidRPr="00F4668D" w:rsidRDefault="009A4B8C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82DAA" w:rsidRPr="00F4668D" w:rsidRDefault="00D7576F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 -7</w:t>
            </w:r>
            <w:r w:rsidR="009A4B8C"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</w:t>
            </w:r>
          </w:p>
          <w:p w:rsidR="009A4B8C" w:rsidRPr="00F4668D" w:rsidRDefault="009A4B8C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Изо-4 ч</w:t>
            </w:r>
          </w:p>
          <w:p w:rsidR="00712C1A" w:rsidRPr="00F4668D" w:rsidRDefault="009A4B8C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технология-</w:t>
            </w:r>
            <w:r w:rsidR="00D7576F"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ч</w:t>
            </w:r>
          </w:p>
          <w:p w:rsidR="00BA0737" w:rsidRPr="00F4668D" w:rsidRDefault="00BA0737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ОБЖ -6 ч</w:t>
            </w:r>
          </w:p>
        </w:tc>
        <w:tc>
          <w:tcPr>
            <w:tcW w:w="945" w:type="dxa"/>
          </w:tcPr>
          <w:p w:rsidR="00712C1A" w:rsidRPr="00F4668D" w:rsidRDefault="00BA0737" w:rsidP="00D7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</w:tr>
    </w:tbl>
    <w:p w:rsidR="00712C1A" w:rsidRPr="00F4668D" w:rsidRDefault="00712C1A" w:rsidP="00712C1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7CC6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23</w:t>
      </w:r>
    </w:p>
    <w:p w:rsidR="00712C1A" w:rsidRPr="00F4668D" w:rsidRDefault="00712C1A" w:rsidP="00712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Сведения о педагогических работниках, обеспечивающих реализацию общеобразовательных программ (за три года):</w:t>
      </w:r>
    </w:p>
    <w:tbl>
      <w:tblPr>
        <w:tblW w:w="15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619"/>
        <w:gridCol w:w="1205"/>
        <w:gridCol w:w="616"/>
        <w:gridCol w:w="1200"/>
        <w:gridCol w:w="616"/>
        <w:gridCol w:w="1200"/>
        <w:gridCol w:w="705"/>
        <w:gridCol w:w="1332"/>
        <w:gridCol w:w="749"/>
        <w:gridCol w:w="1379"/>
        <w:gridCol w:w="749"/>
        <w:gridCol w:w="1379"/>
        <w:gridCol w:w="616"/>
        <w:gridCol w:w="1200"/>
      </w:tblGrid>
      <w:tr w:rsidR="00F4668D" w:rsidRPr="00F4668D" w:rsidTr="00712C1A">
        <w:trPr>
          <w:jc w:val="center"/>
        </w:trPr>
        <w:tc>
          <w:tcPr>
            <w:tcW w:w="1850" w:type="dxa"/>
            <w:vMerge w:val="restart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</w:t>
            </w:r>
          </w:p>
        </w:tc>
        <w:tc>
          <w:tcPr>
            <w:tcW w:w="13565" w:type="dxa"/>
            <w:gridSpan w:val="14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 том числе</w:t>
            </w:r>
          </w:p>
        </w:tc>
      </w:tr>
      <w:tr w:rsidR="00F4668D" w:rsidRPr="00F4668D" w:rsidTr="00712C1A">
        <w:trPr>
          <w:trHeight w:val="926"/>
          <w:jc w:val="center"/>
        </w:trPr>
        <w:tc>
          <w:tcPr>
            <w:tcW w:w="1850" w:type="dxa"/>
            <w:vMerge/>
          </w:tcPr>
          <w:p w:rsidR="00712C1A" w:rsidRPr="00F4668D" w:rsidRDefault="00712C1A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Штатных педагогических работников</w:t>
            </w:r>
          </w:p>
        </w:tc>
        <w:tc>
          <w:tcPr>
            <w:tcW w:w="1816" w:type="dxa"/>
            <w:gridSpan w:val="2"/>
            <w:vAlign w:val="center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Внешних</w:t>
            </w:r>
          </w:p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совместителей</w:t>
            </w:r>
          </w:p>
        </w:tc>
        <w:tc>
          <w:tcPr>
            <w:tcW w:w="1816" w:type="dxa"/>
            <w:gridSpan w:val="2"/>
            <w:vAlign w:val="center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2037" w:type="dxa"/>
            <w:gridSpan w:val="2"/>
            <w:vAlign w:val="center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высшее непедагогическое образование</w:t>
            </w:r>
          </w:p>
        </w:tc>
        <w:tc>
          <w:tcPr>
            <w:tcW w:w="2128" w:type="dxa"/>
            <w:gridSpan w:val="2"/>
            <w:vAlign w:val="center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среднее профессиональное</w:t>
            </w:r>
          </w:p>
        </w:tc>
        <w:tc>
          <w:tcPr>
            <w:tcW w:w="2128" w:type="dxa"/>
            <w:gridSpan w:val="2"/>
            <w:vAlign w:val="center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начальное профессиональное</w:t>
            </w:r>
          </w:p>
        </w:tc>
        <w:tc>
          <w:tcPr>
            <w:tcW w:w="1816" w:type="dxa"/>
            <w:gridSpan w:val="2"/>
            <w:vAlign w:val="center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</w:tr>
      <w:tr w:rsidR="00F4668D" w:rsidRPr="00F4668D" w:rsidTr="00712C1A">
        <w:trPr>
          <w:jc w:val="center"/>
        </w:trPr>
        <w:tc>
          <w:tcPr>
            <w:tcW w:w="1850" w:type="dxa"/>
            <w:vMerge/>
          </w:tcPr>
          <w:p w:rsidR="00712C1A" w:rsidRPr="00F4668D" w:rsidRDefault="00712C1A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Align w:val="center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чел.</w:t>
            </w:r>
          </w:p>
        </w:tc>
        <w:tc>
          <w:tcPr>
            <w:tcW w:w="1205" w:type="dxa"/>
            <w:vAlign w:val="center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от общего числа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работников</w:t>
            </w:r>
          </w:p>
        </w:tc>
        <w:tc>
          <w:tcPr>
            <w:tcW w:w="616" w:type="dxa"/>
            <w:vAlign w:val="center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Кол-во, чел.</w:t>
            </w:r>
          </w:p>
        </w:tc>
        <w:tc>
          <w:tcPr>
            <w:tcW w:w="1200" w:type="dxa"/>
            <w:vAlign w:val="center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от общего числа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работников</w:t>
            </w:r>
          </w:p>
        </w:tc>
        <w:tc>
          <w:tcPr>
            <w:tcW w:w="616" w:type="dxa"/>
            <w:vAlign w:val="center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Кол-во, чел.</w:t>
            </w:r>
          </w:p>
        </w:tc>
        <w:tc>
          <w:tcPr>
            <w:tcW w:w="1200" w:type="dxa"/>
            <w:vAlign w:val="center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от общего числа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работников</w:t>
            </w:r>
          </w:p>
        </w:tc>
        <w:tc>
          <w:tcPr>
            <w:tcW w:w="705" w:type="dxa"/>
            <w:vAlign w:val="center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Кол-во, чел.</w:t>
            </w:r>
          </w:p>
        </w:tc>
        <w:tc>
          <w:tcPr>
            <w:tcW w:w="1332" w:type="dxa"/>
            <w:vAlign w:val="center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от общего числа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работников</w:t>
            </w:r>
          </w:p>
        </w:tc>
        <w:tc>
          <w:tcPr>
            <w:tcW w:w="749" w:type="dxa"/>
            <w:vAlign w:val="center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чел.</w:t>
            </w:r>
          </w:p>
        </w:tc>
        <w:tc>
          <w:tcPr>
            <w:tcW w:w="1379" w:type="dxa"/>
            <w:vAlign w:val="center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от общего числа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работников</w:t>
            </w:r>
          </w:p>
        </w:tc>
        <w:tc>
          <w:tcPr>
            <w:tcW w:w="749" w:type="dxa"/>
            <w:vAlign w:val="center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чел.</w:t>
            </w:r>
          </w:p>
        </w:tc>
        <w:tc>
          <w:tcPr>
            <w:tcW w:w="1379" w:type="dxa"/>
            <w:vAlign w:val="center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от общего числа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работников</w:t>
            </w:r>
          </w:p>
        </w:tc>
        <w:tc>
          <w:tcPr>
            <w:tcW w:w="616" w:type="dxa"/>
            <w:vAlign w:val="center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чел.</w:t>
            </w:r>
          </w:p>
        </w:tc>
        <w:tc>
          <w:tcPr>
            <w:tcW w:w="1200" w:type="dxa"/>
            <w:vAlign w:val="center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от общего числа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работников</w:t>
            </w:r>
          </w:p>
        </w:tc>
      </w:tr>
      <w:tr w:rsidR="00F4668D" w:rsidRPr="00F4668D" w:rsidTr="00871F3E">
        <w:trPr>
          <w:trHeight w:val="159"/>
          <w:jc w:val="center"/>
        </w:trPr>
        <w:tc>
          <w:tcPr>
            <w:tcW w:w="1850" w:type="dxa"/>
          </w:tcPr>
          <w:p w:rsidR="00BA0737" w:rsidRPr="00F4668D" w:rsidRDefault="00BA0737" w:rsidP="00BA073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2020-2021 уч. год</w:t>
            </w:r>
          </w:p>
        </w:tc>
        <w:tc>
          <w:tcPr>
            <w:tcW w:w="619" w:type="dxa"/>
          </w:tcPr>
          <w:p w:rsidR="00BA0737" w:rsidRPr="00F4668D" w:rsidRDefault="00BA0737" w:rsidP="00BA073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05" w:type="dxa"/>
          </w:tcPr>
          <w:p w:rsidR="00BA0737" w:rsidRPr="00F4668D" w:rsidRDefault="00BA0737" w:rsidP="00BA073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BA0737" w:rsidRPr="00F4668D" w:rsidRDefault="00BA0737" w:rsidP="00BA073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</w:tcPr>
          <w:p w:rsidR="00BA0737" w:rsidRPr="00F4668D" w:rsidRDefault="00BA0737" w:rsidP="00BA073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:rsidR="00BA0737" w:rsidRPr="00F4668D" w:rsidRDefault="00BA0737" w:rsidP="00BA073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0" w:type="dxa"/>
          </w:tcPr>
          <w:p w:rsidR="00BA0737" w:rsidRPr="00F4668D" w:rsidRDefault="00BA0737" w:rsidP="00BA073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705" w:type="dxa"/>
          </w:tcPr>
          <w:p w:rsidR="00BA0737" w:rsidRPr="00F4668D" w:rsidRDefault="00BA0737" w:rsidP="00BA073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2" w:type="dxa"/>
          </w:tcPr>
          <w:p w:rsidR="00BA0737" w:rsidRPr="00F4668D" w:rsidRDefault="00BA0737" w:rsidP="00BA073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749" w:type="dxa"/>
          </w:tcPr>
          <w:p w:rsidR="00BA0737" w:rsidRPr="00F4668D" w:rsidRDefault="00BA0737" w:rsidP="00BA073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BA0737" w:rsidRPr="00F4668D" w:rsidRDefault="00BA0737" w:rsidP="00BA0737">
            <w:r w:rsidRPr="00F4668D">
              <w:t>55,5</w:t>
            </w:r>
          </w:p>
        </w:tc>
        <w:tc>
          <w:tcPr>
            <w:tcW w:w="749" w:type="dxa"/>
          </w:tcPr>
          <w:p w:rsidR="00BA0737" w:rsidRPr="00F4668D" w:rsidRDefault="00BA0737" w:rsidP="00BA0737">
            <w:r w:rsidRPr="00F4668D">
              <w:t>0</w:t>
            </w:r>
          </w:p>
        </w:tc>
        <w:tc>
          <w:tcPr>
            <w:tcW w:w="1379" w:type="dxa"/>
          </w:tcPr>
          <w:p w:rsidR="00BA0737" w:rsidRPr="00F4668D" w:rsidRDefault="00BA0737" w:rsidP="00BA0737">
            <w:r w:rsidRPr="00F4668D">
              <w:t>0</w:t>
            </w:r>
          </w:p>
        </w:tc>
        <w:tc>
          <w:tcPr>
            <w:tcW w:w="616" w:type="dxa"/>
          </w:tcPr>
          <w:p w:rsidR="00BA0737" w:rsidRPr="00F4668D" w:rsidRDefault="00BA0737" w:rsidP="00BA0737">
            <w:r w:rsidRPr="00F4668D">
              <w:t>0</w:t>
            </w:r>
          </w:p>
        </w:tc>
        <w:tc>
          <w:tcPr>
            <w:tcW w:w="1200" w:type="dxa"/>
          </w:tcPr>
          <w:p w:rsidR="00BA0737" w:rsidRPr="00F4668D" w:rsidRDefault="00BA0737" w:rsidP="00BA0737">
            <w:r w:rsidRPr="00F4668D">
              <w:t>0</w:t>
            </w:r>
          </w:p>
        </w:tc>
      </w:tr>
      <w:tr w:rsidR="00F4668D" w:rsidRPr="00F4668D" w:rsidTr="00871F3E">
        <w:trPr>
          <w:trHeight w:val="159"/>
          <w:jc w:val="center"/>
        </w:trPr>
        <w:tc>
          <w:tcPr>
            <w:tcW w:w="1850" w:type="dxa"/>
          </w:tcPr>
          <w:p w:rsidR="008118F5" w:rsidRPr="00F4668D" w:rsidRDefault="00BA0737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2021-2022</w:t>
            </w:r>
            <w:r w:rsidR="008118F5"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уч. год</w:t>
            </w:r>
          </w:p>
        </w:tc>
        <w:tc>
          <w:tcPr>
            <w:tcW w:w="619" w:type="dxa"/>
          </w:tcPr>
          <w:p w:rsidR="008118F5" w:rsidRPr="00F4668D" w:rsidRDefault="00BA0737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05" w:type="dxa"/>
          </w:tcPr>
          <w:p w:rsidR="008118F5" w:rsidRPr="00F4668D" w:rsidRDefault="00145314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8118F5" w:rsidRPr="00F4668D" w:rsidRDefault="00145314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</w:tcPr>
          <w:p w:rsidR="008118F5" w:rsidRPr="00F4668D" w:rsidRDefault="00145314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:rsidR="008118F5" w:rsidRPr="00F4668D" w:rsidRDefault="00BA0737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</w:tcPr>
          <w:p w:rsidR="008118F5" w:rsidRPr="00F4668D" w:rsidRDefault="00BA0737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705" w:type="dxa"/>
          </w:tcPr>
          <w:p w:rsidR="008118F5" w:rsidRPr="00F4668D" w:rsidRDefault="00BA0737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2" w:type="dxa"/>
          </w:tcPr>
          <w:p w:rsidR="008118F5" w:rsidRPr="00F4668D" w:rsidRDefault="00BA0737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749" w:type="dxa"/>
          </w:tcPr>
          <w:p w:rsidR="008118F5" w:rsidRPr="00F4668D" w:rsidRDefault="00BA0737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9" w:type="dxa"/>
          </w:tcPr>
          <w:p w:rsidR="008118F5" w:rsidRPr="00F4668D" w:rsidRDefault="001E7682" w:rsidP="00CE086A">
            <w:r w:rsidRPr="00F4668D">
              <w:t>55,5</w:t>
            </w:r>
          </w:p>
        </w:tc>
        <w:tc>
          <w:tcPr>
            <w:tcW w:w="749" w:type="dxa"/>
          </w:tcPr>
          <w:p w:rsidR="008118F5" w:rsidRPr="00F4668D" w:rsidRDefault="001E7682" w:rsidP="00CE086A">
            <w:r w:rsidRPr="00F4668D">
              <w:t>0</w:t>
            </w:r>
          </w:p>
        </w:tc>
        <w:tc>
          <w:tcPr>
            <w:tcW w:w="1379" w:type="dxa"/>
          </w:tcPr>
          <w:p w:rsidR="008118F5" w:rsidRPr="00F4668D" w:rsidRDefault="001E7682" w:rsidP="00CE086A">
            <w:r w:rsidRPr="00F4668D">
              <w:t>0</w:t>
            </w:r>
          </w:p>
        </w:tc>
        <w:tc>
          <w:tcPr>
            <w:tcW w:w="616" w:type="dxa"/>
          </w:tcPr>
          <w:p w:rsidR="008118F5" w:rsidRPr="00F4668D" w:rsidRDefault="001E7682" w:rsidP="00CE086A">
            <w:r w:rsidRPr="00F4668D">
              <w:t>0</w:t>
            </w:r>
          </w:p>
        </w:tc>
        <w:tc>
          <w:tcPr>
            <w:tcW w:w="1200" w:type="dxa"/>
          </w:tcPr>
          <w:p w:rsidR="008118F5" w:rsidRPr="00F4668D" w:rsidRDefault="001E7682" w:rsidP="00CE086A">
            <w:r w:rsidRPr="00F4668D">
              <w:t>0</w:t>
            </w:r>
          </w:p>
        </w:tc>
      </w:tr>
      <w:tr w:rsidR="004523B0" w:rsidRPr="00F4668D" w:rsidTr="00871F3E">
        <w:trPr>
          <w:trHeight w:val="159"/>
          <w:jc w:val="center"/>
        </w:trPr>
        <w:tc>
          <w:tcPr>
            <w:tcW w:w="1850" w:type="dxa"/>
          </w:tcPr>
          <w:p w:rsidR="004523B0" w:rsidRPr="00F4668D" w:rsidRDefault="004523B0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2022-2023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</w:t>
            </w:r>
            <w:proofErr w:type="spellEnd"/>
          </w:p>
        </w:tc>
        <w:tc>
          <w:tcPr>
            <w:tcW w:w="619" w:type="dxa"/>
          </w:tcPr>
          <w:p w:rsidR="004523B0" w:rsidRPr="00F4668D" w:rsidRDefault="00EF61E3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5" w:type="dxa"/>
          </w:tcPr>
          <w:p w:rsidR="004523B0" w:rsidRPr="00F4668D" w:rsidRDefault="00EF61E3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4523B0" w:rsidRPr="00F4668D" w:rsidRDefault="00EF61E3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</w:tcPr>
          <w:p w:rsidR="004523B0" w:rsidRPr="00F4668D" w:rsidRDefault="00EF61E3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:rsidR="004523B0" w:rsidRPr="00F4668D" w:rsidRDefault="00EF61E3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</w:tcPr>
          <w:p w:rsidR="004523B0" w:rsidRPr="00F4668D" w:rsidRDefault="00EF61E3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5" w:type="dxa"/>
          </w:tcPr>
          <w:p w:rsidR="004523B0" w:rsidRPr="00F4668D" w:rsidRDefault="00EF61E3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2" w:type="dxa"/>
          </w:tcPr>
          <w:p w:rsidR="004523B0" w:rsidRPr="00F4668D" w:rsidRDefault="00EF61E3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9" w:type="dxa"/>
          </w:tcPr>
          <w:p w:rsidR="004523B0" w:rsidRPr="00F4668D" w:rsidRDefault="00EF61E3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9" w:type="dxa"/>
          </w:tcPr>
          <w:p w:rsidR="004523B0" w:rsidRPr="00F4668D" w:rsidRDefault="00EF61E3" w:rsidP="00CE086A">
            <w:r w:rsidRPr="00F4668D">
              <w:t>40</w:t>
            </w:r>
          </w:p>
        </w:tc>
        <w:tc>
          <w:tcPr>
            <w:tcW w:w="749" w:type="dxa"/>
          </w:tcPr>
          <w:p w:rsidR="004523B0" w:rsidRPr="00F4668D" w:rsidRDefault="00EF61E3" w:rsidP="00CE086A">
            <w:r w:rsidRPr="00F4668D">
              <w:t>0</w:t>
            </w:r>
          </w:p>
        </w:tc>
        <w:tc>
          <w:tcPr>
            <w:tcW w:w="1379" w:type="dxa"/>
          </w:tcPr>
          <w:p w:rsidR="004523B0" w:rsidRPr="00F4668D" w:rsidRDefault="00EF61E3" w:rsidP="00CE086A">
            <w:r w:rsidRPr="00F4668D">
              <w:t>0</w:t>
            </w:r>
          </w:p>
        </w:tc>
        <w:tc>
          <w:tcPr>
            <w:tcW w:w="616" w:type="dxa"/>
          </w:tcPr>
          <w:p w:rsidR="004523B0" w:rsidRPr="00F4668D" w:rsidRDefault="00EF61E3" w:rsidP="00CE086A">
            <w:r w:rsidRPr="00F4668D">
              <w:t>0</w:t>
            </w:r>
          </w:p>
        </w:tc>
        <w:tc>
          <w:tcPr>
            <w:tcW w:w="1200" w:type="dxa"/>
          </w:tcPr>
          <w:p w:rsidR="004523B0" w:rsidRPr="00F4668D" w:rsidRDefault="00EF61E3" w:rsidP="00CE086A">
            <w:r w:rsidRPr="00F4668D">
              <w:t>1</w:t>
            </w:r>
          </w:p>
        </w:tc>
      </w:tr>
    </w:tbl>
    <w:p w:rsidR="00712C1A" w:rsidRPr="00F4668D" w:rsidRDefault="00712C1A" w:rsidP="00712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C3F" w:rsidRPr="00F4668D" w:rsidRDefault="00712C1A" w:rsidP="00D75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категории педагогических работников, обеспечивающих реализацию общеобразовательных программ:</w:t>
      </w:r>
    </w:p>
    <w:p w:rsidR="00712C1A" w:rsidRPr="00F4668D" w:rsidRDefault="00947CC6" w:rsidP="00460C3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24</w:t>
      </w:r>
    </w:p>
    <w:tbl>
      <w:tblPr>
        <w:tblW w:w="15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880"/>
        <w:gridCol w:w="2700"/>
        <w:gridCol w:w="2700"/>
        <w:gridCol w:w="2971"/>
      </w:tblGrid>
      <w:tr w:rsidR="00F4668D" w:rsidRPr="00F4668D" w:rsidTr="00EF61E3">
        <w:trPr>
          <w:trHeight w:val="486"/>
          <w:jc w:val="center"/>
        </w:trPr>
        <w:tc>
          <w:tcPr>
            <w:tcW w:w="3960" w:type="dxa"/>
          </w:tcPr>
          <w:p w:rsidR="00460C3F" w:rsidRPr="00F4668D" w:rsidRDefault="00460C3F" w:rsidP="0046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педагогических работников</w:t>
            </w:r>
          </w:p>
        </w:tc>
        <w:tc>
          <w:tcPr>
            <w:tcW w:w="2880" w:type="dxa"/>
          </w:tcPr>
          <w:p w:rsidR="00460C3F" w:rsidRPr="00F4668D" w:rsidRDefault="00460C3F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 имеют категорию</w:t>
            </w:r>
          </w:p>
        </w:tc>
        <w:tc>
          <w:tcPr>
            <w:tcW w:w="2700" w:type="dxa"/>
          </w:tcPr>
          <w:p w:rsidR="00460C3F" w:rsidRPr="00F4668D" w:rsidRDefault="00460C3F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Высшая категория </w:t>
            </w:r>
          </w:p>
        </w:tc>
        <w:tc>
          <w:tcPr>
            <w:tcW w:w="2700" w:type="dxa"/>
          </w:tcPr>
          <w:p w:rsidR="00460C3F" w:rsidRPr="00F4668D" w:rsidRDefault="00460C3F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2971" w:type="dxa"/>
          </w:tcPr>
          <w:p w:rsidR="00460C3F" w:rsidRPr="00F4668D" w:rsidRDefault="00F85926" w:rsidP="00712C1A">
            <w:pPr>
              <w:spacing w:after="0" w:line="36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Соотв.</w:t>
            </w:r>
          </w:p>
        </w:tc>
      </w:tr>
      <w:tr w:rsidR="00F4668D" w:rsidRPr="00F4668D" w:rsidTr="00EF61E3">
        <w:trPr>
          <w:jc w:val="center"/>
        </w:trPr>
        <w:tc>
          <w:tcPr>
            <w:tcW w:w="3960" w:type="dxa"/>
          </w:tcPr>
          <w:p w:rsidR="00712C1A" w:rsidRPr="00F4668D" w:rsidRDefault="00712C1A" w:rsidP="00460C3F">
            <w:pPr>
              <w:spacing w:after="0" w:line="276" w:lineRule="auto"/>
              <w:ind w:right="-468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% (от общего количества педагогических работников)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2880" w:type="dxa"/>
          </w:tcPr>
          <w:p w:rsidR="00712C1A" w:rsidRPr="00F4668D" w:rsidRDefault="00F85926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EF61E3"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1/73,3</w:t>
            </w:r>
            <w:r w:rsidR="00382D44"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53F79"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2700" w:type="dxa"/>
            <w:vAlign w:val="center"/>
          </w:tcPr>
          <w:p w:rsidR="00712C1A" w:rsidRPr="00F4668D" w:rsidRDefault="00EF61E3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1/6,6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2700" w:type="dxa"/>
          </w:tcPr>
          <w:p w:rsidR="00712C1A" w:rsidRPr="00F4668D" w:rsidRDefault="00EF61E3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10/66,6</w:t>
            </w:r>
            <w:r w:rsidR="00BA0737"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85926"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2971" w:type="dxa"/>
          </w:tcPr>
          <w:p w:rsidR="00712C1A" w:rsidRPr="00F4668D" w:rsidRDefault="00EF61E3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2/13,3</w:t>
            </w:r>
            <w:r w:rsidR="00BA0737"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85926"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</w:tr>
      <w:tr w:rsidR="00F4668D" w:rsidRPr="00F4668D" w:rsidTr="00EF61E3">
        <w:trPr>
          <w:jc w:val="center"/>
        </w:trPr>
        <w:tc>
          <w:tcPr>
            <w:tcW w:w="3960" w:type="dxa"/>
          </w:tcPr>
          <w:p w:rsidR="00712C1A" w:rsidRPr="00F4668D" w:rsidRDefault="00712C1A" w:rsidP="00460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учителей, реализующих программы углубленного изучения предметов</w:t>
            </w:r>
          </w:p>
        </w:tc>
        <w:tc>
          <w:tcPr>
            <w:tcW w:w="2880" w:type="dxa"/>
            <w:vAlign w:val="center"/>
          </w:tcPr>
          <w:p w:rsidR="00712C1A" w:rsidRPr="00F4668D" w:rsidRDefault="00F85926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700" w:type="dxa"/>
            <w:vAlign w:val="center"/>
          </w:tcPr>
          <w:p w:rsidR="00712C1A" w:rsidRPr="00F4668D" w:rsidRDefault="00F85926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700" w:type="dxa"/>
            <w:vAlign w:val="center"/>
          </w:tcPr>
          <w:p w:rsidR="00712C1A" w:rsidRPr="00F4668D" w:rsidRDefault="00F85926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971" w:type="dxa"/>
            <w:vAlign w:val="center"/>
          </w:tcPr>
          <w:p w:rsidR="00712C1A" w:rsidRPr="00F4668D" w:rsidRDefault="00F85926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</w:tbl>
    <w:p w:rsidR="00712C1A" w:rsidRPr="00F4668D" w:rsidRDefault="00712C1A" w:rsidP="00712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466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</w:t>
      </w:r>
      <w:proofErr w:type="gramStart"/>
      <w:r w:rsidRPr="00F466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9 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</w:t>
      </w:r>
      <w:proofErr w:type="gram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работники </w:t>
      </w:r>
      <w:r w:rsidRPr="00F4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4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ступеней образования </w:t>
      </w:r>
    </w:p>
    <w:p w:rsidR="00712C1A" w:rsidRPr="00F4668D" w:rsidRDefault="00712C1A" w:rsidP="00712C1A">
      <w:pPr>
        <w:tabs>
          <w:tab w:val="left" w:pos="11655"/>
        </w:tabs>
        <w:spacing w:after="0" w:line="360" w:lineRule="auto"/>
        <w:ind w:left="540" w:hanging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Специалисты сопровождения образова</w:t>
      </w:r>
      <w:r w:rsidR="00947CC6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процесса                               таблица 25</w:t>
      </w: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9"/>
        <w:gridCol w:w="2126"/>
        <w:gridCol w:w="1985"/>
        <w:gridCol w:w="3918"/>
        <w:gridCol w:w="3252"/>
      </w:tblGrid>
      <w:tr w:rsidR="00F4668D" w:rsidRPr="00F4668D" w:rsidTr="00460C3F">
        <w:trPr>
          <w:jc w:val="center"/>
        </w:trPr>
        <w:tc>
          <w:tcPr>
            <w:tcW w:w="3659" w:type="dxa"/>
            <w:vMerge w:val="restart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126" w:type="dxa"/>
            <w:vMerge w:val="restart"/>
          </w:tcPr>
          <w:p w:rsidR="00712C1A" w:rsidRPr="00F4668D" w:rsidRDefault="00712C1A" w:rsidP="0046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  <w:p w:rsidR="00712C1A" w:rsidRPr="00F4668D" w:rsidRDefault="00712C1A" w:rsidP="0046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человек</w:t>
            </w:r>
          </w:p>
        </w:tc>
        <w:tc>
          <w:tcPr>
            <w:tcW w:w="5903" w:type="dxa"/>
            <w:gridSpan w:val="2"/>
          </w:tcPr>
          <w:p w:rsidR="00712C1A" w:rsidRPr="00F4668D" w:rsidRDefault="00712C1A" w:rsidP="0046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Образование</w:t>
            </w:r>
          </w:p>
        </w:tc>
        <w:tc>
          <w:tcPr>
            <w:tcW w:w="3252" w:type="dxa"/>
            <w:vMerge w:val="restart"/>
          </w:tcPr>
          <w:p w:rsidR="00712C1A" w:rsidRPr="00F4668D" w:rsidRDefault="00712C1A" w:rsidP="0046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Квалификационная категория</w:t>
            </w:r>
          </w:p>
        </w:tc>
      </w:tr>
      <w:tr w:rsidR="00F4668D" w:rsidRPr="00F4668D" w:rsidTr="00460C3F">
        <w:trPr>
          <w:jc w:val="center"/>
        </w:trPr>
        <w:tc>
          <w:tcPr>
            <w:tcW w:w="3659" w:type="dxa"/>
            <w:vMerge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712C1A" w:rsidRPr="00F4668D" w:rsidRDefault="00712C1A" w:rsidP="0046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диплому</w:t>
            </w:r>
          </w:p>
        </w:tc>
        <w:tc>
          <w:tcPr>
            <w:tcW w:w="3918" w:type="dxa"/>
          </w:tcPr>
          <w:p w:rsidR="00712C1A" w:rsidRPr="00F4668D" w:rsidRDefault="00712C1A" w:rsidP="0046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занимаемой должности</w:t>
            </w:r>
          </w:p>
        </w:tc>
        <w:tc>
          <w:tcPr>
            <w:tcW w:w="3252" w:type="dxa"/>
            <w:vMerge/>
          </w:tcPr>
          <w:p w:rsidR="00712C1A" w:rsidRPr="00F4668D" w:rsidRDefault="00712C1A" w:rsidP="0046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4668D" w:rsidRPr="00F4668D" w:rsidTr="00460C3F">
        <w:trPr>
          <w:jc w:val="center"/>
        </w:trPr>
        <w:tc>
          <w:tcPr>
            <w:tcW w:w="3659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Педагог-психолог</w:t>
            </w:r>
          </w:p>
        </w:tc>
        <w:tc>
          <w:tcPr>
            <w:tcW w:w="2126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18" w:type="dxa"/>
          </w:tcPr>
          <w:p w:rsidR="00712C1A" w:rsidRPr="00F4668D" w:rsidRDefault="00712C1A" w:rsidP="00712C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52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</w:tr>
      <w:tr w:rsidR="00F4668D" w:rsidRPr="00F4668D" w:rsidTr="00460C3F">
        <w:trPr>
          <w:jc w:val="center"/>
        </w:trPr>
        <w:tc>
          <w:tcPr>
            <w:tcW w:w="3659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Учитель-логопед</w:t>
            </w:r>
          </w:p>
        </w:tc>
        <w:tc>
          <w:tcPr>
            <w:tcW w:w="2126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18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52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4668D" w:rsidRPr="00F4668D" w:rsidTr="00460C3F">
        <w:trPr>
          <w:jc w:val="center"/>
        </w:trPr>
        <w:tc>
          <w:tcPr>
            <w:tcW w:w="3659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126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712C1A" w:rsidRPr="00F4668D" w:rsidRDefault="00712C1A" w:rsidP="000910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3918" w:type="dxa"/>
          </w:tcPr>
          <w:p w:rsidR="00712C1A" w:rsidRPr="00F4668D" w:rsidRDefault="00712C1A" w:rsidP="0046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совместительству</w:t>
            </w:r>
          </w:p>
          <w:p w:rsidR="00712C1A" w:rsidRPr="00F4668D" w:rsidRDefault="00F85926" w:rsidP="0046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3252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</w:tr>
      <w:tr w:rsidR="00F4668D" w:rsidRPr="00F4668D" w:rsidTr="00460C3F">
        <w:trPr>
          <w:jc w:val="center"/>
        </w:trPr>
        <w:tc>
          <w:tcPr>
            <w:tcW w:w="3659" w:type="dxa"/>
          </w:tcPr>
          <w:p w:rsidR="00712C1A" w:rsidRPr="00F4668D" w:rsidRDefault="00712C1A" w:rsidP="0046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3918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3252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</w:tr>
      <w:tr w:rsidR="00F4668D" w:rsidRPr="00F4668D" w:rsidTr="00460C3F">
        <w:trPr>
          <w:jc w:val="center"/>
        </w:trPr>
        <w:tc>
          <w:tcPr>
            <w:tcW w:w="3659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Педагог-организатор</w:t>
            </w:r>
          </w:p>
        </w:tc>
        <w:tc>
          <w:tcPr>
            <w:tcW w:w="2126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3918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3252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</w:tr>
      <w:tr w:rsidR="00F4668D" w:rsidRPr="00F4668D" w:rsidTr="00460C3F">
        <w:trPr>
          <w:jc w:val="center"/>
        </w:trPr>
        <w:tc>
          <w:tcPr>
            <w:tcW w:w="3659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Библиотекарь</w:t>
            </w:r>
          </w:p>
        </w:tc>
        <w:tc>
          <w:tcPr>
            <w:tcW w:w="2126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18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библиотекарь</w:t>
            </w:r>
          </w:p>
        </w:tc>
        <w:tc>
          <w:tcPr>
            <w:tcW w:w="3252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</w:tr>
      <w:tr w:rsidR="00712C1A" w:rsidRPr="00F4668D" w:rsidTr="00460C3F">
        <w:trPr>
          <w:trHeight w:val="70"/>
          <w:jc w:val="center"/>
        </w:trPr>
        <w:tc>
          <w:tcPr>
            <w:tcW w:w="3659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 ГПД</w:t>
            </w:r>
          </w:p>
        </w:tc>
        <w:tc>
          <w:tcPr>
            <w:tcW w:w="2126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18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 ГПД</w:t>
            </w:r>
          </w:p>
        </w:tc>
        <w:tc>
          <w:tcPr>
            <w:tcW w:w="3252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</w:tr>
    </w:tbl>
    <w:p w:rsidR="00712C1A" w:rsidRPr="00F4668D" w:rsidRDefault="00712C1A" w:rsidP="00712C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1A" w:rsidRPr="00F4668D" w:rsidRDefault="00712C1A" w:rsidP="00712C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работники, обеспечивающие реализацию общеобразовательных программ, не прошедшие повышение квалификации в установленные сроки:  </w:t>
      </w:r>
    </w:p>
    <w:p w:rsidR="00712C1A" w:rsidRPr="00F4668D" w:rsidRDefault="00947CC6" w:rsidP="00712C1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26</w:t>
      </w: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046"/>
        <w:gridCol w:w="3584"/>
        <w:gridCol w:w="3583"/>
        <w:gridCol w:w="4132"/>
      </w:tblGrid>
      <w:tr w:rsidR="00F4668D" w:rsidRPr="00F4668D" w:rsidTr="00712C1A">
        <w:trPr>
          <w:jc w:val="center"/>
        </w:trPr>
        <w:tc>
          <w:tcPr>
            <w:tcW w:w="595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046" w:type="dxa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3584" w:type="dxa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 последней курсовой подготовки</w:t>
            </w:r>
          </w:p>
        </w:tc>
        <w:tc>
          <w:tcPr>
            <w:tcW w:w="3583" w:type="dxa"/>
          </w:tcPr>
          <w:p w:rsidR="00712C1A" w:rsidRPr="00F4668D" w:rsidRDefault="00712C1A" w:rsidP="00712C1A">
            <w:pPr>
              <w:spacing w:after="0" w:line="360" w:lineRule="auto"/>
              <w:ind w:left="1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Причина</w:t>
            </w:r>
          </w:p>
        </w:tc>
        <w:tc>
          <w:tcPr>
            <w:tcW w:w="4132" w:type="dxa"/>
          </w:tcPr>
          <w:p w:rsidR="00712C1A" w:rsidRPr="00F4668D" w:rsidRDefault="00712C1A" w:rsidP="00712C1A">
            <w:pPr>
              <w:spacing w:after="0" w:line="360" w:lineRule="auto"/>
              <w:ind w:left="1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Предполагаемый срок повышения квалификации</w:t>
            </w:r>
          </w:p>
        </w:tc>
      </w:tr>
      <w:tr w:rsidR="00712C1A" w:rsidRPr="00F4668D" w:rsidTr="00712C1A">
        <w:trPr>
          <w:jc w:val="center"/>
        </w:trPr>
        <w:tc>
          <w:tcPr>
            <w:tcW w:w="595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46" w:type="dxa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84" w:type="dxa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прошли в срок</w:t>
            </w:r>
          </w:p>
        </w:tc>
        <w:tc>
          <w:tcPr>
            <w:tcW w:w="3583" w:type="dxa"/>
          </w:tcPr>
          <w:p w:rsidR="00712C1A" w:rsidRPr="00F4668D" w:rsidRDefault="00712C1A" w:rsidP="00712C1A">
            <w:pPr>
              <w:spacing w:after="0" w:line="360" w:lineRule="auto"/>
              <w:ind w:left="19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32" w:type="dxa"/>
          </w:tcPr>
          <w:p w:rsidR="00712C1A" w:rsidRPr="00F4668D" w:rsidRDefault="00712C1A" w:rsidP="00712C1A">
            <w:pPr>
              <w:spacing w:after="0" w:line="360" w:lineRule="auto"/>
              <w:ind w:left="19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53F79" w:rsidRPr="00F4668D" w:rsidRDefault="00353F79" w:rsidP="0071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1A" w:rsidRPr="00F4668D" w:rsidRDefault="00947CC6" w:rsidP="0071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27</w:t>
      </w:r>
    </w:p>
    <w:p w:rsidR="00712C1A" w:rsidRPr="00F4668D" w:rsidRDefault="00D76E35" w:rsidP="00712C1A">
      <w:pPr>
        <w:shd w:val="clear" w:color="auto" w:fill="FFFFFF"/>
        <w:tabs>
          <w:tab w:val="left" w:pos="131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Вакансии (за 3 года):</w:t>
      </w: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670"/>
        <w:gridCol w:w="5670"/>
      </w:tblGrid>
      <w:tr w:rsidR="00F4668D" w:rsidRPr="00F4668D" w:rsidTr="00712C1A">
        <w:trPr>
          <w:jc w:val="center"/>
        </w:trPr>
        <w:tc>
          <w:tcPr>
            <w:tcW w:w="3420" w:type="dxa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5670" w:type="dxa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5670" w:type="dxa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Класс</w:t>
            </w:r>
          </w:p>
        </w:tc>
      </w:tr>
      <w:tr w:rsidR="00F4668D" w:rsidRPr="00F4668D" w:rsidTr="00712C1A">
        <w:trPr>
          <w:jc w:val="center"/>
        </w:trPr>
        <w:tc>
          <w:tcPr>
            <w:tcW w:w="3420" w:type="dxa"/>
          </w:tcPr>
          <w:p w:rsidR="00382D44" w:rsidRPr="00F4668D" w:rsidRDefault="00382D44" w:rsidP="00382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2020-2021</w:t>
            </w:r>
          </w:p>
        </w:tc>
        <w:tc>
          <w:tcPr>
            <w:tcW w:w="5670" w:type="dxa"/>
          </w:tcPr>
          <w:p w:rsidR="00382D44" w:rsidRPr="00F4668D" w:rsidRDefault="00382D44" w:rsidP="0038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Математика </w:t>
            </w:r>
          </w:p>
          <w:p w:rsidR="00382D44" w:rsidRPr="00F4668D" w:rsidRDefault="00382D44" w:rsidP="0038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Русский язык, литература  </w:t>
            </w:r>
          </w:p>
        </w:tc>
        <w:tc>
          <w:tcPr>
            <w:tcW w:w="5670" w:type="dxa"/>
          </w:tcPr>
          <w:p w:rsidR="00382D44" w:rsidRPr="00F4668D" w:rsidRDefault="00382D44" w:rsidP="00382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5-11</w:t>
            </w:r>
          </w:p>
        </w:tc>
      </w:tr>
      <w:tr w:rsidR="00F4668D" w:rsidRPr="00F4668D" w:rsidTr="00712C1A">
        <w:trPr>
          <w:jc w:val="center"/>
        </w:trPr>
        <w:tc>
          <w:tcPr>
            <w:tcW w:w="3420" w:type="dxa"/>
          </w:tcPr>
          <w:p w:rsidR="007B5304" w:rsidRPr="00F4668D" w:rsidRDefault="00382D44" w:rsidP="007B53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2021-2022</w:t>
            </w:r>
          </w:p>
        </w:tc>
        <w:tc>
          <w:tcPr>
            <w:tcW w:w="5670" w:type="dxa"/>
          </w:tcPr>
          <w:p w:rsidR="007B5304" w:rsidRPr="00F4668D" w:rsidRDefault="007B5304" w:rsidP="0035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Математика </w:t>
            </w:r>
          </w:p>
          <w:p w:rsidR="007B5304" w:rsidRPr="00F4668D" w:rsidRDefault="007B5304" w:rsidP="0035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Русский язык, литература </w:t>
            </w:r>
            <w:r w:rsidR="00353F79"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382D44" w:rsidRPr="00F4668D" w:rsidRDefault="00382D44" w:rsidP="0035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Начальные классы</w:t>
            </w:r>
          </w:p>
        </w:tc>
        <w:tc>
          <w:tcPr>
            <w:tcW w:w="5670" w:type="dxa"/>
          </w:tcPr>
          <w:p w:rsidR="007B5304" w:rsidRPr="00F4668D" w:rsidRDefault="007B5304" w:rsidP="007B53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5-11</w:t>
            </w:r>
          </w:p>
          <w:p w:rsidR="00382D44" w:rsidRPr="00F4668D" w:rsidRDefault="00382D44" w:rsidP="007B53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1-4</w:t>
            </w:r>
          </w:p>
        </w:tc>
      </w:tr>
      <w:tr w:rsidR="00F4668D" w:rsidRPr="00F4668D" w:rsidTr="00712C1A">
        <w:trPr>
          <w:jc w:val="center"/>
        </w:trPr>
        <w:tc>
          <w:tcPr>
            <w:tcW w:w="3420" w:type="dxa"/>
          </w:tcPr>
          <w:p w:rsidR="00EF61E3" w:rsidRPr="00F4668D" w:rsidRDefault="00EF61E3" w:rsidP="007B53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2022-2023</w:t>
            </w:r>
          </w:p>
        </w:tc>
        <w:tc>
          <w:tcPr>
            <w:tcW w:w="5670" w:type="dxa"/>
          </w:tcPr>
          <w:p w:rsidR="00EF61E3" w:rsidRPr="00F4668D" w:rsidRDefault="00EF61E3" w:rsidP="00E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Математика </w:t>
            </w:r>
          </w:p>
          <w:p w:rsidR="00EF61E3" w:rsidRPr="00F4668D" w:rsidRDefault="00EF61E3" w:rsidP="00E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Русский язык</w:t>
            </w:r>
          </w:p>
          <w:p w:rsidR="00EF61E3" w:rsidRPr="00F4668D" w:rsidRDefault="00EF61E3" w:rsidP="00E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Начальные классы (филиал)</w:t>
            </w:r>
          </w:p>
        </w:tc>
        <w:tc>
          <w:tcPr>
            <w:tcW w:w="5670" w:type="dxa"/>
          </w:tcPr>
          <w:p w:rsidR="00EF61E3" w:rsidRPr="00F4668D" w:rsidRDefault="00EF61E3" w:rsidP="00EF6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5-11</w:t>
            </w:r>
          </w:p>
          <w:p w:rsidR="00EF61E3" w:rsidRPr="00F4668D" w:rsidRDefault="00EF61E3" w:rsidP="00EF6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1-4</w:t>
            </w:r>
          </w:p>
        </w:tc>
      </w:tr>
    </w:tbl>
    <w:p w:rsidR="00712C1A" w:rsidRPr="00F4668D" w:rsidRDefault="00712C1A" w:rsidP="00712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353F79" w:rsidRPr="00F4668D" w:rsidRDefault="00353F79" w:rsidP="00947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F79" w:rsidRPr="00F4668D" w:rsidRDefault="00353F79" w:rsidP="00947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F79" w:rsidRPr="00F4668D" w:rsidRDefault="00353F79" w:rsidP="00947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1A" w:rsidRPr="00F4668D" w:rsidRDefault="00712C1A" w:rsidP="00947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 которые ве</w:t>
      </w:r>
      <w:r w:rsidR="00947CC6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неспециалисты</w:t>
      </w:r>
      <w:r w:rsidR="00947CC6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7B530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Таблица </w:t>
      </w:r>
      <w:r w:rsidR="00947CC6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712C1A" w:rsidRPr="00F4668D" w:rsidRDefault="00712C1A" w:rsidP="00712C1A">
      <w:pPr>
        <w:shd w:val="clear" w:color="auto" w:fill="FFFFFF"/>
        <w:tabs>
          <w:tab w:val="left" w:pos="1143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685"/>
        <w:gridCol w:w="3402"/>
        <w:gridCol w:w="4717"/>
      </w:tblGrid>
      <w:tr w:rsidR="00F4668D" w:rsidRPr="00F4668D" w:rsidTr="00D85FF0">
        <w:trPr>
          <w:trHeight w:val="893"/>
          <w:jc w:val="center"/>
        </w:trPr>
        <w:tc>
          <w:tcPr>
            <w:tcW w:w="2694" w:type="dxa"/>
          </w:tcPr>
          <w:p w:rsidR="00712C1A" w:rsidRPr="00F4668D" w:rsidRDefault="00712C1A" w:rsidP="00712C1A">
            <w:pPr>
              <w:spacing w:after="0" w:line="36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685" w:type="dxa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</w:t>
            </w:r>
          </w:p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12C1A" w:rsidRPr="00F4668D" w:rsidRDefault="00712C1A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4717" w:type="dxa"/>
          </w:tcPr>
          <w:p w:rsidR="00712C1A" w:rsidRPr="00F4668D" w:rsidRDefault="007B5304" w:rsidP="0071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Образование, специальность 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диплому</w:t>
            </w:r>
          </w:p>
        </w:tc>
      </w:tr>
      <w:tr w:rsidR="00712C1A" w:rsidRPr="00F4668D" w:rsidTr="00D85FF0">
        <w:trPr>
          <w:trHeight w:val="454"/>
          <w:jc w:val="center"/>
        </w:trPr>
        <w:tc>
          <w:tcPr>
            <w:tcW w:w="2694" w:type="dxa"/>
          </w:tcPr>
          <w:p w:rsidR="00712C1A" w:rsidRPr="00F4668D" w:rsidRDefault="00353F79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712C1A" w:rsidRPr="00F4668D" w:rsidRDefault="00353F79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712C1A" w:rsidRPr="00F4668D" w:rsidRDefault="00712C1A" w:rsidP="00712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17" w:type="dxa"/>
          </w:tcPr>
          <w:p w:rsidR="00712C1A" w:rsidRPr="00F4668D" w:rsidRDefault="00712C1A" w:rsidP="00712C1A">
            <w:pPr>
              <w:tabs>
                <w:tab w:val="left" w:pos="301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C3F" w:rsidRPr="00F4668D" w:rsidRDefault="00460C3F" w:rsidP="00712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C1A" w:rsidRPr="00F4668D" w:rsidRDefault="00712C1A" w:rsidP="00712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 по разделу</w:t>
      </w:r>
    </w:p>
    <w:p w:rsidR="00353F79" w:rsidRPr="00F4668D" w:rsidRDefault="00353F79" w:rsidP="00712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C1A" w:rsidRPr="00F4668D" w:rsidRDefault="00712C1A" w:rsidP="00712C1A">
      <w:pPr>
        <w:tabs>
          <w:tab w:val="left" w:pos="1134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Укомплектованность кадрами </w:t>
      </w:r>
      <w:r w:rsidR="00382D4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94,1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%. Базовое образование педагогических работников   соответствует профилю преподаваемых дисциплин. Педаг</w:t>
      </w:r>
      <w:r w:rsidR="007B530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огический коллектив в основном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стабилен, что способствует созданию делового микроклимата. Подбор и рас</w:t>
      </w:r>
      <w:r w:rsidR="007B530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становка педагогических кадров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целям и задачам общеобразовательного учреждения и позволяет реализовывать образовательную программу</w:t>
      </w: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 Квалифицированный состав педагогов позволяет воспринимать и реализовывать новые педагогические идеи, сохранять и передавать школьные традиции, создает предпосылки для дальнейшего развития.</w:t>
      </w:r>
    </w:p>
    <w:p w:rsidR="00CD3F89" w:rsidRPr="00F4668D" w:rsidRDefault="00712C1A" w:rsidP="00CD3F89">
      <w:pPr>
        <w:tabs>
          <w:tab w:val="left" w:pos="1134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Проблема: системность работы с молодыми кадрами. Решение проблемы - усиление</w:t>
      </w:r>
      <w:bookmarkStart w:id="4" w:name="_Toc481589654"/>
      <w:r w:rsidR="007B530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</w:t>
      </w:r>
      <w:r w:rsidR="00CD3F89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направления</w:t>
      </w:r>
      <w:r w:rsidR="002259A0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783" w:rsidRPr="00F4668D" w:rsidRDefault="00E73783" w:rsidP="00CD3F89">
      <w:pPr>
        <w:keepNext/>
        <w:keepLines/>
        <w:spacing w:before="200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73783" w:rsidRPr="00F4668D" w:rsidSect="00712C1A">
          <w:footerReference w:type="even" r:id="rId15"/>
          <w:footerReference w:type="default" r:id="rId16"/>
          <w:footerReference w:type="first" r:id="rId17"/>
          <w:pgSz w:w="16838" w:h="11906" w:orient="landscape" w:code="9"/>
          <w:pgMar w:top="899" w:right="1134" w:bottom="851" w:left="1134" w:header="709" w:footer="709" w:gutter="0"/>
          <w:cols w:space="708"/>
          <w:docGrid w:linePitch="360"/>
        </w:sectPr>
      </w:pPr>
    </w:p>
    <w:bookmarkEnd w:id="4"/>
    <w:p w:rsidR="00712C1A" w:rsidRPr="00F4668D" w:rsidRDefault="00FC52F0" w:rsidP="00FC52F0">
      <w:pPr>
        <w:spacing w:after="20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712C1A" w:rsidRPr="00F46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bookmarkStart w:id="5" w:name="_Toc481589656"/>
      <w:r w:rsidR="00712C1A" w:rsidRPr="00F46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F46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712C1A" w:rsidRPr="00F46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Материально-техническая база</w:t>
      </w:r>
      <w:bookmarkEnd w:id="5"/>
    </w:p>
    <w:p w:rsidR="00712C1A" w:rsidRPr="00F4668D" w:rsidRDefault="00712C1A" w:rsidP="00712C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Учебно-воспитательный процесс осуществляется в 2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этажном здании, построенном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1972 году по типовому проекту. Школа рассчитана на 480 учащихся. Техническое состояние школы 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удовлетворительное. Учреждение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центральное отопление, холодное водоснабжение, локальное горячее водоснабжение, канализацию. Для осуществления учебно-воспи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тательного процесса существуют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материально- технические условия.</w:t>
      </w:r>
    </w:p>
    <w:p w:rsidR="00712C1A" w:rsidRPr="00F4668D" w:rsidRDefault="00712C1A" w:rsidP="001C2485">
      <w:pPr>
        <w:spacing w:after="200" w:line="238" w:lineRule="auto"/>
        <w:ind w:right="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школы является приоритетной в деятельно</w:t>
      </w:r>
      <w:r w:rsidR="00D85FF0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администрации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школы включает все виды безопасности, в том числе: пожарную, электрическую, взрывоопасность, опасность, связанную с техническим состоянием среды обитания, мероприятия по предупреждению детского дорожно-транспортного травматизма. Реализация вышеперечисленных задач осуществлялась в следующих направлениях: защита здоровья и сохранение жизни; соблюдение ТБ учащимися и работниками школы; обучение учащихся и персонала школы методам обеспечения личной безопасности и безопасности окружающих.</w:t>
      </w:r>
    </w:p>
    <w:p w:rsidR="00712C1A" w:rsidRPr="00F4668D" w:rsidRDefault="00712C1A" w:rsidP="004D2B22">
      <w:pPr>
        <w:spacing w:after="200" w:line="238" w:lineRule="auto"/>
        <w:ind w:right="6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пожарной безопасности в школе проводятся следующие мероприятия: соблюдение нормативно-правовых актов, правил и требований пожарной безопасности, а также проведение противопожарных мероприятий; обеспечение первичными средствами пожаротушения в соответствии с нормами, установленными Правилами пожарной безопасности в РФ; неукоснительное выполнение требований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Госпожнадзора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недостатков по пожарной безопасности; совершенствование системы оповещения о пожаре и эвакуации людей при пожаре; перезарядка огнетушителей (в сроки, согласно паспорту); защита от пожара электросетей и электроустановок, приведение их в противопожарное состояние; поддержание в надлежащем состоянии путей эвакуации и запасных выходов.</w:t>
      </w:r>
    </w:p>
    <w:p w:rsidR="00712C1A" w:rsidRPr="00F4668D" w:rsidRDefault="00712C1A" w:rsidP="004D2B22">
      <w:pPr>
        <w:spacing w:after="200" w:line="238" w:lineRule="auto"/>
        <w:ind w:right="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ПБ конкретизируется в приказах директора школы по вопросам обеспечения безопасности в течение всего учебного года в зависимости от конкретной обстановки. Работа по антитеррористической защищенности и противодействию терроризму и экстремизму включает: проведение совещаний, инструктажей и планерок по вопросам противодействия терроризму и экстремизму; непрерывный контроль выполнения мероприятий по обеспечению безопасности; организацию взаимодействия с правоохранительными органами и другими службами, с родительской общественностью. Организация противодействия терроризму регламентируется основными законодательными актами и иными нормативными правовыми документами. </w:t>
      </w:r>
    </w:p>
    <w:p w:rsidR="00712C1A" w:rsidRPr="00F4668D" w:rsidRDefault="00712C1A" w:rsidP="004D2B22">
      <w:pPr>
        <w:spacing w:after="200" w:line="238" w:lineRule="auto"/>
        <w:ind w:right="6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кабинеты оснащены инструкциями по технике безопасности, противопожарной безопасности. Особое внимание уделяется вопросам техники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безопасности на уроках физической культуры, технологии, биологии, физики, химии, информатики, в период прохождения летней трудовой практики. </w:t>
      </w:r>
    </w:p>
    <w:p w:rsidR="00712C1A" w:rsidRPr="00F4668D" w:rsidRDefault="00712C1A" w:rsidP="004D2B22">
      <w:pPr>
        <w:spacing w:after="200" w:line="238" w:lineRule="auto"/>
        <w:ind w:right="6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охраны о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бразовательного учреждения </w:t>
      </w:r>
      <w:r w:rsidR="001C2485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видеокамеры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пребывания обучающихся в школе обеспечение безопасности осуществляется дежурной сменой (вахтер, дежурный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учитель). С августа 2016 года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итория школьного двора находится под круглосуточным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видеонаблюдением. Установлена автоматическая пожарная сигнализация, имеется вывод на кнопку «01».  Школа укомплектована первичными средствами пожаротушения, которые своевременно перезаряжаются. Кабинеты повышенной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пожароопасности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(химии, физики, информатики, технологии) укомплектованы первичными средствами пожаро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тушения (огнетушители, песок),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аптечка.</w:t>
      </w:r>
    </w:p>
    <w:p w:rsidR="00712C1A" w:rsidRPr="00F4668D" w:rsidRDefault="00712C1A" w:rsidP="004D2B22">
      <w:pPr>
        <w:spacing w:after="200" w:line="234" w:lineRule="auto"/>
        <w:ind w:firstLine="7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правил и журналов инструктажа учащихся по технике безопасности на рабочих местах - обязательное условие организации, управления и создания безопасных условий учебного процесса. Меры по охране труда и технике безопасности должны не допускать травматизма детей в образовательном учреждении.  Разработаны документы по охране труда. Изданы организационные приказы по охране труда: приказ о назначении ответственных лиц за организацию безопасности работы; приказ об обучении и проверке знаний по охране труда с работающими; приказ о назначении лица, ответственного за электрохозяйство школы; приказ об организации пожарной безопасности и другие. </w:t>
      </w:r>
    </w:p>
    <w:p w:rsidR="00712C1A" w:rsidRPr="00F4668D" w:rsidRDefault="006C29F2" w:rsidP="004D2B22">
      <w:pPr>
        <w:spacing w:after="200" w:line="234" w:lineRule="auto"/>
        <w:ind w:firstLine="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Составлены   акты, соглашения, программы,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  по   охране   труда, должностные обязанности работников по охране труда. Со всеми сотрудниками образовательного учреждения в соответствии с законодательством проводятся инструктажи по охране труда и пожарной безопасности.</w:t>
      </w:r>
    </w:p>
    <w:p w:rsidR="00712C1A" w:rsidRPr="00F4668D" w:rsidRDefault="00712C1A" w:rsidP="004D2B22">
      <w:pPr>
        <w:spacing w:after="200" w:line="234" w:lineRule="auto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совещаниях при директоре рассматриваются вопросы охраны труда, техники безопасности, производственной сан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итарии. Проводятся мероприятия с обучающимися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правилам безопасности жизнедеятельности. Работа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правовому всеобучу в школе с целью формирования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сознательного и ответственн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отношения к вопросам личной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и безопасности окружающих,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 проводится на всех уровнях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 Обучающимс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прививаются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основополагающие знания и умения по вопросам безопасности на уроках ОБЖ, беседах, классных часах, практических отработках. Обучение в виде инструктажей с регистрацией в журнале установленной формы по правилам безопасности проводится перед началом всех видов деятельности как урочной, так и внеурочной.</w:t>
      </w:r>
    </w:p>
    <w:p w:rsidR="00712C1A" w:rsidRPr="00F4668D" w:rsidRDefault="00712C1A" w:rsidP="004D2B22">
      <w:pPr>
        <w:spacing w:after="200" w:line="234" w:lineRule="auto"/>
        <w:ind w:right="60" w:firstLine="6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предупреждению детского дорожн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о-транспортного травматизма ведё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согласно плану профилактики ДТП. Организовано изучение правил дорожного движения с детьми 1 - 11 классов, согласно планам воспитательной работы классных руководителей. Оформлен стенд по правилам дорожного движения на первом этаже. Разработана схема безопасного движения учащихся к школе, индивидуальные схемы безопасного движения для учащихся начальной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школы. На родительских собраниях обсуждаются вопросы профилактики детского дорожно-транспортного травматизма.</w:t>
      </w:r>
    </w:p>
    <w:p w:rsidR="00712C1A" w:rsidRPr="00F4668D" w:rsidRDefault="00712C1A" w:rsidP="004D2B22">
      <w:pPr>
        <w:spacing w:after="200" w:line="234" w:lineRule="auto"/>
        <w:ind w:right="6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Итак, </w:t>
      </w:r>
      <w:r w:rsidR="00460C3F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ведё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большая работа по созданию безопасных условий</w:t>
      </w:r>
      <w:r w:rsidRPr="00F466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жизни и здоровья обучающихся и работников, а также материальных ценностей школы от возможных несчастных случаев, пожаров, аварий и других чрезвычайных ситуаций. Весь педагогический коллектив, конкретно каждый учитель на уроках и вне их является гарантом безопасности ребенка во время образовательного процесса.</w:t>
      </w:r>
    </w:p>
    <w:p w:rsidR="00712C1A" w:rsidRPr="00F4668D" w:rsidRDefault="00712C1A" w:rsidP="00D85FF0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Кабинетная система, функционир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ующая в школе, обеспечивает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ьность по всем образовательным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программам. Функционируют кабинеты: 4 кабинета начальной школы и игровая комната, 1 кабинет информатики, 1 кабинет биологии, </w:t>
      </w:r>
      <w:r w:rsidR="001C2485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D85FF0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истории, 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D85FF0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языка, 1 кабинет математики,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кабинет иностранного языка, </w:t>
      </w:r>
      <w:r w:rsidR="001C2485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кабинет дистанционного обучения, 1 кабинет химии, 1 географии, 1 кабинет изобразительного искусства.</w:t>
      </w:r>
      <w:r w:rsidRPr="00F4668D">
        <w:rPr>
          <w:rFonts w:ascii="Calibri" w:eastAsia="Times New Roman" w:hAnsi="Calibri" w:cs="Times New Roman"/>
          <w:sz w:val="28"/>
          <w:szCs w:val="28"/>
          <w:lang w:eastAsia="ar-SA"/>
        </w:rPr>
        <w:t xml:space="preserve"> 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Имеются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спортивный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зал, актовый зал, библиотека,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тренажёрный зал, столовая (64 посадочных мест). На 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территории школы располагаются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цветник, дендрарий.</w:t>
      </w:r>
    </w:p>
    <w:p w:rsidR="00712C1A" w:rsidRPr="00F4668D" w:rsidRDefault="00712C1A" w:rsidP="00712C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Соблюдены требования: </w:t>
      </w:r>
    </w:p>
    <w:p w:rsidR="00712C1A" w:rsidRPr="00F4668D" w:rsidRDefault="00712C1A" w:rsidP="00891A2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санитарно-гигиенических норм образовательного процесса (требования к водоснабжению, канализации, освещению, воздушно-тепловому режиму);</w:t>
      </w:r>
    </w:p>
    <w:p w:rsidR="00712C1A" w:rsidRPr="00F4668D" w:rsidRDefault="00712C1A" w:rsidP="00891A2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санитарно-бытовых условий (наличие оборудованных гардероба, санузлов);</w:t>
      </w:r>
    </w:p>
    <w:p w:rsidR="00712C1A" w:rsidRPr="00F4668D" w:rsidRDefault="00712C1A" w:rsidP="00891A2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социально-бытовых условий;</w:t>
      </w:r>
    </w:p>
    <w:p w:rsidR="00712C1A" w:rsidRPr="00F4668D" w:rsidRDefault="00712C1A" w:rsidP="00891A2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и электробезопасности;</w:t>
      </w:r>
    </w:p>
    <w:p w:rsidR="00712C1A" w:rsidRPr="00F4668D" w:rsidRDefault="00712C1A" w:rsidP="00891A2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охраны труда.</w:t>
      </w:r>
    </w:p>
    <w:p w:rsidR="00712C1A" w:rsidRPr="00F4668D" w:rsidRDefault="00712C1A" w:rsidP="00712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1A" w:rsidRPr="00F4668D" w:rsidRDefault="00712C1A" w:rsidP="004D2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юджетные средства направляются </w:t>
      </w:r>
      <w:r w:rsidR="001C2485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комплексной безопасности в школе и развитие системы обеспечения материально- техническими ресурсами образовательного процесса, выполнение и устранение предписаний.  Вся финансовая деятельность общеобразовательного учреждения осуществляется на основе утвержденных смет расходов</w:t>
      </w:r>
      <w:r w:rsidRPr="00F4668D">
        <w:rPr>
          <w:rFonts w:ascii="Calibri" w:eastAsia="Times New Roman" w:hAnsi="Calibri" w:cs="Times New Roman"/>
          <w:lang w:eastAsia="ru-RU"/>
        </w:rPr>
        <w:t xml:space="preserve">.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видеонаблюдение. Ежегодно осуществляется частичный косметический ремонт школьных помещений. Все оборудование, поставленное на баланс школы, находится в рабочем состоянии и активно используется в учебно-воспитательном процессе.</w:t>
      </w:r>
    </w:p>
    <w:p w:rsidR="00712C1A" w:rsidRPr="00F4668D" w:rsidRDefault="00712C1A" w:rsidP="00D85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 по разделу</w:t>
      </w:r>
    </w:p>
    <w:p w:rsidR="00712C1A" w:rsidRPr="00F4668D" w:rsidRDefault="006C29F2" w:rsidP="006C2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 материальной и информационной базой, обеспечивающей организацию всех видов деятельности школьников, соответствующей санитарно-эпидемиологическим и противопожарным правилам и нормам, технике безопасности и охраны труда и обеспечению безопасности участников образовательных отношений.  Реализация основных образовательных программ обеспечена предметными кабинетами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учебными мастерским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спортивным залом. Имеющееся учебно-лабораторное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находится в рабочем состоянии, активно используется в учебно-воспитательном процессе.</w:t>
      </w:r>
    </w:p>
    <w:p w:rsidR="00712C1A" w:rsidRPr="00F4668D" w:rsidRDefault="00712C1A" w:rsidP="00D85FF0">
      <w:pPr>
        <w:keepNext/>
        <w:keepLines/>
        <w:spacing w:before="200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Toc481589657"/>
      <w:r w:rsidRPr="00F46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10. Внутренняя система оценки качества образования</w:t>
      </w:r>
      <w:bookmarkEnd w:id="6"/>
    </w:p>
    <w:p w:rsidR="00712C1A" w:rsidRPr="00F4668D" w:rsidRDefault="00712C1A" w:rsidP="006C29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развития системы управления качеством как условием обновления содержания и технологий образования на основе вводимых стандартов образования, повышения доступности и вариативности качественного образования на всех ступенях; внедрения новых образовательных стандартов и требований; повышения  результатов  внешних экспертных оценок на всех ступенях образования в школе принято педагогическим советом (протокол № </w:t>
      </w:r>
      <w:r w:rsidR="004C75CE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C75CE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861D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861D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г.),  согласовано  с </w:t>
      </w:r>
      <w:r w:rsidR="004C75CE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Управляющим советом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утвержд</w:t>
      </w:r>
      <w:r w:rsidR="00FA7DF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 директором школы (приказ № 140/1 от 15.05.2019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</w:t>
      </w:r>
      <w:r w:rsidR="0067452C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7DF4" w:rsidRPr="00F466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Положение о формах, периодичности, порядке текущего контроля успеваемости, промежуточной и итоговой аттестации учащихся МКОУ «Хмелевская СОШ»</w:t>
      </w:r>
      <w:r w:rsidR="0067452C" w:rsidRPr="00F466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 w:rsidR="00FA7DF4" w:rsidRPr="00F4668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4668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</w:t>
      </w:r>
      <w:r w:rsidR="00FA7DF4" w:rsidRPr="00F4668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устанавливает единые требования при реализации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оценки качества образования. Основные функции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оценки качества образования – обеспечение ФГОС и удовлетворение потребности в получении качественного образования со стороны всех субъектов школьного образования. Реализация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оценки качества образования осуществляется посредством существующих процедур контроля и экспертн</w:t>
      </w:r>
      <w:r w:rsidR="00E27A9E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оценки качества образования.</w:t>
      </w:r>
    </w:p>
    <w:p w:rsidR="00712C1A" w:rsidRPr="00F4668D" w:rsidRDefault="00712C1A" w:rsidP="00712C1A">
      <w:pPr>
        <w:numPr>
          <w:ilvl w:val="12"/>
          <w:numId w:val="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1A" w:rsidRPr="00F4668D" w:rsidRDefault="00712C1A" w:rsidP="00712C1A">
      <w:pPr>
        <w:numPr>
          <w:ilvl w:val="12"/>
          <w:numId w:val="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12C1A" w:rsidRPr="00F4668D" w:rsidRDefault="00712C1A" w:rsidP="00712C1A">
      <w:pPr>
        <w:numPr>
          <w:ilvl w:val="12"/>
          <w:numId w:val="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Проведенный анализ по объектам контроля определил приоритеты развития на следующий год.</w:t>
      </w:r>
    </w:p>
    <w:p w:rsidR="00712C1A" w:rsidRPr="00F4668D" w:rsidRDefault="00947CC6" w:rsidP="00712C1A">
      <w:pPr>
        <w:spacing w:after="20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30</w:t>
      </w:r>
    </w:p>
    <w:p w:rsidR="00712C1A" w:rsidRPr="00F4668D" w:rsidRDefault="00712C1A" w:rsidP="00712C1A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 объектам контроля</w:t>
      </w:r>
    </w:p>
    <w:tbl>
      <w:tblPr>
        <w:tblStyle w:val="13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2"/>
        <w:gridCol w:w="2977"/>
        <w:gridCol w:w="1701"/>
        <w:gridCol w:w="2128"/>
      </w:tblGrid>
      <w:tr w:rsidR="00F4668D" w:rsidRPr="00F4668D" w:rsidTr="00E62507">
        <w:tc>
          <w:tcPr>
            <w:tcW w:w="166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417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119" w:type="dxa"/>
            <w:gridSpan w:val="2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решения</w:t>
            </w:r>
          </w:p>
        </w:tc>
      </w:tr>
      <w:tr w:rsidR="00F4668D" w:rsidRPr="00F4668D" w:rsidTr="00E62507">
        <w:tc>
          <w:tcPr>
            <w:tcW w:w="10033" w:type="dxa"/>
            <w:gridSpan w:val="6"/>
          </w:tcPr>
          <w:p w:rsidR="00712C1A" w:rsidRPr="00F4668D" w:rsidRDefault="00712C1A" w:rsidP="00712C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Доступность качественного образования</w:t>
            </w:r>
          </w:p>
        </w:tc>
      </w:tr>
      <w:tr w:rsidR="00F4668D" w:rsidRPr="00F4668D" w:rsidTr="00E62507">
        <w:tc>
          <w:tcPr>
            <w:tcW w:w="166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всеобуча</w:t>
            </w:r>
          </w:p>
        </w:tc>
        <w:tc>
          <w:tcPr>
            <w:tcW w:w="1417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119" w:type="dxa"/>
            <w:gridSpan w:val="2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Ежедневно проводился мониторинг посещаемости учебных занятий.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Держать на контроле данную проблему, работать с родителями, комиссией по делам несовершеннолетних, участковым.</w:t>
            </w:r>
          </w:p>
        </w:tc>
      </w:tr>
      <w:tr w:rsidR="00F4668D" w:rsidRPr="00F4668D" w:rsidTr="00E62507">
        <w:tc>
          <w:tcPr>
            <w:tcW w:w="166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учебниками</w:t>
            </w:r>
          </w:p>
        </w:tc>
        <w:tc>
          <w:tcPr>
            <w:tcW w:w="1417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19" w:type="dxa"/>
            <w:gridSpan w:val="2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Проверка обеспеченности учебниками учащихся была проведена в первую неделю сентября. 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Сохранность учебников</w:t>
            </w: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мониторинга сохранности учебников.</w:t>
            </w: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Адаптация школьников</w:t>
            </w:r>
          </w:p>
        </w:tc>
        <w:tc>
          <w:tcPr>
            <w:tcW w:w="1417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3119" w:type="dxa"/>
            <w:gridSpan w:val="2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Контроль </w:t>
            </w:r>
            <w:proofErr w:type="gramStart"/>
            <w:r w:rsidRPr="00F4668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за  протеканием</w:t>
            </w:r>
            <w:proofErr w:type="gramEnd"/>
            <w:r w:rsidRPr="00F4668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периода адаптации учащихся 1-х, 5-х классов проводился в форме классно-обобщающего контроля. Данные вопросы рассматривались  на совещании при директоре.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Недостаточный уровень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индивидуальная работа со слабоуспевающими</w:t>
            </w:r>
          </w:p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-контроль классных руководителей за уровнем успешности учеников</w:t>
            </w:r>
          </w:p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-психолого-педагогическое сопровождение обучающихся</w:t>
            </w: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программ</w:t>
            </w:r>
          </w:p>
        </w:tc>
        <w:tc>
          <w:tcPr>
            <w:tcW w:w="1417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3119" w:type="dxa"/>
            <w:gridSpan w:val="2"/>
          </w:tcPr>
          <w:p w:rsidR="00712C1A" w:rsidRPr="00F4668D" w:rsidRDefault="00E62507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Контроль выполнения программ по учебным пред</w:t>
            </w:r>
            <w:r w:rsidR="00712C1A" w:rsidRPr="00F4668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метам проводился по итогам каждо</w:t>
            </w:r>
            <w:r w:rsidRPr="00F4668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й из четвертей. Проводилась про</w:t>
            </w:r>
            <w:r w:rsidR="00712C1A" w:rsidRPr="00F4668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верка выполнения практической части программ.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Отставание в прохождении программного материала</w:t>
            </w: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замены уроков</w:t>
            </w: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Дети, проживающие на закрепленной территории в возрасте от 6 до 18 лет</w:t>
            </w:r>
          </w:p>
        </w:tc>
        <w:tc>
          <w:tcPr>
            <w:tcW w:w="1417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3119" w:type="dxa"/>
            <w:gridSpan w:val="2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Выявление детей, проживающих на закрепленной территории в возрасте от 6 до 18 лет и составление списков первоклассников проводилось в марте. Не обучающихся не выявлено.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 с ОВЗ</w:t>
            </w:r>
          </w:p>
        </w:tc>
        <w:tc>
          <w:tcPr>
            <w:tcW w:w="1417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119" w:type="dxa"/>
            <w:gridSpan w:val="2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Организовано обучение детей с ОВЗ.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программы для детей ОВЗ</w:t>
            </w:r>
          </w:p>
        </w:tc>
      </w:tr>
      <w:tr w:rsidR="00F4668D" w:rsidRPr="00F4668D" w:rsidTr="00E62507">
        <w:trPr>
          <w:trHeight w:val="415"/>
        </w:trPr>
        <w:tc>
          <w:tcPr>
            <w:tcW w:w="10033" w:type="dxa"/>
            <w:gridSpan w:val="6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12C1A" w:rsidRPr="00F4668D" w:rsidRDefault="00712C1A" w:rsidP="00E62507">
            <w:pPr>
              <w:ind w:firstLine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</w:t>
            </w:r>
            <w:r w:rsidR="00E62507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Поставленные </w:t>
            </w:r>
            <w:r w:rsidR="006C29F2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  <w:r w:rsidR="00145914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 доступности</w:t>
            </w:r>
            <w:proofErr w:type="gram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 в  школе  решаются  всесторонне. Д</w:t>
            </w:r>
            <w:r w:rsidR="00E62507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етей, не охваченных обучением, 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нет. Адаптация учащихся при поступлении в школу и переходе из одного звена в другой проходит в штатном режиме. Образовательная программа по предметам выполнена полностью (в содержательном, практическом плане). В</w:t>
            </w:r>
            <w:r w:rsidR="00E62507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едется постоянный контроль над 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обучением детей с ограниченными возможностями здоровья.</w:t>
            </w:r>
          </w:p>
          <w:p w:rsidR="00712C1A" w:rsidRPr="00F4668D" w:rsidRDefault="00947CC6" w:rsidP="00460C3F">
            <w:pPr>
              <w:ind w:firstLine="1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Таблица 31</w:t>
            </w:r>
          </w:p>
        </w:tc>
      </w:tr>
      <w:tr w:rsidR="00F4668D" w:rsidRPr="00F4668D" w:rsidTr="00E62507">
        <w:tc>
          <w:tcPr>
            <w:tcW w:w="10033" w:type="dxa"/>
            <w:gridSpan w:val="6"/>
            <w:vAlign w:val="center"/>
          </w:tcPr>
          <w:p w:rsidR="00712C1A" w:rsidRPr="00F4668D" w:rsidRDefault="00712C1A" w:rsidP="00712C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Достижение современного качества образования</w:t>
            </w: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Результативность и качество обучения. Контроль ЗУН учащихся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раз в четверть</w:t>
            </w:r>
          </w:p>
        </w:tc>
        <w:tc>
          <w:tcPr>
            <w:tcW w:w="2977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Посещение уроков и внеклассных мероприятий.</w:t>
            </w:r>
          </w:p>
          <w:p w:rsidR="00712C1A" w:rsidRPr="00F4668D" w:rsidRDefault="00145914" w:rsidP="00712C1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Контроль </w:t>
            </w:r>
            <w:proofErr w:type="gramStart"/>
            <w:r w:rsidR="00E62507" w:rsidRPr="00F4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  качеством</w:t>
            </w:r>
            <w:proofErr w:type="gramEnd"/>
            <w:r w:rsidR="00E62507" w:rsidRPr="00F4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препо</w:t>
            </w:r>
            <w:r w:rsidR="00712C1A" w:rsidRPr="00F4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давания  предметов  осуществлялся  через  выполнение административных  контрольных  работ,  </w:t>
            </w:r>
          </w:p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анализ итогов промежуточной и итоговой аттестации; 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Ослабленный контроль классных руководителей за качеством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обученности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-создание системы контроля за качеством проверки дневников классными руководителями</w:t>
            </w:r>
          </w:p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-создание систематической коррекции и контроля за освоением программы (административные срезы)</w:t>
            </w:r>
          </w:p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Результативность работы с одаренными детьми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Выявление достижений учащихся в конкурсах, выставках, олимпиадах и т.д. </w:t>
            </w:r>
          </w:p>
        </w:tc>
        <w:tc>
          <w:tcPr>
            <w:tcW w:w="1701" w:type="dxa"/>
          </w:tcPr>
          <w:p w:rsidR="00712C1A" w:rsidRPr="00F4668D" w:rsidRDefault="00145914" w:rsidP="00712C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Недостаточный уровень охвата </w:t>
            </w:r>
            <w:r w:rsidR="00712C1A"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 5-11 классов учебно-исследовательской деятельность</w:t>
            </w:r>
            <w:r w:rsidR="00E62507"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ю, небольшое количество мотиви</w:t>
            </w:r>
            <w:r w:rsidR="00712C1A"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рованных учащихся на старшей ступ</w:t>
            </w:r>
            <w:r w:rsidR="00EB769C"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 обучения. Отсутствие круглогодичной подгот</w:t>
            </w:r>
            <w:r w:rsidR="00712C1A"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овки уча</w:t>
            </w:r>
            <w:r w:rsidR="00E62507"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щихся к предметным олимпиадам, </w:t>
            </w:r>
            <w:r w:rsidR="00712C1A"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индивидуальных траекторий работы классных руководителей, учителей-предметников с одарёнными детьми.</w:t>
            </w:r>
          </w:p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индивидуального сопровождения одаренных детей. Контроль работы НОУ.</w:t>
            </w: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Результативность работы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Выявление уровня подготовки выпускников школы. </w:t>
            </w: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45914"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Пробное </w:t>
            </w: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учащихся проводились в 9, 11 классах.</w:t>
            </w: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сбалансированной системы подготовки к итоговой аттестации</w:t>
            </w: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-своевременное информирование родителей</w:t>
            </w:r>
          </w:p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-система диагн</w:t>
            </w:r>
            <w:r w:rsidR="00E62507"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остирования он</w:t>
            </w: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лайн</w:t>
            </w:r>
          </w:p>
        </w:tc>
      </w:tr>
      <w:tr w:rsidR="00F4668D" w:rsidRPr="00F4668D" w:rsidTr="00E62507">
        <w:tc>
          <w:tcPr>
            <w:tcW w:w="10033" w:type="dxa"/>
            <w:gridSpan w:val="6"/>
            <w:vAlign w:val="center"/>
          </w:tcPr>
          <w:p w:rsidR="00712C1A" w:rsidRPr="00F4668D" w:rsidRDefault="00712C1A" w:rsidP="00DF61FD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Выводы</w:t>
            </w:r>
            <w:r w:rsidR="00473044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 202</w:t>
            </w:r>
            <w:r w:rsidR="00DF61FD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73044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DF61FD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62507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</w:t>
            </w:r>
            <w:r w:rsidR="00145914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общая 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</w:t>
            </w:r>
            <w:r w:rsidR="00145914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ость </w:t>
            </w:r>
            <w:proofErr w:type="gramStart"/>
            <w:r w:rsidR="00145914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школе</w:t>
            </w:r>
            <w:proofErr w:type="gramEnd"/>
            <w:r w:rsidR="00145914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составила  </w:t>
            </w:r>
            <w:r w:rsidR="00DF61FD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94,2 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%.</w:t>
            </w:r>
            <w:r w:rsidR="00E62507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состоянием преподавания предметов находится на недостаточном уровне. Отсутствует системность в данной работе. Требуется усиление контроля за качеством обучения на всех уровнях образования.</w:t>
            </w:r>
          </w:p>
        </w:tc>
      </w:tr>
      <w:tr w:rsidR="00F4668D" w:rsidRPr="00F4668D" w:rsidTr="00E62507">
        <w:tc>
          <w:tcPr>
            <w:tcW w:w="10033" w:type="dxa"/>
            <w:gridSpan w:val="6"/>
            <w:vAlign w:val="center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итоговой аттестации выпускников 9 и 11 классов</w:t>
            </w:r>
          </w:p>
          <w:p w:rsidR="00712C1A" w:rsidRPr="00F4668D" w:rsidRDefault="00947CC6" w:rsidP="00712C1A">
            <w:pPr>
              <w:numPr>
                <w:ilvl w:val="12"/>
                <w:numId w:val="0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Таблица 32</w:t>
            </w:r>
            <w:r w:rsidR="00712C1A" w:rsidRPr="00F466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145914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Выбор предметов </w:t>
            </w:r>
            <w:r w:rsidR="00712C1A"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учащимися на итоговую аттестацию 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712C1A" w:rsidRPr="00F4668D" w:rsidRDefault="00145914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  списков учащихся 9, 11 классов по выбору </w:t>
            </w:r>
            <w:r w:rsidR="00712C1A"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экзамена,</w:t>
            </w: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</w:t>
            </w:r>
            <w:r w:rsidR="00712C1A"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также  формы  проведения  итоговой  аттестации (ЕГЭ, ОГЭ) 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Недостаточно сбалансирована система подготовки к итоговой аттестации</w:t>
            </w: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-своевременное информирование родителей</w:t>
            </w:r>
          </w:p>
          <w:p w:rsidR="00712C1A" w:rsidRPr="00F4668D" w:rsidRDefault="00E62507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-система диагностирования он</w:t>
            </w:r>
            <w:r w:rsidR="00712C1A" w:rsidRPr="00F466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лайн</w:t>
            </w:r>
          </w:p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spacing w:before="40" w:after="40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учителей-предметников по подготовке выпуск</w:t>
            </w:r>
            <w:r w:rsidR="00145914"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ников к итоговой </w:t>
            </w: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аттестации. </w:t>
            </w:r>
          </w:p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Проверка наличия справочных, информационных и у</w:t>
            </w:r>
            <w:r w:rsidR="00145914"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чебно-тренировочных материалов </w:t>
            </w: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проводилась, у каждого педагога имеется в наличии.</w:t>
            </w:r>
          </w:p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2.Оформление стендов было проверено своевременно, даны рекомендации по устранению недостатков</w:t>
            </w:r>
          </w:p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График консультаций был утвержден приказом директора школы</w:t>
            </w:r>
          </w:p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обучение заполнению бланков ответов проводилось на консультациях с учащимися по всем предметам</w:t>
            </w:r>
          </w:p>
          <w:p w:rsidR="00712C1A" w:rsidRPr="00F4668D" w:rsidRDefault="00712C1A" w:rsidP="00E6250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Качество проведения консультаций </w:t>
            </w:r>
            <w:r w:rsidR="00E62507"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тслеживалось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Недостаточно сбалансирована система подготовки к итоговой аттестации</w:t>
            </w: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 качеством консультирования.</w:t>
            </w:r>
          </w:p>
        </w:tc>
      </w:tr>
      <w:tr w:rsidR="00F4668D" w:rsidRPr="00F4668D" w:rsidTr="00E62507">
        <w:tc>
          <w:tcPr>
            <w:tcW w:w="10033" w:type="dxa"/>
            <w:gridSpan w:val="6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Arial" w:eastAsia="Calibri" w:hAnsi="Arial" w:cs="Times New Roman"/>
                <w:bCs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Выводы</w:t>
            </w:r>
            <w:r w:rsidR="00145914" w:rsidRPr="00F4668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: Работа по подготовке к </w:t>
            </w:r>
            <w:r w:rsidRPr="00F4668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итоговой аттестации учащихся ведется системно. Необходимо усилить контроль за качеством индивидуальной подготовки</w:t>
            </w:r>
            <w:r w:rsidRPr="00F4668D">
              <w:rPr>
                <w:rFonts w:ascii="Arial" w:eastAsia="Calibri" w:hAnsi="Arial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12C1A" w:rsidRPr="00F4668D" w:rsidRDefault="00EB769C" w:rsidP="00EB769C">
            <w:pPr>
              <w:numPr>
                <w:ilvl w:val="12"/>
                <w:numId w:val="0"/>
              </w:numPr>
              <w:tabs>
                <w:tab w:val="left" w:pos="360"/>
                <w:tab w:val="right" w:pos="9817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947CC6" w:rsidRPr="00F4668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Таблица 33</w:t>
            </w:r>
            <w:r w:rsidR="00712C1A" w:rsidRPr="00F4668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4668D" w:rsidRPr="00F4668D" w:rsidTr="00E62507">
        <w:tc>
          <w:tcPr>
            <w:tcW w:w="10033" w:type="dxa"/>
            <w:gridSpan w:val="6"/>
            <w:vAlign w:val="center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педкадрами</w:t>
            </w:r>
            <w:proofErr w:type="spellEnd"/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shd w:val="clear" w:color="auto" w:fill="FFFFFF"/>
              <w:spacing w:line="216" w:lineRule="exact"/>
              <w:ind w:firstLine="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готовности педагогов к новому учебному периоду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shd w:val="clear" w:color="auto" w:fill="FFFFFF"/>
              <w:spacing w:line="216" w:lineRule="exact"/>
              <w:ind w:right="12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Каждую четверть</w:t>
            </w:r>
          </w:p>
        </w:tc>
        <w:tc>
          <w:tcPr>
            <w:tcW w:w="2977" w:type="dxa"/>
          </w:tcPr>
          <w:p w:rsidR="00712C1A" w:rsidRPr="00F4668D" w:rsidRDefault="00145914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Анализ готовности</w:t>
            </w:r>
            <w:r w:rsidR="00712C1A" w:rsidRPr="00F4668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к учебной деятельности: проверка разработки рабочих программ по предметам , проверка корректировки рабочих программ, ликвидации отставания , проверка реализации рабочих программ по итогам года.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конец учебного года не все педагоги внесли информацию в Сетевой город. </w:t>
            </w: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заполнение Сетевого города.</w:t>
            </w: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педагогов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поквартально</w:t>
            </w:r>
          </w:p>
        </w:tc>
        <w:tc>
          <w:tcPr>
            <w:tcW w:w="2977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Коррекция базы данных. Своевременное оформление вызовов на прохождение курсов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практики дистанционного обучения</w:t>
            </w: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Молодые учителя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систему работы с молодыми специалистами входит деятельность наставников. Оказывалась как теоретическая, так и практическая помощь. 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Системность работы с молодыми специалистами</w:t>
            </w: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Усилить контроль</w:t>
            </w: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Самообразование педагогов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977" w:type="dxa"/>
            <w:vAlign w:val="center"/>
          </w:tcPr>
          <w:p w:rsidR="00712C1A" w:rsidRPr="00F4668D" w:rsidRDefault="00712C1A" w:rsidP="00712C1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 работы педагогов по самообразованию заслушивался на заседаниях МО, педагогическом совете.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сопровождение педагогов</w:t>
            </w: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систему индивидуального сопровождения учителя по ликвидации затруднения</w:t>
            </w:r>
          </w:p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саморазвитием педагога.</w:t>
            </w: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712C1A" w:rsidRPr="00F4668D" w:rsidRDefault="00712C1A" w:rsidP="00712C1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учебном году</w:t>
            </w:r>
            <w:r w:rsidR="00E62507"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базе школы функционировало 3</w:t>
            </w: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</w:t>
            </w:r>
            <w:r w:rsidR="00145914"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ольных методических объединений </w:t>
            </w: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расширить спектр решаемых вопросов (в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воспитательная работа, психолого-</w:t>
            </w: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педагогическое сопровождение учебно-воспитательного процесса, мониторинг качества образования по предметам и т.д.).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Организация внеурочной деятельности по предметам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712C1A" w:rsidRPr="00F4668D" w:rsidRDefault="00145914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Организована работа курсов. </w:t>
            </w:r>
            <w:r w:rsidR="00712C1A"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Организовано участие в муниципальной научно-практической конференции, участие в различного вида </w:t>
            </w:r>
            <w:proofErr w:type="gramStart"/>
            <w:r w:rsidR="00712C1A"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олимпиадах,  конкурсах</w:t>
            </w:r>
            <w:proofErr w:type="gramEnd"/>
            <w:r w:rsidR="00712C1A"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Состоялся творческий отчёт внеурочной деятельности с приглашением родителей.</w:t>
            </w:r>
          </w:p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Усилить контроль за выбором курсов</w:t>
            </w: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Усилить контроль за качеством осуществления внеурочной деятельности (результат)</w:t>
            </w:r>
          </w:p>
        </w:tc>
      </w:tr>
      <w:tr w:rsidR="00F4668D" w:rsidRPr="00F4668D" w:rsidTr="00E62507">
        <w:tc>
          <w:tcPr>
            <w:tcW w:w="10033" w:type="dxa"/>
            <w:gridSpan w:val="6"/>
            <w:vAlign w:val="center"/>
          </w:tcPr>
          <w:p w:rsidR="00712C1A" w:rsidRPr="00F4668D" w:rsidRDefault="00712C1A" w:rsidP="00712C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Выводы: </w:t>
            </w:r>
            <w:r w:rsidR="00EF0E26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 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включить в планы работы МО обязательные </w:t>
            </w:r>
            <w:r w:rsidR="00145914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отчеты педагогов по применению 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учебной деятельности приобретенных знаний на курсах повышения квалификации. Активизировать познавательную деятельность учащихся на уроке и во</w:t>
            </w:r>
            <w:r w:rsidR="00145914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внеурочное время через 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дифференциацию обучения. </w:t>
            </w:r>
          </w:p>
        </w:tc>
      </w:tr>
      <w:tr w:rsidR="00F4668D" w:rsidRPr="00F4668D" w:rsidTr="00E62507">
        <w:tc>
          <w:tcPr>
            <w:tcW w:w="10033" w:type="dxa"/>
            <w:gridSpan w:val="6"/>
            <w:vAlign w:val="center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Ведение школьной документации</w:t>
            </w:r>
          </w:p>
          <w:p w:rsidR="00712C1A" w:rsidRPr="00F4668D" w:rsidRDefault="00145914" w:rsidP="00712C1A">
            <w:pPr>
              <w:numPr>
                <w:ilvl w:val="12"/>
                <w:numId w:val="0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</w:t>
            </w:r>
            <w:r w:rsidR="00947CC6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145914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Классные </w:t>
            </w:r>
            <w:r w:rsidR="00712C1A"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журналы, внеурочной деятельности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2977" w:type="dxa"/>
            <w:vMerge w:val="restart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Систематический контроль</w:t>
            </w:r>
          </w:p>
        </w:tc>
        <w:tc>
          <w:tcPr>
            <w:tcW w:w="1701" w:type="dxa"/>
            <w:vMerge w:val="restart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ведения</w:t>
            </w:r>
          </w:p>
        </w:tc>
        <w:tc>
          <w:tcPr>
            <w:tcW w:w="2128" w:type="dxa"/>
            <w:vMerge w:val="restart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Ввести личную ответственность педагогов за ведение школьной документации</w:t>
            </w: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Личные дела учащихся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2977" w:type="dxa"/>
            <w:vMerge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vMerge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Дневники учащихся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раз в полугодие</w:t>
            </w:r>
          </w:p>
        </w:tc>
        <w:tc>
          <w:tcPr>
            <w:tcW w:w="2977" w:type="dxa"/>
            <w:vMerge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vMerge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Планы воспитательной работы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2977" w:type="dxa"/>
            <w:vMerge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vMerge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Планы МО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2977" w:type="dxa"/>
            <w:vMerge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vMerge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668D" w:rsidRPr="00F4668D" w:rsidTr="00E62507">
        <w:tc>
          <w:tcPr>
            <w:tcW w:w="10033" w:type="dxa"/>
            <w:gridSpan w:val="6"/>
            <w:vAlign w:val="center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Выводы: </w:t>
            </w:r>
            <w:r w:rsidRPr="00F466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Контроль за ведением школьной документации ведется. Итоги проверок заслушиваются на совещаниях при директоре и методических школьных объединениях.</w:t>
            </w:r>
          </w:p>
        </w:tc>
      </w:tr>
      <w:tr w:rsidR="00F4668D" w:rsidRPr="00F4668D" w:rsidTr="00E62507">
        <w:tc>
          <w:tcPr>
            <w:tcW w:w="10033" w:type="dxa"/>
            <w:gridSpan w:val="6"/>
            <w:vAlign w:val="center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 воспитательной работы</w:t>
            </w:r>
          </w:p>
          <w:p w:rsidR="00712C1A" w:rsidRPr="00F4668D" w:rsidRDefault="00145914" w:rsidP="00712C1A">
            <w:pPr>
              <w:numPr>
                <w:ilvl w:val="12"/>
                <w:numId w:val="0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r w:rsidR="00947CC6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</w:t>
            </w: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Питание учащихся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977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Проверка организации горячего питания в школьной столовой проводился ежемесячно 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ведения со стороны классных руководителей</w:t>
            </w: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Усилить контроль за количеством питающихся</w:t>
            </w: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Внеурочная занятость учащихся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977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Проверка внеурочной занятости учащихся по итогам проверки заполнения журналов на странице «Сведения о занятиях во внеурочное время»; охват учащихся досуговой деятельностью 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Несвоевременность сдачи отчетов</w:t>
            </w: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Усилить контроль</w:t>
            </w: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Классные часы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977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Проверка открытых классных часов. 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Классные уголки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977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Проверка классных уголков 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воспитанности учащихся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977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Выявление уровня воспитанности учащихся.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Ученическое самоуправление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145914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="00712C1A"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 в год</w:t>
            </w:r>
          </w:p>
        </w:tc>
        <w:tc>
          <w:tcPr>
            <w:tcW w:w="2977" w:type="dxa"/>
            <w:vAlign w:val="center"/>
          </w:tcPr>
          <w:p w:rsidR="00712C1A" w:rsidRPr="00F4668D" w:rsidRDefault="00145914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Итоги деятельности </w:t>
            </w:r>
            <w:r w:rsidR="00712C1A"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ученического самоуправления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Деятельность классного коллектива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977" w:type="dxa"/>
            <w:vAlign w:val="center"/>
          </w:tcPr>
          <w:p w:rsidR="00712C1A" w:rsidRPr="00F4668D" w:rsidRDefault="00145914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 деятельности классов и</w:t>
            </w:r>
            <w:r w:rsidR="00712C1A"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классного самоуправления 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Состояние здоровья школьников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977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Анализ результатов медицинских осмотров школьников 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обработки информации</w:t>
            </w:r>
          </w:p>
        </w:tc>
        <w:tc>
          <w:tcPr>
            <w:tcW w:w="2128" w:type="dxa"/>
          </w:tcPr>
          <w:p w:rsidR="00712C1A" w:rsidRPr="00F4668D" w:rsidRDefault="00145914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</w:t>
            </w:r>
            <w:r w:rsidR="00712C1A"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поддерживать связь с работниками амбулатории.</w:t>
            </w:r>
          </w:p>
        </w:tc>
      </w:tr>
      <w:tr w:rsidR="00F4668D" w:rsidRPr="00F4668D" w:rsidTr="00E62507">
        <w:tc>
          <w:tcPr>
            <w:tcW w:w="10033" w:type="dxa"/>
            <w:gridSpan w:val="6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Выводы: 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усилить контроль за качеством проведения классных часов и родительских собраний. Продолжить развивать деятельность школьного самоуправления.</w:t>
            </w:r>
            <w:r w:rsidR="006C29F2" w:rsidRPr="00F466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Проводить мониторинг </w:t>
            </w:r>
            <w:r w:rsidRPr="00F466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делать анализ уровня воспитанности классных коллективов.</w:t>
            </w:r>
          </w:p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668D" w:rsidRPr="00F4668D" w:rsidTr="00E62507">
        <w:tc>
          <w:tcPr>
            <w:tcW w:w="10033" w:type="dxa"/>
            <w:gridSpan w:val="6"/>
            <w:vAlign w:val="center"/>
          </w:tcPr>
          <w:p w:rsidR="00712C1A" w:rsidRPr="00F4668D" w:rsidRDefault="00712C1A" w:rsidP="00712C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  <w:p w:rsidR="00712C1A" w:rsidRPr="00F4668D" w:rsidRDefault="00947CC6" w:rsidP="00712C1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Таблица 36</w:t>
            </w:r>
            <w:r w:rsidR="00712C1A" w:rsidRPr="00F46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Активность и заинтересованность родителей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родителей в учебно-</w:t>
            </w:r>
            <w:r w:rsidR="00E62507"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воспита</w:t>
            </w: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тельном процессе клас</w:t>
            </w:r>
            <w:r w:rsidR="00E62507"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 (организация совместных меро</w:t>
            </w: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приятий, посещение уроков).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Пассивность родителей</w:t>
            </w: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Включение родителей в мероприятия.</w:t>
            </w:r>
          </w:p>
        </w:tc>
      </w:tr>
      <w:tr w:rsidR="00F4668D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Информированность родителей учащихся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712C1A" w:rsidRPr="00F4668D" w:rsidRDefault="00145914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Родительские собрания </w:t>
            </w:r>
            <w:r w:rsidR="00712C1A"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проводились классными руководителями систематически. Совместные родительские собрания проводились для родителей выпускников 9 и 11-х классов, для родителей начальной школы и среднего звена по организации летнего отдыха и занятости, организации ремонта.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посещаемость родителями.</w:t>
            </w: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Продуктивная работа классных руководителей по привлечению родителей в классные дела.</w:t>
            </w:r>
          </w:p>
        </w:tc>
      </w:tr>
      <w:tr w:rsidR="00F4668D" w:rsidRPr="00F4668D" w:rsidTr="00E62507">
        <w:tc>
          <w:tcPr>
            <w:tcW w:w="10033" w:type="dxa"/>
            <w:gridSpan w:val="6"/>
            <w:vAlign w:val="center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Вывод: необходимо каждую четверть осуществлять контроль над работой классных руководителей с родителями, родительской экспертизе учебных достижений учащихся.</w:t>
            </w:r>
          </w:p>
        </w:tc>
      </w:tr>
      <w:tr w:rsidR="00712C1A" w:rsidRPr="00F4668D" w:rsidTr="00E62507">
        <w:tc>
          <w:tcPr>
            <w:tcW w:w="1668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Работа социального педагога</w:t>
            </w:r>
          </w:p>
        </w:tc>
        <w:tc>
          <w:tcPr>
            <w:tcW w:w="1559" w:type="dxa"/>
            <w:gridSpan w:val="2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2977" w:type="dxa"/>
            <w:vAlign w:val="center"/>
          </w:tcPr>
          <w:p w:rsidR="00712C1A" w:rsidRPr="00F4668D" w:rsidRDefault="00712C1A" w:rsidP="00712C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социального педагога по своевременному выявлению дет</w:t>
            </w:r>
            <w:r w:rsidR="00145914"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ей, нуждающихся в соц. защите и </w:t>
            </w:r>
            <w:r w:rsidRPr="00F466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учет учащихся по социальным категориям. </w:t>
            </w:r>
          </w:p>
        </w:tc>
        <w:tc>
          <w:tcPr>
            <w:tcW w:w="1701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загруженность педагога</w:t>
            </w:r>
          </w:p>
        </w:tc>
        <w:tc>
          <w:tcPr>
            <w:tcW w:w="2128" w:type="dxa"/>
          </w:tcPr>
          <w:p w:rsidR="00712C1A" w:rsidRPr="00F4668D" w:rsidRDefault="00712C1A" w:rsidP="00712C1A">
            <w:pPr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12C1A" w:rsidRPr="00F4668D" w:rsidRDefault="00712C1A" w:rsidP="00712C1A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1A" w:rsidRPr="00F4668D" w:rsidRDefault="00712C1A" w:rsidP="00EB769C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и результативности деятельности педагогических работников осуществляется посредством распределения стимулирующих выплат (1 раз в год в январе), распределение Инновационного фонда, аттестация педагогических работников (поквартально), участие педагогов в профессиональных конкурсах (постоянно). Данный вид деятельности регламентируется соответствующими Положениями, которые в свою очередь, корректируются в соответствии с изменениями в законодательстве.  </w:t>
      </w:r>
    </w:p>
    <w:p w:rsidR="00712C1A" w:rsidRPr="00F4668D" w:rsidRDefault="00712C1A" w:rsidP="00EB769C">
      <w:pPr>
        <w:spacing w:after="200" w:line="276" w:lineRule="auto"/>
        <w:ind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государственно-общественного мониторинга и оценки результативности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работников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учитываются результаты, полученные в рамках внутриучрежденческого контроля. Поощрительные выплаты осуществляются за продуктивную деятельность педагога, направленную на повышение качества образовательного процесса в школе и обеспечение выполнения образовательной программы школы, за качество выполняемой работы по результатам труда за определённый период определяются в пределах стимулирующей части фонда оплаты труда. </w:t>
      </w:r>
    </w:p>
    <w:p w:rsidR="00712C1A" w:rsidRPr="00F4668D" w:rsidRDefault="00712C1A" w:rsidP="00EB769C">
      <w:pPr>
        <w:spacing w:after="200" w:line="240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организации через обеспечение функционирование   АСУ «Сетевой край. Образование» применяются инновационные технологии управления образовательным процессом.</w:t>
      </w:r>
    </w:p>
    <w:p w:rsidR="00712C1A" w:rsidRPr="00F4668D" w:rsidRDefault="0035626A" w:rsidP="00EB769C">
      <w:pPr>
        <w:spacing w:after="200" w:line="240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F61F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F61F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 деятельность по обеспечению функ</w:t>
      </w:r>
      <w:r w:rsidR="00EB769C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ционирования А</w:t>
      </w:r>
      <w:r w:rsidR="0067452C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EB769C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«Сетевой край.</w:t>
      </w:r>
      <w:r w:rsidR="00E62507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Образование» проводилась в соответствии с локальными актами:</w:t>
      </w:r>
    </w:p>
    <w:p w:rsidR="00712C1A" w:rsidRPr="00F4668D" w:rsidRDefault="00712C1A" w:rsidP="00EB769C">
      <w:pPr>
        <w:spacing w:after="200" w:line="240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67452C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29/1 от 12.05.2016 «О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регионального сегмента»;</w:t>
      </w:r>
    </w:p>
    <w:p w:rsidR="00712C1A" w:rsidRPr="00F4668D" w:rsidRDefault="00712C1A" w:rsidP="00EB769C">
      <w:pPr>
        <w:spacing w:after="200" w:line="240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</w:t>
      </w:r>
      <w:r w:rsidR="0035626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следующая работа: закрытие 202</w:t>
      </w:r>
      <w:r w:rsidR="00DF61F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35626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61F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69C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</w:t>
      </w:r>
      <w:r w:rsidR="0035626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года и открытие 202</w:t>
      </w:r>
      <w:r w:rsidR="00DF61F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626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DF61F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года; заполнена карточка образовательного учреждения; 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план, внесены списки вновь прибывших сотрудников и учеников, сформированы классы, к классам приписаны предметы и учителя; вн</w:t>
      </w:r>
      <w:r w:rsidR="0035626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есено расписание уроков для 1-9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классов; проведены обучающие семинары-практикумы для учителей по внесению в АСУ «Сетевой край. Образование» календарно-тематического планирования, выставлению текущей и итоговой успеваемости, посещаемости, внесению домашнего задания; проводилось индивидуальное консультирование педагогов по вопросам работы в АСУ «Сетевой город. Образ</w:t>
      </w:r>
      <w:r w:rsidR="006C29F2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ование»; систематически </w:t>
      </w:r>
      <w:r w:rsidR="00EF0E26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проводился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</w:t>
      </w:r>
      <w:r w:rsidR="00145914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торинг функционирования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«Сетевой край. Образование» по классам и мониторинг функционирования системы «Сетевой край. Образование» по педагогам.</w:t>
      </w:r>
    </w:p>
    <w:p w:rsidR="00712C1A" w:rsidRPr="00F4668D" w:rsidRDefault="00712C1A" w:rsidP="00145914">
      <w:pPr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педагогический мониторинг, одним из основных этапов которого является анализ качества обучения и образования, анализ уровня промежуточной и итоговой аттестации по предметам</w:t>
      </w:r>
      <w:r w:rsidRPr="00F4668D">
        <w:rPr>
          <w:rFonts w:ascii="Calibri" w:eastAsia="Times New Roman" w:hAnsi="Calibri" w:cs="Times New Roman"/>
          <w:lang w:eastAsia="ru-RU"/>
        </w:rPr>
        <w:t xml:space="preserve">. 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мониторинга уровня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следующей таблице:</w:t>
      </w:r>
    </w:p>
    <w:p w:rsidR="00712C1A" w:rsidRPr="00F4668D" w:rsidRDefault="00947CC6" w:rsidP="00FD3710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37</w:t>
      </w:r>
    </w:p>
    <w:p w:rsidR="00712C1A" w:rsidRPr="00F4668D" w:rsidRDefault="00712C1A" w:rsidP="00FD3710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мониторинга уровня </w:t>
      </w:r>
      <w:proofErr w:type="spellStart"/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1843"/>
        <w:gridCol w:w="1843"/>
        <w:gridCol w:w="1661"/>
      </w:tblGrid>
      <w:tr w:rsidR="00F4668D" w:rsidRPr="00F4668D" w:rsidTr="00FD3710">
        <w:tc>
          <w:tcPr>
            <w:tcW w:w="29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8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8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661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</w:tr>
      <w:tr w:rsidR="00F4668D" w:rsidRPr="00F4668D" w:rsidTr="00FD3710">
        <w:tc>
          <w:tcPr>
            <w:tcW w:w="29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учащихся на конец учебного года</w:t>
            </w:r>
          </w:p>
        </w:tc>
        <w:tc>
          <w:tcPr>
            <w:tcW w:w="18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8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1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F4668D" w:rsidRPr="00F4668D" w:rsidTr="00FD3710">
        <w:tc>
          <w:tcPr>
            <w:tcW w:w="29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Отличники учебы</w:t>
            </w:r>
          </w:p>
        </w:tc>
        <w:tc>
          <w:tcPr>
            <w:tcW w:w="18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668D" w:rsidRPr="00F4668D" w:rsidTr="00FD3710">
        <w:tc>
          <w:tcPr>
            <w:tcW w:w="29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на «4» и «5»</w:t>
            </w:r>
          </w:p>
        </w:tc>
        <w:tc>
          <w:tcPr>
            <w:tcW w:w="18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1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4668D" w:rsidRPr="00F4668D" w:rsidTr="00FD3710">
        <w:tc>
          <w:tcPr>
            <w:tcW w:w="29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(%)</w:t>
            </w:r>
          </w:p>
        </w:tc>
        <w:tc>
          <w:tcPr>
            <w:tcW w:w="18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8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98,15</w:t>
            </w:r>
          </w:p>
        </w:tc>
        <w:tc>
          <w:tcPr>
            <w:tcW w:w="18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661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F4668D" w:rsidRPr="00F4668D" w:rsidTr="00FD3710">
        <w:tc>
          <w:tcPr>
            <w:tcW w:w="29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(%)</w:t>
            </w:r>
          </w:p>
        </w:tc>
        <w:tc>
          <w:tcPr>
            <w:tcW w:w="18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38,45</w:t>
            </w:r>
          </w:p>
        </w:tc>
        <w:tc>
          <w:tcPr>
            <w:tcW w:w="1843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61" w:type="dxa"/>
          </w:tcPr>
          <w:p w:rsidR="00DF61FD" w:rsidRPr="00F4668D" w:rsidRDefault="00DF61FD" w:rsidP="00DF6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</w:tr>
    </w:tbl>
    <w:p w:rsidR="00712C1A" w:rsidRPr="00F4668D" w:rsidRDefault="00712C1A" w:rsidP="00712C1A">
      <w:pPr>
        <w:tabs>
          <w:tab w:val="left" w:pos="2205"/>
        </w:tabs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представленных данных в</w:t>
      </w:r>
      <w:r w:rsidR="0067452C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идно, что качество </w:t>
      </w:r>
      <w:proofErr w:type="spellStart"/>
      <w:r w:rsidR="0067452C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67452C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1F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повысилось</w:t>
      </w:r>
      <w:r w:rsidR="0067452C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</w:t>
      </w:r>
      <w:r w:rsidR="0067452C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предыдущим </w:t>
      </w:r>
      <w:r w:rsidR="00FD3710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5626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21-2022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 w:rsidR="00CD3F89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годом</w:t>
      </w:r>
      <w:r w:rsidR="00FD3710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3F89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1F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CD3F89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7452C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оставило </w:t>
      </w:r>
      <w:r w:rsidR="00DF61F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Однак</w:t>
      </w:r>
      <w:r w:rsidR="0067452C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имеется следующая проблема: </w:t>
      </w:r>
      <w:r w:rsidR="00DF61FD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3F89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3F89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</w:t>
      </w:r>
      <w:r w:rsidR="0067452C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успеваемости за учебный год одну «3».</w:t>
      </w:r>
    </w:p>
    <w:p w:rsidR="00712C1A" w:rsidRPr="00F4668D" w:rsidRDefault="00DF61FD" w:rsidP="00CD3F89">
      <w:pPr>
        <w:tabs>
          <w:tab w:val="left" w:pos="2205"/>
        </w:tabs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2C1A" w:rsidRPr="00F4668D" w:rsidRDefault="00712C1A" w:rsidP="00712C1A">
      <w:pPr>
        <w:tabs>
          <w:tab w:val="left" w:pos="2205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1A" w:rsidRPr="00F4668D" w:rsidRDefault="00712C1A" w:rsidP="00712C1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243"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F4668D" w:rsidRPr="00F4668D" w:rsidTr="00947CC6">
        <w:trPr>
          <w:trHeight w:val="276"/>
        </w:trPr>
        <w:tc>
          <w:tcPr>
            <w:tcW w:w="10348" w:type="dxa"/>
            <w:vAlign w:val="bottom"/>
          </w:tcPr>
          <w:p w:rsidR="00712C1A" w:rsidRPr="00F4668D" w:rsidRDefault="00712C1A" w:rsidP="00712C1A">
            <w:pPr>
              <w:keepNext/>
              <w:keepLines/>
              <w:spacing w:before="200"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11. Иные документы, предоставляемые образовательной организацией с целью презентации успешного опыта</w:t>
            </w:r>
          </w:p>
          <w:p w:rsidR="00712C1A" w:rsidRPr="00F4668D" w:rsidRDefault="00712C1A" w:rsidP="00712C1A">
            <w:pPr>
              <w:tabs>
                <w:tab w:val="left" w:pos="1200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распо</w:t>
            </w:r>
            <w:r w:rsidR="006C29F2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ложена в удаленном </w:t>
            </w:r>
            <w:proofErr w:type="gramStart"/>
            <w:r w:rsidR="006C29F2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районного</w:t>
            </w:r>
            <w:r w:rsidR="00457C14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F2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 поселке</w:t>
            </w:r>
            <w:proofErr w:type="gramEnd"/>
            <w:r w:rsidR="006C29F2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селе 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Хмелевка проживает </w:t>
            </w:r>
            <w:r w:rsidR="0035626A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человек. Население преимущественно занято трудом, связанным с лесозаготовками, сельским хозяй</w:t>
            </w:r>
            <w:r w:rsidR="00DF61FD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ством, переработкой леса. 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селе </w:t>
            </w:r>
            <w:proofErr w:type="gram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находятся:  общественный</w:t>
            </w:r>
            <w:proofErr w:type="gram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 правопорядка, сельский Дом культуры, магазины, Хмелевский ФАП,  Хмелевский  ДК, сельская библиотека.  Сегодня школа предоставляет широкий спектр образовательных услуг, профессионально осуществляет гражданское воспитание детей и молодёжи, устанавливает партнёрские отношения с каждой семьёй своих учеников, со всеми родителями, которые составляют значительное число членов окружающего сообщества и с социальными партнёрами поселения. Именно поэтому школа становится социально-воспитательным центром в микрорайоне. </w:t>
            </w:r>
          </w:p>
          <w:p w:rsidR="00712C1A" w:rsidRPr="00F4668D" w:rsidRDefault="00457C14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настоящее время в школе </w:t>
            </w:r>
            <w:r w:rsidR="00712C1A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работает </w:t>
            </w:r>
            <w:r w:rsidR="004C75CE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12C1A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педагогов. Из них 1</w:t>
            </w:r>
            <w:r w:rsidR="004C75CE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12C1A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женщин и </w:t>
            </w:r>
            <w:r w:rsidR="0035626A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12C1A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мужчин</w:t>
            </w:r>
            <w:r w:rsidR="00CA61E0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712C1A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Средний возраст педагогических работников – 45 лет.</w:t>
            </w:r>
          </w:p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Наибольшее количество педагогов –</w:t>
            </w:r>
            <w:r w:rsidR="0035626A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имеют стаж работы более 20 лет. </w:t>
            </w:r>
            <w:r w:rsidR="00665418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11,7 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педагогов имеют стаж 10-20 лет, </w:t>
            </w:r>
            <w:r w:rsidR="00665418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17,6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педагогов имеют стаж до 5 лет. </w:t>
            </w:r>
            <w:r w:rsidR="00457C14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5418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школы отмечены государственными и отраслевыми наградами:</w:t>
            </w:r>
          </w:p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«Отличник народного просвещения» и «Почётный работник общего образования РФ» - </w:t>
            </w:r>
            <w:r w:rsidR="005B4B73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r w:rsidR="00665418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амоты Министерства образования </w:t>
            </w:r>
            <w:r w:rsidR="004C75CE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Алтайского края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5B4B73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Грамота </w:t>
            </w:r>
            <w:r w:rsidR="00C83ED4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Алтайского кра</w:t>
            </w:r>
            <w:r w:rsidR="005B4B73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="005B4B73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Заринского</w:t>
            </w:r>
            <w:proofErr w:type="spellEnd"/>
            <w:r w:rsidR="005B4B73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– 4</w:t>
            </w:r>
          </w:p>
          <w:p w:rsidR="00C83ED4" w:rsidRPr="00F4668D" w:rsidRDefault="00C83ED4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 комитета по образованию и дела</w:t>
            </w:r>
            <w:r w:rsidR="005B4B73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молодежи </w:t>
            </w:r>
            <w:proofErr w:type="spellStart"/>
            <w:r w:rsidR="005B4B73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Заринского</w:t>
            </w:r>
            <w:proofErr w:type="spellEnd"/>
            <w:r w:rsidR="005B4B73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– 8</w:t>
            </w:r>
            <w:r w:rsidR="004C75CE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 располагается</w:t>
            </w:r>
            <w:proofErr w:type="gram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отдельно стоящем здании, есть тренажерный зал, кабинет психологической разгрузки, медицинский кабинет.  Общее к</w:t>
            </w:r>
            <w:r w:rsidR="00665418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учебных кабинетов – 13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Все кабинеты оснащены мебелью в соответствии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школе работает биб</w:t>
            </w:r>
            <w:r w:rsidR="00964F4F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лиотечно-информационный центр (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БИЦ). БИЦ обладает общим фондом –3895 единицы хранения,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Медиатека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насчитывает более 200 экземпляров. Создан банк педагогического опыта школы.</w:t>
            </w:r>
          </w:p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Обеспеченность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библиотечно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информационными ресурсами на одного пользователя 13,4 единиц; обеспеченность учебной литературой на одного ученика: начальное образование – 100%, основное образование – 100%, среднее образование 100%.</w:t>
            </w:r>
          </w:p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последние 5 лет материально - техническое обеспечение школы значительно выросло. Приобрете</w:t>
            </w:r>
            <w:r w:rsidR="00665418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оргтехника: 12 ноутбуков,</w:t>
            </w:r>
            <w:r w:rsidR="00964F4F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5418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5418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МФУ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Имеется локальная сеть, </w:t>
            </w:r>
            <w:r w:rsidR="00665418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компьютера подключены к сети Интернет.</w:t>
            </w:r>
          </w:p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65418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Оснащенность кабинетов – 80%. </w:t>
            </w:r>
            <w:r w:rsidR="00665418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7C14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Работает столовая. В школе функционирует спортивный зал, тренажерный зал. В учебный план шк</w:t>
            </w:r>
            <w:r w:rsidR="00E62507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олы включено 3 часа физкультуры.</w:t>
            </w:r>
            <w:r w:rsidR="00665418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129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</w:t>
            </w:r>
            <w:r w:rsidR="00E62507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ащихся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имеют возможность пользоваться современно оборудованными помещениями.</w:t>
            </w:r>
          </w:p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 работает компьютерный класс, количество компьютеров</w:t>
            </w:r>
            <w:r w:rsidR="00457C14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используемых в образовательной деятельности</w:t>
            </w:r>
            <w:r w:rsidR="00964F4F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65418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Компьютерный класс оборудован металлической дверью, кондиционером,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немеловой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доской, интерактивной доской.</w:t>
            </w:r>
          </w:p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Есть в учреждении скоростной выход в Интернет 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128 Кб/c</w:t>
            </w:r>
          </w:p>
          <w:p w:rsidR="00712C1A" w:rsidRPr="00F4668D" w:rsidRDefault="00712C1A" w:rsidP="00712C1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кабинете физики </w:t>
            </w:r>
            <w:r w:rsidRPr="00F466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имеются лабораторные комплекты (в соответствии с общим количеством лабораторных работ согласно программе по физике в 7-11 классах</w:t>
            </w:r>
            <w:r w:rsidR="00E62507" w:rsidRPr="00F466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в количестве не менее m/2 + 1</w:t>
            </w:r>
            <w:r w:rsidRPr="00F466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В школе имеется все необходимое лабораторное оборудование для выполнения практической части программ, географические карты, исторические карты, оборудован библиотечно-информационный центр, где есть читальный зал,</w:t>
            </w:r>
            <w:r w:rsidRPr="00F46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медиатека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работающие средства для сканирования и распознавания текстов (с</w:t>
            </w:r>
            <w:r w:rsidR="00665418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канер, компьютерные программы).</w:t>
            </w:r>
          </w:p>
          <w:p w:rsidR="00712C1A" w:rsidRPr="00F4668D" w:rsidRDefault="00712C1A" w:rsidP="00712C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Все кабинеты оснащены мебелью в соответствии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выводы</w:t>
            </w:r>
          </w:p>
          <w:p w:rsidR="00712C1A" w:rsidRPr="00F4668D" w:rsidRDefault="00712C1A" w:rsidP="00457C14">
            <w:pPr>
              <w:numPr>
                <w:ilvl w:val="12"/>
                <w:numId w:val="0"/>
              </w:numPr>
              <w:spacing w:after="20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основным показателям де</w:t>
            </w:r>
            <w:r w:rsidR="00457C14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ятельность МКОУ «Хмелевская СОШ»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7C14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соответствует 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требованиям, предъявляемым государством к общеобразовательным учреждениям. В ходе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выявлены следующие недостатки:</w:t>
            </w:r>
          </w:p>
          <w:p w:rsidR="00712C1A" w:rsidRPr="00F4668D" w:rsidRDefault="00712C1A" w:rsidP="00336196">
            <w:pPr>
              <w:numPr>
                <w:ilvl w:val="12"/>
                <w:numId w:val="0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E62507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 качественно реализуется продуктивное взаимодействие с родительской общественностью в части управления качеством образования.</w:t>
            </w:r>
          </w:p>
          <w:p w:rsidR="00712C1A" w:rsidRPr="00F4668D" w:rsidRDefault="00336196" w:rsidP="00712C1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12C1A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457C14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2C1A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 эффективна работа с низко мотивированными учащимися.</w:t>
            </w:r>
          </w:p>
          <w:p w:rsidR="00712C1A" w:rsidRPr="00F4668D" w:rsidRDefault="00336196" w:rsidP="00712C1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12C1A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Недостаточно эффективна деятельность орга</w:t>
            </w:r>
            <w:r w:rsidR="00457C14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самоуправления обучающихся, требуется работа по его</w:t>
            </w:r>
            <w:r w:rsidR="00712C1A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активизации;</w:t>
            </w:r>
          </w:p>
          <w:p w:rsidR="00712C1A" w:rsidRPr="00F4668D" w:rsidRDefault="00336196" w:rsidP="00A648D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57C14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Недостаточный уровень охвата </w:t>
            </w:r>
            <w:r w:rsidR="00712C1A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5-11 классов учебно-исследовательской деятельностью, небольшое количество мотивированных учащихся на старшей ступени обучения. Отсутствие круглогодичной подготовки уча</w:t>
            </w:r>
            <w:r w:rsidR="00457C14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 к предметным олимпиадам, </w:t>
            </w:r>
            <w:r w:rsidR="00712C1A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 траекторий работы классных руководителей, учителей-предметников с одарёнными детьми.</w:t>
            </w:r>
          </w:p>
          <w:p w:rsidR="00712C1A" w:rsidRPr="00F4668D" w:rsidRDefault="00712C1A" w:rsidP="00A648D8">
            <w:pPr>
              <w:keepNext/>
              <w:keepLines/>
              <w:spacing w:before="200"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_Toc481589659"/>
            <w:r w:rsidRPr="00F46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Показатели деятельности общеобразовательной организации, подлежащей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самообследованию</w:t>
            </w:r>
            <w:bookmarkEnd w:id="7"/>
            <w:proofErr w:type="spellEnd"/>
            <w:r w:rsidR="00A648D8" w:rsidRPr="00F46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(утвержденные приказом Министерства образовании и науки Российской Федерации от 10.12.2013 №1324, приложение 1)</w:t>
            </w:r>
          </w:p>
          <w:p w:rsidR="00712C1A" w:rsidRPr="00F4668D" w:rsidRDefault="00712C1A" w:rsidP="00A6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2C1A" w:rsidRPr="00F4668D" w:rsidRDefault="00712C1A" w:rsidP="00A648D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п. 7, 8 Приказа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от 14.06.2013 № 462 «Об утверждении Порядка проведения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организацией» отчет составляется по состоянию на 1 августа текущего года и размещается на официальном сайте организации в сети «Интернет» и направляется учредителю не позднее 1 сентября текущего года.</w:t>
            </w:r>
          </w:p>
          <w:p w:rsidR="00712C1A" w:rsidRPr="00F4668D" w:rsidRDefault="00712C1A" w:rsidP="00A648D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Показатели удельного веса (в %) рассчитываются с точностью до 0,1% (до одного знака после запятой).</w:t>
            </w:r>
          </w:p>
          <w:p w:rsidR="00712C1A" w:rsidRPr="00F4668D" w:rsidRDefault="00712C1A" w:rsidP="00712C1A">
            <w:p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F4668D" w:rsidRPr="00F4668D" w:rsidTr="00947CC6">
        <w:trPr>
          <w:trHeight w:val="276"/>
        </w:trPr>
        <w:tc>
          <w:tcPr>
            <w:tcW w:w="10348" w:type="dxa"/>
            <w:vAlign w:val="bottom"/>
          </w:tcPr>
          <w:p w:rsidR="00336196" w:rsidRPr="00F4668D" w:rsidRDefault="00336196" w:rsidP="00712C1A">
            <w:pPr>
              <w:keepNext/>
              <w:keepLines/>
              <w:spacing w:before="200"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36196" w:rsidRPr="00F4668D" w:rsidRDefault="00336196" w:rsidP="00712C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1A" w:rsidRPr="00F4668D" w:rsidRDefault="00712C1A" w:rsidP="00712C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12C1A" w:rsidRPr="00F4668D" w:rsidRDefault="00712C1A" w:rsidP="00712C1A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666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547"/>
        <w:gridCol w:w="2268"/>
      </w:tblGrid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8D" w:rsidRPr="00F4668D" w:rsidTr="002A3EB8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336196" w:rsidP="00DF61FD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61FD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64F4F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336196" w:rsidP="00DF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F61FD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DF61FD" w:rsidP="000A3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336196" w:rsidP="00DF61FD">
            <w:pPr>
              <w:autoSpaceDE w:val="0"/>
              <w:autoSpaceDN w:val="0"/>
              <w:adjustRightInd w:val="0"/>
              <w:spacing w:after="0" w:line="36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094B69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61FD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61738C" w:rsidP="00DF61FD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F61FD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DF61FD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30,1 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C3584B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0F4F9D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3584B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F9D" w:rsidRPr="00F4668D" w:rsidRDefault="00C3584B" w:rsidP="000F4F9D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0F4F9D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4668D" w:rsidRPr="00F4668D" w:rsidTr="00EB6B9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C3584B" w:rsidP="00712C1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-4</w:t>
            </w:r>
          </w:p>
          <w:p w:rsidR="00712C1A" w:rsidRPr="00F4668D" w:rsidRDefault="00C3584B" w:rsidP="00EB6B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-</w:t>
            </w:r>
            <w:r w:rsidR="000F4F9D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1738C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1738C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38C" w:rsidRPr="00F4668D" w:rsidRDefault="0061738C" w:rsidP="0061738C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38C" w:rsidRPr="00F4668D" w:rsidRDefault="0061738C" w:rsidP="006173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38C" w:rsidRPr="00F4668D" w:rsidRDefault="0061738C" w:rsidP="0061738C">
            <w:pPr>
              <w:jc w:val="center"/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38C" w:rsidRPr="00F4668D" w:rsidRDefault="0061738C" w:rsidP="0061738C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38C" w:rsidRPr="00F4668D" w:rsidRDefault="0061738C" w:rsidP="006173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38C" w:rsidRPr="00F4668D" w:rsidRDefault="0061738C" w:rsidP="0061738C">
            <w:pPr>
              <w:jc w:val="center"/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0F4F9D" w:rsidP="006173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B3702C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B3702C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712C1A" w:rsidRPr="00F4668D" w:rsidRDefault="00B3702C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.19.1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61738C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1/0,7 %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.19.2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712C1A" w:rsidRPr="00F4668D" w:rsidRDefault="0061738C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</w:t>
            </w:r>
            <w:r w:rsidR="000F4F9D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EB6B9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.24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C3584B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1.25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712C1A" w:rsidRPr="00F4668D" w:rsidRDefault="00C3584B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02740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712C1A" w:rsidRPr="00F4668D" w:rsidRDefault="00C3584B" w:rsidP="00C3584B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02740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712C1A" w:rsidRPr="00F4668D" w:rsidRDefault="00302740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</w:t>
            </w:r>
            <w:r w:rsidR="00C3584B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712C1A" w:rsidRPr="00F4668D" w:rsidRDefault="00302740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</w:t>
            </w:r>
            <w:r w:rsidR="00C3584B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712C1A" w:rsidRPr="00F4668D" w:rsidRDefault="00302740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10/62,5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712C1A" w:rsidRPr="00F4668D" w:rsidRDefault="00336196" w:rsidP="0033619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2740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302740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712C1A" w:rsidRPr="00F4668D" w:rsidRDefault="00336196" w:rsidP="0033619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02740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302740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302740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712C1A" w:rsidRPr="00F4668D" w:rsidRDefault="00336196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3/17,6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302740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712C1A" w:rsidRPr="00F4668D" w:rsidRDefault="005E5257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3/17,6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302740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712C1A" w:rsidRPr="00F4668D" w:rsidRDefault="005E5257" w:rsidP="005E525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2740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712C1A" w:rsidRPr="00F4668D" w:rsidRDefault="005E5257" w:rsidP="005E525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6/35,2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  <w:p w:rsidR="00712C1A" w:rsidRPr="00F4668D" w:rsidRDefault="005E5257" w:rsidP="005E525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1.34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712C1A" w:rsidRPr="00F4668D" w:rsidRDefault="005E5257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/100 %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единиц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 единиц</w:t>
            </w:r>
          </w:p>
        </w:tc>
      </w:tr>
      <w:tr w:rsidR="00F4668D" w:rsidRPr="00F4668D" w:rsidTr="000A35DD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302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5E5257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4668D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302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712C1A" w:rsidRPr="00F4668D" w:rsidRDefault="005E5257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712C1A" w:rsidRPr="00F4668D" w:rsidTr="00712C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 кв. м</w:t>
            </w:r>
          </w:p>
        </w:tc>
      </w:tr>
    </w:tbl>
    <w:p w:rsidR="00712C1A" w:rsidRPr="00F4668D" w:rsidRDefault="00712C1A" w:rsidP="00712C1A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D1E" w:rsidRPr="00F4668D" w:rsidRDefault="00712C1A" w:rsidP="000A3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   ДЕЯТЕЛЬНОСТИ ДОШКОЛЬН</w:t>
      </w:r>
      <w:r w:rsidR="00A41D1E" w:rsidRPr="00F46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 ОБРАЗОВАТЕЛЬНОЙ ОРГАНИЗАЦИИ,</w:t>
      </w:r>
      <w:r w:rsidR="00A648D8" w:rsidRPr="00F46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6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ПОДЛЕЖАЩЕЙ САМООБСЛЕДОВАНИЮ</w:t>
      </w:r>
    </w:p>
    <w:p w:rsidR="00712C1A" w:rsidRPr="00F4668D" w:rsidRDefault="00712C1A" w:rsidP="000A3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«Хмелевская СОШ» группа дошкольного образования </w:t>
      </w:r>
    </w:p>
    <w:p w:rsidR="00712C1A" w:rsidRPr="00F4668D" w:rsidRDefault="00712C1A" w:rsidP="000A35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tbl>
      <w:tblPr>
        <w:tblW w:w="10794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7918"/>
        <w:gridCol w:w="1734"/>
      </w:tblGrid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E5257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E5257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E5257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19/100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чело-век/100%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1/5,26%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19человек</w:t>
            </w:r>
          </w:p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75/%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14дней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2человека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педаго-гической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(профиля)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2человек</w:t>
            </w:r>
          </w:p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2человек</w:t>
            </w:r>
          </w:p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которым</w:t>
            </w:r>
            <w:r w:rsidR="00094B69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аттестации прис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воена квалификаци</w:t>
            </w:r>
            <w:r w:rsidR="00094B69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онная категория, в общей числен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педагогических работников, в том числе: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1.8.1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работ-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педагогический стаж работы которых составляет: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1человек</w:t>
            </w:r>
          </w:p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1/50%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proofErr w:type="spellStart"/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ра-ботников</w:t>
            </w:r>
            <w:proofErr w:type="spellEnd"/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возрасте до 30 лет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</w:t>
            </w:r>
            <w:r w:rsidR="00094B69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исленности педагогических работ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в возрасте от 55 лет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</w:t>
            </w:r>
            <w:r w:rsidR="00094B69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о-хозяйственных работников, про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шедших за посл</w:t>
            </w:r>
            <w:r w:rsidR="00094B69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едние 5 лет повышение квалифика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</w:t>
            </w:r>
            <w:r w:rsidR="00094B69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и административно-хозяй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работников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2человек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19детей</w:t>
            </w:r>
          </w:p>
        </w:tc>
      </w:tr>
      <w:tr w:rsidR="00F4668D" w:rsidRPr="00F4668D" w:rsidTr="00094B69">
        <w:trPr>
          <w:trHeight w:val="23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8D" w:rsidRPr="00F4668D" w:rsidTr="000A35DD">
        <w:trPr>
          <w:trHeight w:val="35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4668D" w:rsidRPr="00F4668D" w:rsidTr="000A35DD">
        <w:trPr>
          <w:trHeight w:val="33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4668D" w:rsidRPr="00F4668D" w:rsidTr="000A35DD">
        <w:trPr>
          <w:trHeight w:val="329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4668D" w:rsidRPr="00F4668D" w:rsidTr="000A35DD">
        <w:trPr>
          <w:trHeight w:val="169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4668D" w:rsidRPr="00F4668D" w:rsidTr="000A35DD">
        <w:trPr>
          <w:trHeight w:val="16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4668D" w:rsidRPr="00F4668D" w:rsidTr="000A35DD">
        <w:trPr>
          <w:trHeight w:val="289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4668D" w:rsidRPr="00F4668D" w:rsidTr="000A35DD">
        <w:trPr>
          <w:trHeight w:val="28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8D" w:rsidRPr="00F4668D" w:rsidTr="000A35DD">
        <w:trPr>
          <w:trHeight w:val="55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</w:t>
            </w:r>
            <w:r w:rsidR="000A35DD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ьность, в расчете на одного вос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питанника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 м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4668D" w:rsidRPr="00F4668D" w:rsidTr="000A35DD">
        <w:trPr>
          <w:trHeight w:val="60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113.3 м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4668D" w:rsidRPr="00F4668D" w:rsidTr="000A35DD">
        <w:trPr>
          <w:trHeight w:val="34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4668D" w:rsidRPr="00F4668D" w:rsidTr="000A35DD">
        <w:trPr>
          <w:trHeight w:val="33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2C1A" w:rsidRPr="00F4668D" w:rsidTr="000A35DD">
        <w:trPr>
          <w:trHeight w:val="74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2C1A" w:rsidRPr="00F4668D" w:rsidRDefault="00712C1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712C1A" w:rsidRPr="00F4668D" w:rsidRDefault="00712C1A" w:rsidP="000A3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2C1A" w:rsidRPr="00F4668D" w:rsidRDefault="00712C1A" w:rsidP="000A3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86A" w:rsidRPr="00F4668D" w:rsidRDefault="00CE086A" w:rsidP="000A3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</w:t>
      </w:r>
      <w:r w:rsidRPr="00F4668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46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  ДОШКОЛЬНОЙ ОБРАЗОВАТЕЛЬНОЙ ОРГАНИЗАЦИИ,</w:t>
      </w:r>
      <w:r w:rsidR="00A648D8" w:rsidRPr="00F46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6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ПОДЛЕЖАЩЕЙ САМООБСЛЕДОВАНИЮ </w:t>
      </w:r>
    </w:p>
    <w:p w:rsidR="00CE086A" w:rsidRPr="00F4668D" w:rsidRDefault="00CE086A" w:rsidP="000A3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6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«Яновской основной общеобразовательной школе» филиале муниципального казённого общеобразовательного учреждения «Хмелевская средняя общеобразовательная школа»</w:t>
      </w:r>
    </w:p>
    <w:p w:rsidR="00CE086A" w:rsidRPr="00F4668D" w:rsidRDefault="00A41D1E" w:rsidP="000A35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</w:t>
      </w:r>
    </w:p>
    <w:tbl>
      <w:tblPr>
        <w:tblW w:w="10632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2542"/>
      </w:tblGrid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94B6D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94B6D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20человек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20человек</w:t>
            </w:r>
          </w:p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80/%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15дней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2человека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2человек</w:t>
            </w:r>
          </w:p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2человек</w:t>
            </w:r>
          </w:p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2Человек</w:t>
            </w:r>
          </w:p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100/%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2человек</w:t>
            </w:r>
          </w:p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100/%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2человек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20/человек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380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4668D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086A" w:rsidRPr="00F4668D" w:rsidTr="00A41D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86A" w:rsidRPr="00F4668D" w:rsidRDefault="00CE086A" w:rsidP="000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AF3905" w:rsidRPr="00F4668D" w:rsidRDefault="00AF3905" w:rsidP="00394B6D">
      <w:pPr>
        <w:pStyle w:val="af4"/>
        <w:jc w:val="right"/>
      </w:pPr>
    </w:p>
    <w:p w:rsidR="00E73783" w:rsidRPr="00F4668D" w:rsidRDefault="00E73783" w:rsidP="00394B6D">
      <w:pPr>
        <w:pStyle w:val="af4"/>
        <w:jc w:val="right"/>
      </w:pPr>
    </w:p>
    <w:p w:rsidR="00E73783" w:rsidRPr="00F4668D" w:rsidRDefault="00E73783" w:rsidP="00394B6D">
      <w:pPr>
        <w:pStyle w:val="af4"/>
        <w:jc w:val="right"/>
      </w:pPr>
    </w:p>
    <w:p w:rsidR="00E73783" w:rsidRPr="00F4668D" w:rsidRDefault="00E73783" w:rsidP="00394B6D">
      <w:pPr>
        <w:pStyle w:val="af4"/>
        <w:jc w:val="right"/>
      </w:pPr>
    </w:p>
    <w:p w:rsidR="00E73783" w:rsidRPr="00F4668D" w:rsidRDefault="00E73783" w:rsidP="00394B6D">
      <w:pPr>
        <w:pStyle w:val="af4"/>
        <w:jc w:val="right"/>
      </w:pPr>
    </w:p>
    <w:p w:rsidR="00E73783" w:rsidRPr="00F4668D" w:rsidRDefault="00E73783" w:rsidP="00394B6D">
      <w:pPr>
        <w:pStyle w:val="af4"/>
        <w:jc w:val="right"/>
      </w:pPr>
    </w:p>
    <w:p w:rsidR="00E73783" w:rsidRPr="00F4668D" w:rsidRDefault="00E73783" w:rsidP="00394B6D">
      <w:pPr>
        <w:pStyle w:val="af4"/>
        <w:jc w:val="right"/>
      </w:pPr>
    </w:p>
    <w:p w:rsidR="00E73783" w:rsidRPr="00F4668D" w:rsidRDefault="00E73783" w:rsidP="00394B6D">
      <w:pPr>
        <w:pStyle w:val="af4"/>
        <w:jc w:val="right"/>
      </w:pPr>
    </w:p>
    <w:p w:rsidR="00E73783" w:rsidRPr="00F4668D" w:rsidRDefault="00E73783" w:rsidP="00394B6D">
      <w:pPr>
        <w:pStyle w:val="af4"/>
        <w:jc w:val="right"/>
      </w:pPr>
    </w:p>
    <w:p w:rsidR="00E73783" w:rsidRPr="00F4668D" w:rsidRDefault="00E73783" w:rsidP="00394B6D">
      <w:pPr>
        <w:pStyle w:val="af4"/>
        <w:jc w:val="right"/>
      </w:pPr>
    </w:p>
    <w:p w:rsidR="00F4668D" w:rsidRDefault="00F4668D" w:rsidP="00394B6D">
      <w:pPr>
        <w:pStyle w:val="af4"/>
        <w:jc w:val="right"/>
        <w:sectPr w:rsidR="00F4668D" w:rsidSect="00E73783">
          <w:pgSz w:w="11906" w:h="16838" w:code="9"/>
          <w:pgMar w:top="1134" w:right="851" w:bottom="1134" w:left="899" w:header="709" w:footer="709" w:gutter="0"/>
          <w:cols w:space="708"/>
          <w:docGrid w:linePitch="360"/>
        </w:sectPr>
      </w:pPr>
    </w:p>
    <w:p w:rsidR="00712C1A" w:rsidRPr="00F4668D" w:rsidRDefault="00A41D1E" w:rsidP="00394B6D">
      <w:pPr>
        <w:pStyle w:val="af4"/>
        <w:jc w:val="right"/>
      </w:pPr>
      <w:r w:rsidRPr="00F4668D">
        <w:lastRenderedPageBreak/>
        <w:t>Приложение 5</w:t>
      </w:r>
    </w:p>
    <w:p w:rsidR="00712C1A" w:rsidRPr="00F4668D" w:rsidRDefault="00E73783" w:rsidP="00712C1A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2C1A" w:rsidRPr="00F4668D" w:rsidRDefault="00712C1A" w:rsidP="00712C1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Оснащенность учебного процесса и оборудование учебных помещений, обеспечивающих реализацию образовательных программ</w:t>
      </w:r>
    </w:p>
    <w:p w:rsidR="00712C1A" w:rsidRPr="00F4668D" w:rsidRDefault="00C4700A" w:rsidP="00712C1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466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Оборудование учебных </w:t>
      </w:r>
      <w:r w:rsidR="00712C1A" w:rsidRPr="00F466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кабинетов</w:t>
      </w:r>
    </w:p>
    <w:p w:rsidR="00712C1A" w:rsidRPr="00F4668D" w:rsidRDefault="00A41D1E" w:rsidP="00712C1A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38</w:t>
      </w:r>
      <w:r w:rsidR="00712C1A"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375"/>
        <w:gridCol w:w="556"/>
        <w:gridCol w:w="567"/>
        <w:gridCol w:w="708"/>
        <w:gridCol w:w="709"/>
        <w:gridCol w:w="851"/>
        <w:gridCol w:w="708"/>
        <w:gridCol w:w="993"/>
        <w:gridCol w:w="708"/>
        <w:gridCol w:w="851"/>
        <w:gridCol w:w="887"/>
      </w:tblGrid>
      <w:tr w:rsidR="00F4668D" w:rsidRPr="00F4668D" w:rsidTr="002A3EB8">
        <w:trPr>
          <w:jc w:val="center"/>
        </w:trPr>
        <w:tc>
          <w:tcPr>
            <w:tcW w:w="485" w:type="dxa"/>
            <w:vMerge w:val="restart"/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75" w:type="dxa"/>
            <w:vMerge w:val="restart"/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</w:t>
            </w:r>
          </w:p>
        </w:tc>
        <w:tc>
          <w:tcPr>
            <w:tcW w:w="7538" w:type="dxa"/>
            <w:gridSpan w:val="10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Кабинеты </w:t>
            </w:r>
          </w:p>
        </w:tc>
      </w:tr>
      <w:tr w:rsidR="00F4668D" w:rsidRPr="00F4668D" w:rsidTr="002A3EB8">
        <w:trPr>
          <w:jc w:val="center"/>
        </w:trPr>
        <w:tc>
          <w:tcPr>
            <w:tcW w:w="485" w:type="dxa"/>
            <w:vMerge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vMerge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vMerge w:val="restart"/>
            <w:textDirection w:val="btLr"/>
          </w:tcPr>
          <w:p w:rsidR="00712C1A" w:rsidRPr="00F4668D" w:rsidRDefault="00712C1A" w:rsidP="00712C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lang w:eastAsia="ru-RU"/>
              </w:rPr>
              <w:t>Физики</w:t>
            </w:r>
          </w:p>
        </w:tc>
        <w:tc>
          <w:tcPr>
            <w:tcW w:w="567" w:type="dxa"/>
            <w:vMerge w:val="restart"/>
            <w:textDirection w:val="btLr"/>
          </w:tcPr>
          <w:p w:rsidR="00712C1A" w:rsidRPr="00F4668D" w:rsidRDefault="00712C1A" w:rsidP="00712C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lang w:eastAsia="ru-RU"/>
              </w:rPr>
              <w:t>Химии</w:t>
            </w:r>
          </w:p>
        </w:tc>
        <w:tc>
          <w:tcPr>
            <w:tcW w:w="708" w:type="dxa"/>
            <w:vMerge w:val="restart"/>
            <w:textDirection w:val="btLr"/>
          </w:tcPr>
          <w:p w:rsidR="00712C1A" w:rsidRPr="00F4668D" w:rsidRDefault="00712C1A" w:rsidP="00712C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lang w:eastAsia="ru-RU"/>
              </w:rPr>
              <w:t>Биологии</w:t>
            </w:r>
          </w:p>
        </w:tc>
        <w:tc>
          <w:tcPr>
            <w:tcW w:w="1560" w:type="dxa"/>
            <w:gridSpan w:val="2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lang w:eastAsia="ru-RU"/>
              </w:rPr>
              <w:t>Технологии</w:t>
            </w:r>
          </w:p>
        </w:tc>
        <w:tc>
          <w:tcPr>
            <w:tcW w:w="708" w:type="dxa"/>
            <w:vMerge w:val="restart"/>
            <w:textDirection w:val="btLr"/>
          </w:tcPr>
          <w:p w:rsidR="00712C1A" w:rsidRPr="00F4668D" w:rsidRDefault="00712C1A" w:rsidP="00712C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lang w:eastAsia="ru-RU"/>
              </w:rPr>
              <w:t>Информатики</w:t>
            </w:r>
          </w:p>
        </w:tc>
        <w:tc>
          <w:tcPr>
            <w:tcW w:w="993" w:type="dxa"/>
            <w:vMerge w:val="restart"/>
            <w:textDirection w:val="btLr"/>
          </w:tcPr>
          <w:p w:rsidR="00712C1A" w:rsidRPr="00F4668D" w:rsidRDefault="00712C1A" w:rsidP="00712C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lang w:eastAsia="ru-RU"/>
              </w:rPr>
              <w:t>Лингафонный</w:t>
            </w:r>
          </w:p>
        </w:tc>
        <w:tc>
          <w:tcPr>
            <w:tcW w:w="708" w:type="dxa"/>
            <w:vMerge w:val="restart"/>
            <w:textDirection w:val="btLr"/>
          </w:tcPr>
          <w:p w:rsidR="00712C1A" w:rsidRPr="00F4668D" w:rsidRDefault="00712C1A" w:rsidP="00712C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lang w:eastAsia="ru-RU"/>
              </w:rPr>
              <w:t>Спортивный зал</w:t>
            </w:r>
          </w:p>
        </w:tc>
        <w:tc>
          <w:tcPr>
            <w:tcW w:w="851" w:type="dxa"/>
            <w:vMerge w:val="restart"/>
            <w:textDirection w:val="btLr"/>
          </w:tcPr>
          <w:p w:rsidR="00712C1A" w:rsidRPr="00F4668D" w:rsidRDefault="00712C1A" w:rsidP="00712C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lang w:eastAsia="ru-RU"/>
              </w:rPr>
              <w:t xml:space="preserve">Начальные классы </w:t>
            </w:r>
          </w:p>
        </w:tc>
        <w:tc>
          <w:tcPr>
            <w:tcW w:w="887" w:type="dxa"/>
            <w:vMerge w:val="restart"/>
            <w:textDirection w:val="btLr"/>
          </w:tcPr>
          <w:p w:rsidR="00712C1A" w:rsidRPr="00F4668D" w:rsidRDefault="00712C1A" w:rsidP="00712C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lang w:eastAsia="ru-RU"/>
              </w:rPr>
              <w:t>Универсальная лекционная аудитория</w:t>
            </w:r>
          </w:p>
        </w:tc>
      </w:tr>
      <w:tr w:rsidR="00F4668D" w:rsidRPr="00F4668D" w:rsidTr="002A3EB8">
        <w:trPr>
          <w:cantSplit/>
          <w:trHeight w:val="1605"/>
          <w:jc w:val="center"/>
        </w:trPr>
        <w:tc>
          <w:tcPr>
            <w:tcW w:w="485" w:type="dxa"/>
            <w:vMerge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vMerge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vMerge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712C1A" w:rsidRPr="00F4668D" w:rsidRDefault="00712C1A" w:rsidP="00712C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lang w:eastAsia="ru-RU"/>
              </w:rPr>
              <w:t xml:space="preserve">Учебные мастерские </w:t>
            </w:r>
          </w:p>
        </w:tc>
        <w:tc>
          <w:tcPr>
            <w:tcW w:w="851" w:type="dxa"/>
            <w:textDirection w:val="btLr"/>
          </w:tcPr>
          <w:p w:rsidR="00712C1A" w:rsidRPr="00F4668D" w:rsidRDefault="00712C1A" w:rsidP="00712C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Обслуживающего труда </w:t>
            </w:r>
          </w:p>
        </w:tc>
        <w:tc>
          <w:tcPr>
            <w:tcW w:w="708" w:type="dxa"/>
            <w:vMerge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dxa"/>
            <w:vMerge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68D" w:rsidRPr="00F4668D" w:rsidTr="002A3EB8">
        <w:trPr>
          <w:jc w:val="center"/>
        </w:trPr>
        <w:tc>
          <w:tcPr>
            <w:tcW w:w="485" w:type="dxa"/>
          </w:tcPr>
          <w:p w:rsidR="00712C1A" w:rsidRPr="00F4668D" w:rsidRDefault="00712C1A" w:rsidP="00712C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кабинетов </w:t>
            </w:r>
          </w:p>
        </w:tc>
        <w:tc>
          <w:tcPr>
            <w:tcW w:w="556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668D" w:rsidRPr="00F4668D" w:rsidTr="002A3EB8">
        <w:trPr>
          <w:jc w:val="center"/>
        </w:trPr>
        <w:tc>
          <w:tcPr>
            <w:tcW w:w="485" w:type="dxa"/>
          </w:tcPr>
          <w:p w:rsidR="00712C1A" w:rsidRPr="00F4668D" w:rsidRDefault="00712C1A" w:rsidP="00712C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лаборантской (+/-)</w:t>
            </w:r>
          </w:p>
        </w:tc>
        <w:tc>
          <w:tcPr>
            <w:tcW w:w="556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8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4668D" w:rsidRPr="00F4668D" w:rsidTr="002A3EB8">
        <w:trPr>
          <w:jc w:val="center"/>
        </w:trPr>
        <w:tc>
          <w:tcPr>
            <w:tcW w:w="485" w:type="dxa"/>
          </w:tcPr>
          <w:p w:rsidR="00712C1A" w:rsidRPr="00F4668D" w:rsidRDefault="00712C1A" w:rsidP="00712C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кабинета (+/-)</w:t>
            </w:r>
          </w:p>
        </w:tc>
        <w:tc>
          <w:tcPr>
            <w:tcW w:w="556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8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4668D" w:rsidRPr="00F4668D" w:rsidTr="002A3EB8">
        <w:trPr>
          <w:jc w:val="center"/>
        </w:trPr>
        <w:tc>
          <w:tcPr>
            <w:tcW w:w="485" w:type="dxa"/>
          </w:tcPr>
          <w:p w:rsidR="00712C1A" w:rsidRPr="00F4668D" w:rsidRDefault="00712C1A" w:rsidP="00712C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мебель с ростовой маркировкой (количество столов/ стульев)</w:t>
            </w:r>
          </w:p>
        </w:tc>
        <w:tc>
          <w:tcPr>
            <w:tcW w:w="556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8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4668D" w:rsidRPr="00F4668D" w:rsidTr="002A3EB8">
        <w:trPr>
          <w:jc w:val="center"/>
        </w:trPr>
        <w:tc>
          <w:tcPr>
            <w:tcW w:w="485" w:type="dxa"/>
          </w:tcPr>
          <w:p w:rsidR="00712C1A" w:rsidRPr="00F4668D" w:rsidRDefault="00712C1A" w:rsidP="00712C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ТСО (указать)</w:t>
            </w:r>
          </w:p>
        </w:tc>
        <w:tc>
          <w:tcPr>
            <w:tcW w:w="556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4668D" w:rsidRPr="00F4668D" w:rsidTr="002A3EB8">
        <w:trPr>
          <w:jc w:val="center"/>
        </w:trPr>
        <w:tc>
          <w:tcPr>
            <w:tcW w:w="485" w:type="dxa"/>
          </w:tcPr>
          <w:p w:rsidR="00712C1A" w:rsidRPr="00F4668D" w:rsidRDefault="00712C1A" w:rsidP="00712C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лабораторного оборудования в соответствии с федеральными перечнями оснащения кабинетов МО РФ, (+/-)</w:t>
            </w:r>
          </w:p>
        </w:tc>
        <w:tc>
          <w:tcPr>
            <w:tcW w:w="556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8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4668D" w:rsidRPr="00F4668D" w:rsidTr="002A3EB8">
        <w:trPr>
          <w:jc w:val="center"/>
        </w:trPr>
        <w:tc>
          <w:tcPr>
            <w:tcW w:w="485" w:type="dxa"/>
          </w:tcPr>
          <w:p w:rsidR="00712C1A" w:rsidRPr="00F4668D" w:rsidRDefault="00712C1A" w:rsidP="00712C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практических работ по разделам программы, (+/-)</w:t>
            </w:r>
          </w:p>
        </w:tc>
        <w:tc>
          <w:tcPr>
            <w:tcW w:w="556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8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4668D" w:rsidRPr="00F4668D" w:rsidTr="002A3EB8">
        <w:trPr>
          <w:jc w:val="center"/>
        </w:trPr>
        <w:tc>
          <w:tcPr>
            <w:tcW w:w="485" w:type="dxa"/>
          </w:tcPr>
          <w:p w:rsidR="00712C1A" w:rsidRPr="00F4668D" w:rsidRDefault="00712C1A" w:rsidP="00712C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</w:tcPr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дидактических материалов на электронных носителях,  (+/-)</w:t>
            </w:r>
          </w:p>
        </w:tc>
        <w:tc>
          <w:tcPr>
            <w:tcW w:w="556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8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4668D" w:rsidRPr="00F4668D" w:rsidTr="002A3EB8">
        <w:trPr>
          <w:jc w:val="center"/>
        </w:trPr>
        <w:tc>
          <w:tcPr>
            <w:tcW w:w="485" w:type="dxa"/>
          </w:tcPr>
          <w:p w:rsidR="00712C1A" w:rsidRPr="00F4668D" w:rsidRDefault="00712C1A" w:rsidP="00712C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</w:tcPr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 для осуществления текущего контроля успеваемости и промежуточной аттестации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обучающихся, (+/-)</w:t>
            </w:r>
          </w:p>
        </w:tc>
        <w:tc>
          <w:tcPr>
            <w:tcW w:w="556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+</w:t>
            </w:r>
          </w:p>
        </w:tc>
        <w:tc>
          <w:tcPr>
            <w:tcW w:w="56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8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4668D" w:rsidRPr="00F4668D" w:rsidTr="002A3EB8">
        <w:trPr>
          <w:jc w:val="center"/>
        </w:trPr>
        <w:tc>
          <w:tcPr>
            <w:tcW w:w="485" w:type="dxa"/>
          </w:tcPr>
          <w:p w:rsidR="00712C1A" w:rsidRPr="00F4668D" w:rsidRDefault="00712C1A" w:rsidP="00712C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</w:tcPr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хранение лабораторного оборудования по разделам программы, (+/-)</w:t>
            </w:r>
          </w:p>
        </w:tc>
        <w:tc>
          <w:tcPr>
            <w:tcW w:w="556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8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4668D" w:rsidRPr="00F4668D" w:rsidTr="002A3EB8">
        <w:trPr>
          <w:jc w:val="center"/>
        </w:trPr>
        <w:tc>
          <w:tcPr>
            <w:tcW w:w="485" w:type="dxa"/>
          </w:tcPr>
          <w:p w:rsidR="00712C1A" w:rsidRPr="00F4668D" w:rsidRDefault="00712C1A" w:rsidP="00712C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</w:tcPr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Инструкции по охране труда </w:t>
            </w:r>
          </w:p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(+/-), дата утверждения)</w:t>
            </w:r>
          </w:p>
        </w:tc>
        <w:tc>
          <w:tcPr>
            <w:tcW w:w="556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8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4668D" w:rsidRPr="00F4668D" w:rsidTr="002A3EB8">
        <w:trPr>
          <w:jc w:val="center"/>
        </w:trPr>
        <w:tc>
          <w:tcPr>
            <w:tcW w:w="485" w:type="dxa"/>
          </w:tcPr>
          <w:p w:rsidR="00712C1A" w:rsidRPr="00F4668D" w:rsidRDefault="00712C1A" w:rsidP="00712C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</w:tcPr>
          <w:p w:rsidR="00712C1A" w:rsidRPr="00F4668D" w:rsidRDefault="00C4700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аптечки для оказания первой медицинской 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 (+/-)</w:t>
            </w:r>
          </w:p>
        </w:tc>
        <w:tc>
          <w:tcPr>
            <w:tcW w:w="556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4668D" w:rsidRPr="00F4668D" w:rsidTr="002A3EB8">
        <w:trPr>
          <w:jc w:val="center"/>
        </w:trPr>
        <w:tc>
          <w:tcPr>
            <w:tcW w:w="485" w:type="dxa"/>
          </w:tcPr>
          <w:p w:rsidR="00712C1A" w:rsidRPr="00F4668D" w:rsidRDefault="00712C1A" w:rsidP="00712C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</w:tcPr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средств пожаротушения, (+/-)</w:t>
            </w:r>
          </w:p>
        </w:tc>
        <w:tc>
          <w:tcPr>
            <w:tcW w:w="556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12C1A" w:rsidRPr="00F4668D" w:rsidTr="002A3EB8">
        <w:trPr>
          <w:jc w:val="center"/>
        </w:trPr>
        <w:tc>
          <w:tcPr>
            <w:tcW w:w="485" w:type="dxa"/>
          </w:tcPr>
          <w:p w:rsidR="00712C1A" w:rsidRPr="00F4668D" w:rsidRDefault="00712C1A" w:rsidP="00712C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</w:tcPr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средства защиты по охране труда, (+/-)</w:t>
            </w:r>
          </w:p>
        </w:tc>
        <w:tc>
          <w:tcPr>
            <w:tcW w:w="556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7" w:type="dxa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12C1A" w:rsidRPr="00F4668D" w:rsidRDefault="00712C1A" w:rsidP="00712C1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1A" w:rsidRPr="00F4668D" w:rsidRDefault="00C4700A" w:rsidP="00712C1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</w:t>
      </w:r>
      <w:r w:rsidR="00712C1A" w:rsidRPr="00F46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спортивной площадки (стадиона) на территории образовательного учреждения (указать зоны, необходимые для реализации программы учебного предмета «Физическая культура»): </w:t>
      </w:r>
      <w:r w:rsidR="00712C1A" w:rsidRPr="00F466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спортивной площадки нет</w:t>
      </w:r>
    </w:p>
    <w:p w:rsidR="00712C1A" w:rsidRPr="00F4668D" w:rsidRDefault="00E73783" w:rsidP="00712C1A">
      <w:pPr>
        <w:tabs>
          <w:tab w:val="left" w:pos="10110"/>
        </w:tabs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66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Приложение 6</w:t>
      </w:r>
    </w:p>
    <w:p w:rsidR="00712C1A" w:rsidRPr="00F4668D" w:rsidRDefault="00712C1A" w:rsidP="00712C1A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46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C4700A" w:rsidRPr="00F466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Техническое </w:t>
      </w:r>
      <w:r w:rsidRPr="00F466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обеспечение учебного процесса (ИКТ):</w:t>
      </w:r>
    </w:p>
    <w:p w:rsidR="00712C1A" w:rsidRPr="00F4668D" w:rsidRDefault="00A41D1E" w:rsidP="00712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Таблица 39</w:t>
      </w:r>
    </w:p>
    <w:tbl>
      <w:tblPr>
        <w:tblW w:w="12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243"/>
        <w:gridCol w:w="1843"/>
        <w:gridCol w:w="1842"/>
        <w:gridCol w:w="1843"/>
        <w:gridCol w:w="2410"/>
        <w:gridCol w:w="1559"/>
      </w:tblGrid>
      <w:tr w:rsidR="00F4668D" w:rsidRPr="00F4668D" w:rsidTr="00712C1A">
        <w:trPr>
          <w:trHeight w:val="716"/>
          <w:jc w:val="center"/>
        </w:trPr>
        <w:tc>
          <w:tcPr>
            <w:tcW w:w="1908" w:type="dxa"/>
            <w:vMerge w:val="restart"/>
            <w:vAlign w:val="center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712C1A" w:rsidRPr="00F4668D" w:rsidRDefault="00C4700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предмету)</w:t>
            </w:r>
          </w:p>
        </w:tc>
        <w:tc>
          <w:tcPr>
            <w:tcW w:w="1243" w:type="dxa"/>
            <w:vMerge w:val="restart"/>
            <w:vAlign w:val="center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</w:t>
            </w:r>
          </w:p>
        </w:tc>
        <w:tc>
          <w:tcPr>
            <w:tcW w:w="1843" w:type="dxa"/>
            <w:vMerge w:val="restart"/>
            <w:vAlign w:val="center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компьютеров с </w:t>
            </w:r>
            <w:r w:rsidR="00C4700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доступом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Интернет</w:t>
            </w:r>
          </w:p>
        </w:tc>
        <w:tc>
          <w:tcPr>
            <w:tcW w:w="1842" w:type="dxa"/>
            <w:vMerge w:val="restart"/>
            <w:vAlign w:val="center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входящих в локальную сеть учреждения</w:t>
            </w:r>
          </w:p>
        </w:tc>
        <w:tc>
          <w:tcPr>
            <w:tcW w:w="5812" w:type="dxa"/>
            <w:gridSpan w:val="3"/>
            <w:vAlign w:val="center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прочего оборудования (+/-)</w:t>
            </w:r>
          </w:p>
        </w:tc>
      </w:tr>
      <w:tr w:rsidR="00F4668D" w:rsidRPr="00F4668D" w:rsidTr="00712C1A">
        <w:trPr>
          <w:trHeight w:val="217"/>
          <w:jc w:val="center"/>
        </w:trPr>
        <w:tc>
          <w:tcPr>
            <w:tcW w:w="1908" w:type="dxa"/>
            <w:vMerge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Интерактивные доски </w:t>
            </w:r>
          </w:p>
        </w:tc>
        <w:tc>
          <w:tcPr>
            <w:tcW w:w="2410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Мультимедийный проектор </w:t>
            </w:r>
          </w:p>
        </w:tc>
        <w:tc>
          <w:tcPr>
            <w:tcW w:w="1559" w:type="dxa"/>
          </w:tcPr>
          <w:p w:rsidR="00712C1A" w:rsidRPr="00F4668D" w:rsidRDefault="00C4700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Видео- 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 аппаратура </w:t>
            </w:r>
          </w:p>
        </w:tc>
      </w:tr>
      <w:tr w:rsidR="00F4668D" w:rsidRPr="00F4668D" w:rsidTr="00712C1A">
        <w:trPr>
          <w:trHeight w:val="217"/>
          <w:jc w:val="center"/>
        </w:trPr>
        <w:tc>
          <w:tcPr>
            <w:tcW w:w="1908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4668D" w:rsidRPr="00F4668D" w:rsidTr="00712C1A">
        <w:trPr>
          <w:trHeight w:val="217"/>
          <w:jc w:val="center"/>
        </w:trPr>
        <w:tc>
          <w:tcPr>
            <w:tcW w:w="1908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</w:tr>
      <w:tr w:rsidR="00F4668D" w:rsidRPr="00F4668D" w:rsidTr="00712C1A">
        <w:trPr>
          <w:trHeight w:val="217"/>
          <w:jc w:val="center"/>
        </w:trPr>
        <w:tc>
          <w:tcPr>
            <w:tcW w:w="1908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</w:tr>
      <w:tr w:rsidR="00F4668D" w:rsidRPr="00F4668D" w:rsidTr="00712C1A">
        <w:trPr>
          <w:trHeight w:val="217"/>
          <w:jc w:val="center"/>
        </w:trPr>
        <w:tc>
          <w:tcPr>
            <w:tcW w:w="1908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</w:tr>
      <w:tr w:rsidR="00F4668D" w:rsidRPr="00F4668D" w:rsidTr="00712C1A">
        <w:trPr>
          <w:trHeight w:val="217"/>
          <w:jc w:val="center"/>
        </w:trPr>
        <w:tc>
          <w:tcPr>
            <w:tcW w:w="1908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2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</w:tr>
      <w:tr w:rsidR="00F4668D" w:rsidRPr="00F4668D" w:rsidTr="00712C1A">
        <w:trPr>
          <w:trHeight w:val="217"/>
          <w:jc w:val="center"/>
        </w:trPr>
        <w:tc>
          <w:tcPr>
            <w:tcW w:w="1908" w:type="dxa"/>
          </w:tcPr>
          <w:p w:rsidR="00712C1A" w:rsidRPr="00F4668D" w:rsidRDefault="00C4700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</w:t>
            </w:r>
            <w:r w:rsidR="00712C1A"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матика-физика</w:t>
            </w:r>
          </w:p>
        </w:tc>
        <w:tc>
          <w:tcPr>
            <w:tcW w:w="12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</w:tr>
      <w:tr w:rsidR="00F4668D" w:rsidRPr="00F4668D" w:rsidTr="00712C1A">
        <w:trPr>
          <w:trHeight w:val="217"/>
          <w:jc w:val="center"/>
        </w:trPr>
        <w:tc>
          <w:tcPr>
            <w:tcW w:w="1908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Химия -биология</w:t>
            </w:r>
          </w:p>
        </w:tc>
        <w:tc>
          <w:tcPr>
            <w:tcW w:w="12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</w:tr>
      <w:tr w:rsidR="00F4668D" w:rsidRPr="00F4668D" w:rsidTr="00712C1A">
        <w:trPr>
          <w:trHeight w:val="217"/>
          <w:jc w:val="center"/>
        </w:trPr>
        <w:tc>
          <w:tcPr>
            <w:tcW w:w="1908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</w:tr>
      <w:tr w:rsidR="00F4668D" w:rsidRPr="00F4668D" w:rsidTr="00712C1A">
        <w:trPr>
          <w:trHeight w:val="217"/>
          <w:jc w:val="center"/>
        </w:trPr>
        <w:tc>
          <w:tcPr>
            <w:tcW w:w="1908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2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</w:tr>
      <w:tr w:rsidR="00F4668D" w:rsidRPr="00F4668D" w:rsidTr="00712C1A">
        <w:trPr>
          <w:trHeight w:val="217"/>
          <w:jc w:val="center"/>
        </w:trPr>
        <w:tc>
          <w:tcPr>
            <w:tcW w:w="1908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2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</w:tr>
      <w:tr w:rsidR="00F4668D" w:rsidRPr="00F4668D" w:rsidTr="00712C1A">
        <w:trPr>
          <w:trHeight w:val="217"/>
          <w:jc w:val="center"/>
        </w:trPr>
        <w:tc>
          <w:tcPr>
            <w:tcW w:w="1908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БИЦ</w:t>
            </w:r>
          </w:p>
        </w:tc>
        <w:tc>
          <w:tcPr>
            <w:tcW w:w="12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4668D" w:rsidRPr="00F4668D" w:rsidTr="00712C1A">
        <w:trPr>
          <w:trHeight w:val="217"/>
          <w:jc w:val="center"/>
        </w:trPr>
        <w:tc>
          <w:tcPr>
            <w:tcW w:w="1908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Переносной комплект</w:t>
            </w:r>
          </w:p>
        </w:tc>
        <w:tc>
          <w:tcPr>
            <w:tcW w:w="12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2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4668D" w:rsidRPr="00F4668D" w:rsidTr="00712C1A">
        <w:trPr>
          <w:trHeight w:val="217"/>
          <w:jc w:val="center"/>
        </w:trPr>
        <w:tc>
          <w:tcPr>
            <w:tcW w:w="1908" w:type="dxa"/>
          </w:tcPr>
          <w:p w:rsidR="00712C1A" w:rsidRPr="00F4668D" w:rsidRDefault="00C4700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  <w:r w:rsidR="00712C1A"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2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:rsidR="00712C1A" w:rsidRPr="00F4668D" w:rsidRDefault="00712C1A" w:rsidP="0071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</w:tbl>
    <w:p w:rsidR="00712C1A" w:rsidRPr="00F4668D" w:rsidRDefault="00712C1A" w:rsidP="0071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12C1A" w:rsidRPr="00F4668D" w:rsidRDefault="00712C1A" w:rsidP="00712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46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Библиотека /справочно-информационный центр (указать): </w:t>
      </w:r>
      <w:r w:rsidRPr="00F466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Библиотека</w:t>
      </w:r>
    </w:p>
    <w:p w:rsidR="00712C1A" w:rsidRPr="00F4668D" w:rsidRDefault="00712C1A" w:rsidP="00712C1A">
      <w:pPr>
        <w:shd w:val="clear" w:color="auto" w:fill="FFFFFF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наличие списка учебников по классам на текущий учебный год: </w:t>
      </w:r>
      <w:r w:rsidRPr="00F466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есть</w:t>
      </w:r>
    </w:p>
    <w:p w:rsidR="00712C1A" w:rsidRPr="00F4668D" w:rsidRDefault="00712C1A" w:rsidP="00712C1A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46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наличие зоны читательских мест (указать количество мест): </w:t>
      </w:r>
      <w:r w:rsidRPr="00F466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8 мест</w:t>
      </w:r>
    </w:p>
    <w:p w:rsidR="00712C1A" w:rsidRPr="00F4668D" w:rsidRDefault="00712C1A" w:rsidP="00712C1A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количество </w:t>
      </w:r>
      <w:proofErr w:type="gramStart"/>
      <w:r w:rsidRPr="00F4668D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="00C4700A" w:rsidRPr="00F4668D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proofErr w:type="gramEnd"/>
      <w:r w:rsidR="00C4700A" w:rsidRPr="00F46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оборудованных компьютерами: </w:t>
      </w:r>
      <w:r w:rsidR="00C4700A" w:rsidRPr="00F466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одно</w:t>
      </w:r>
    </w:p>
    <w:p w:rsidR="00712C1A" w:rsidRPr="00F4668D" w:rsidRDefault="00C4700A" w:rsidP="00712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8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виды каталогов (перечислить</w:t>
      </w:r>
      <w:proofErr w:type="gramStart"/>
      <w:r w:rsidRPr="00F46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):  </w:t>
      </w:r>
      <w:r w:rsidR="00712C1A" w:rsidRPr="00F466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алфавитный</w:t>
      </w:r>
      <w:proofErr w:type="gramEnd"/>
      <w:r w:rsidR="00712C1A" w:rsidRPr="00F466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систематический</w:t>
      </w:r>
    </w:p>
    <w:p w:rsidR="00712C1A" w:rsidRPr="00F4668D" w:rsidRDefault="00712C1A" w:rsidP="00712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C1A" w:rsidRPr="00F4668D" w:rsidRDefault="00712C1A" w:rsidP="00712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6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F466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Режим работы образовательного учреждения:</w:t>
      </w:r>
    </w:p>
    <w:p w:rsidR="00712C1A" w:rsidRPr="00F4668D" w:rsidRDefault="00A41D1E" w:rsidP="00712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40</w:t>
      </w:r>
    </w:p>
    <w:tbl>
      <w:tblPr>
        <w:tblW w:w="12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0"/>
        <w:gridCol w:w="3119"/>
        <w:gridCol w:w="1984"/>
        <w:gridCol w:w="1939"/>
      </w:tblGrid>
      <w:tr w:rsidR="00F4668D" w:rsidRPr="00F4668D" w:rsidTr="00C4700A">
        <w:trPr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характеристики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</w:p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</w:p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</w:p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F4668D" w:rsidRPr="00F4668D" w:rsidTr="00C4700A">
        <w:trPr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3C10BE" w:rsidP="003C1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  <w:r w:rsidR="00C4700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 дней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F4668D" w:rsidRPr="00F4668D" w:rsidTr="00C4700A">
        <w:trPr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Сменность занятий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смена</w:t>
            </w:r>
          </w:p>
        </w:tc>
      </w:tr>
      <w:tr w:rsidR="00F4668D" w:rsidRPr="00F4668D" w:rsidTr="00C4700A">
        <w:trPr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учебных занятий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</w:tr>
      <w:tr w:rsidR="00F4668D" w:rsidRPr="00F4668D" w:rsidTr="00C4700A">
        <w:trPr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уроков (мин.)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C4700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мин, 1 класс 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в1полугодии -35 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F4668D" w:rsidRPr="00F4668D" w:rsidTr="00C4700A">
        <w:trPr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перемен: минимальная (мин.)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10 мин   </w:t>
            </w:r>
          </w:p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68D" w:rsidRPr="00F4668D" w:rsidTr="00C4700A">
        <w:trPr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перемен: максимальная (мин.)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C4700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мин, динамичес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пауза – 30 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 мин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мин</w:t>
            </w:r>
          </w:p>
        </w:tc>
      </w:tr>
      <w:tr w:rsidR="00F4668D" w:rsidRPr="00F4668D" w:rsidTr="00C4700A">
        <w:trPr>
          <w:trHeight w:val="463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 уроков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15-35</w:t>
            </w:r>
          </w:p>
        </w:tc>
      </w:tr>
      <w:tr w:rsidR="00F4668D" w:rsidRPr="00F4668D" w:rsidTr="00C4700A">
        <w:trPr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сдвоенных уроков</w:t>
            </w:r>
          </w:p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предметы)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в день</w:t>
            </w:r>
          </w:p>
        </w:tc>
      </w:tr>
      <w:tr w:rsidR="00F4668D" w:rsidRPr="00F4668D" w:rsidTr="00C4700A">
        <w:trPr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C4700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перерыва между последним уроком </w:t>
            </w: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началом факультативов, инд. занятий (мин.)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</w:tr>
      <w:tr w:rsidR="00712C1A" w:rsidRPr="00F4668D" w:rsidTr="00C4700A">
        <w:trPr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A" w:rsidRPr="00F4668D" w:rsidRDefault="00712C1A" w:rsidP="0071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промежуточной аттестации (четверть, триместр, полугодие)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Четверть во 2 - 4 классах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Четверть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</w:p>
        </w:tc>
      </w:tr>
    </w:tbl>
    <w:p w:rsidR="00712C1A" w:rsidRPr="00F4668D" w:rsidRDefault="00712C1A" w:rsidP="0071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00A" w:rsidRPr="00F4668D" w:rsidRDefault="00C4700A" w:rsidP="00712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12C1A" w:rsidRPr="00F4668D" w:rsidRDefault="00712C1A" w:rsidP="0071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Формы обучения</w:t>
      </w:r>
    </w:p>
    <w:p w:rsidR="00712C1A" w:rsidRPr="00F4668D" w:rsidRDefault="00A41D1E" w:rsidP="00712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4668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41</w:t>
      </w:r>
    </w:p>
    <w:p w:rsidR="00712C1A" w:rsidRPr="00F4668D" w:rsidRDefault="00712C1A" w:rsidP="0071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800"/>
        <w:gridCol w:w="1800"/>
        <w:gridCol w:w="2340"/>
        <w:gridCol w:w="1620"/>
        <w:gridCol w:w="1512"/>
        <w:gridCol w:w="1728"/>
        <w:gridCol w:w="1980"/>
      </w:tblGrid>
      <w:tr w:rsidR="00F4668D" w:rsidRPr="00F4668D" w:rsidTr="00712C1A">
        <w:trPr>
          <w:trHeight w:val="1523"/>
          <w:jc w:val="center"/>
        </w:trPr>
        <w:tc>
          <w:tcPr>
            <w:tcW w:w="1380" w:type="dxa"/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800" w:type="dxa"/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чел.)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форма</w:t>
            </w:r>
          </w:p>
          <w:p w:rsidR="00712C1A" w:rsidRPr="00F4668D" w:rsidRDefault="00C4700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классов)</w:t>
            </w:r>
          </w:p>
        </w:tc>
        <w:tc>
          <w:tcPr>
            <w:tcW w:w="2340" w:type="dxa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  <w:p w:rsidR="00712C1A" w:rsidRPr="00F4668D" w:rsidRDefault="00712C1A" w:rsidP="00712C1A">
            <w:p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(вечерняя)</w:t>
            </w:r>
          </w:p>
          <w:p w:rsidR="00712C1A" w:rsidRPr="00F4668D" w:rsidRDefault="00C4700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712C1A"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классов)</w:t>
            </w:r>
          </w:p>
        </w:tc>
        <w:tc>
          <w:tcPr>
            <w:tcW w:w="1620" w:type="dxa"/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обучение </w:t>
            </w:r>
          </w:p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дому</w:t>
            </w:r>
          </w:p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512" w:type="dxa"/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образование</w:t>
            </w:r>
          </w:p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728" w:type="dxa"/>
            <w:vAlign w:val="center"/>
          </w:tcPr>
          <w:p w:rsidR="00712C1A" w:rsidRPr="00F4668D" w:rsidRDefault="00712C1A" w:rsidP="00712C1A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Экстернат</w:t>
            </w:r>
          </w:p>
          <w:p w:rsidR="00712C1A" w:rsidRPr="00F4668D" w:rsidRDefault="00712C1A" w:rsidP="00712C1A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980" w:type="dxa"/>
            <w:vAlign w:val="center"/>
          </w:tcPr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Дистанционное обучение </w:t>
            </w:r>
          </w:p>
          <w:p w:rsidR="00712C1A" w:rsidRPr="00F4668D" w:rsidRDefault="00712C1A" w:rsidP="0071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чел.)</w:t>
            </w:r>
          </w:p>
        </w:tc>
      </w:tr>
      <w:tr w:rsidR="00F4668D" w:rsidRPr="00F4668D" w:rsidTr="00C4700A">
        <w:trPr>
          <w:trHeight w:val="251"/>
          <w:jc w:val="center"/>
        </w:trPr>
        <w:tc>
          <w:tcPr>
            <w:tcW w:w="1380" w:type="dxa"/>
          </w:tcPr>
          <w:p w:rsidR="00C4700A" w:rsidRPr="00F4668D" w:rsidRDefault="00C4700A" w:rsidP="00C4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C4700A" w:rsidRPr="00F4668D" w:rsidRDefault="00F4668D" w:rsidP="00C470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68D" w:rsidRPr="00F4668D" w:rsidTr="00C4700A">
        <w:trPr>
          <w:trHeight w:val="276"/>
          <w:jc w:val="center"/>
        </w:trPr>
        <w:tc>
          <w:tcPr>
            <w:tcW w:w="1380" w:type="dxa"/>
          </w:tcPr>
          <w:p w:rsidR="00C4700A" w:rsidRPr="00F4668D" w:rsidRDefault="00C4700A" w:rsidP="00C4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C4700A" w:rsidRPr="00F4668D" w:rsidRDefault="00F4668D" w:rsidP="00C470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68D" w:rsidRPr="00F4668D" w:rsidTr="00C4700A">
        <w:trPr>
          <w:trHeight w:val="276"/>
          <w:jc w:val="center"/>
        </w:trPr>
        <w:tc>
          <w:tcPr>
            <w:tcW w:w="1380" w:type="dxa"/>
          </w:tcPr>
          <w:p w:rsidR="00C4700A" w:rsidRPr="00F4668D" w:rsidRDefault="00C4700A" w:rsidP="00C4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C4700A" w:rsidRPr="00F4668D" w:rsidRDefault="00F4668D" w:rsidP="00C470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68D" w:rsidRPr="00F4668D" w:rsidTr="00C4700A">
        <w:trPr>
          <w:trHeight w:val="276"/>
          <w:jc w:val="center"/>
        </w:trPr>
        <w:tc>
          <w:tcPr>
            <w:tcW w:w="1380" w:type="dxa"/>
          </w:tcPr>
          <w:p w:rsidR="00C4700A" w:rsidRPr="00F4668D" w:rsidRDefault="00C4700A" w:rsidP="00C4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C4700A" w:rsidRPr="00F4668D" w:rsidRDefault="00C4700A" w:rsidP="00C470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6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68D" w:rsidRPr="00F4668D" w:rsidTr="00C4700A">
        <w:trPr>
          <w:trHeight w:val="276"/>
          <w:jc w:val="center"/>
        </w:trPr>
        <w:tc>
          <w:tcPr>
            <w:tcW w:w="1380" w:type="dxa"/>
          </w:tcPr>
          <w:p w:rsidR="00C4700A" w:rsidRPr="00F4668D" w:rsidRDefault="00C4700A" w:rsidP="00C4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C4700A" w:rsidRPr="00F4668D" w:rsidRDefault="00F4668D" w:rsidP="00C470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12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68D" w:rsidRPr="00F4668D" w:rsidTr="00C4700A">
        <w:trPr>
          <w:trHeight w:val="276"/>
          <w:jc w:val="center"/>
        </w:trPr>
        <w:tc>
          <w:tcPr>
            <w:tcW w:w="1380" w:type="dxa"/>
          </w:tcPr>
          <w:p w:rsidR="00C4700A" w:rsidRPr="00F4668D" w:rsidRDefault="00C4700A" w:rsidP="00C4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C4700A" w:rsidRPr="00F4668D" w:rsidRDefault="00F4668D" w:rsidP="00C470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68D" w:rsidRPr="00F4668D" w:rsidTr="00C4700A">
        <w:trPr>
          <w:trHeight w:val="276"/>
          <w:jc w:val="center"/>
        </w:trPr>
        <w:tc>
          <w:tcPr>
            <w:tcW w:w="1380" w:type="dxa"/>
          </w:tcPr>
          <w:p w:rsidR="00C4700A" w:rsidRPr="00F4668D" w:rsidRDefault="00C4700A" w:rsidP="00C4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C4700A" w:rsidRPr="00F4668D" w:rsidRDefault="00F4668D" w:rsidP="00C470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18+1</w:t>
            </w:r>
          </w:p>
        </w:tc>
        <w:tc>
          <w:tcPr>
            <w:tcW w:w="1800" w:type="dxa"/>
            <w:shd w:val="clear" w:color="auto" w:fill="auto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4700A" w:rsidRPr="00F4668D" w:rsidRDefault="00F4668D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2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68D" w:rsidRPr="00F4668D" w:rsidTr="00C4700A">
        <w:trPr>
          <w:trHeight w:val="276"/>
          <w:jc w:val="center"/>
        </w:trPr>
        <w:tc>
          <w:tcPr>
            <w:tcW w:w="1380" w:type="dxa"/>
          </w:tcPr>
          <w:p w:rsidR="00C4700A" w:rsidRPr="00F4668D" w:rsidRDefault="00C4700A" w:rsidP="00C4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C4700A" w:rsidRPr="00F4668D" w:rsidRDefault="00F4668D" w:rsidP="00C470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0" w:type="dxa"/>
            <w:shd w:val="clear" w:color="auto" w:fill="auto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68D" w:rsidRPr="00F4668D" w:rsidTr="00C4700A">
        <w:trPr>
          <w:trHeight w:val="276"/>
          <w:jc w:val="center"/>
        </w:trPr>
        <w:tc>
          <w:tcPr>
            <w:tcW w:w="1380" w:type="dxa"/>
          </w:tcPr>
          <w:p w:rsidR="00C4700A" w:rsidRPr="00F4668D" w:rsidRDefault="00C4700A" w:rsidP="00C4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C4700A" w:rsidRPr="00F4668D" w:rsidRDefault="00F4668D" w:rsidP="00C470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68D" w:rsidRPr="00F4668D" w:rsidTr="00C4700A">
        <w:trPr>
          <w:trHeight w:val="276"/>
          <w:jc w:val="center"/>
        </w:trPr>
        <w:tc>
          <w:tcPr>
            <w:tcW w:w="1380" w:type="dxa"/>
          </w:tcPr>
          <w:p w:rsidR="00C4700A" w:rsidRPr="00F4668D" w:rsidRDefault="00C4700A" w:rsidP="00C4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C4700A" w:rsidRPr="00F4668D" w:rsidRDefault="00F4668D" w:rsidP="00C470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68D" w:rsidRPr="00F4668D" w:rsidTr="00C4700A">
        <w:trPr>
          <w:trHeight w:val="276"/>
          <w:jc w:val="center"/>
        </w:trPr>
        <w:tc>
          <w:tcPr>
            <w:tcW w:w="1380" w:type="dxa"/>
          </w:tcPr>
          <w:p w:rsidR="00C4700A" w:rsidRPr="00F4668D" w:rsidRDefault="00C4700A" w:rsidP="00C4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C4700A" w:rsidRPr="00F4668D" w:rsidRDefault="00F4668D" w:rsidP="00C470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C4700A" w:rsidRPr="00F4668D" w:rsidRDefault="00C4700A" w:rsidP="00C4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68D" w:rsidRPr="00F4668D" w:rsidTr="00712C1A">
        <w:trPr>
          <w:trHeight w:val="70"/>
          <w:jc w:val="center"/>
        </w:trPr>
        <w:tc>
          <w:tcPr>
            <w:tcW w:w="1380" w:type="dxa"/>
          </w:tcPr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0" w:type="dxa"/>
          </w:tcPr>
          <w:p w:rsidR="00712C1A" w:rsidRPr="00F4668D" w:rsidRDefault="00F4668D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110+1</w:t>
            </w:r>
          </w:p>
        </w:tc>
        <w:tc>
          <w:tcPr>
            <w:tcW w:w="1800" w:type="dxa"/>
            <w:shd w:val="clear" w:color="auto" w:fill="auto"/>
          </w:tcPr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40" w:type="dxa"/>
          </w:tcPr>
          <w:p w:rsidR="00712C1A" w:rsidRPr="00F4668D" w:rsidRDefault="002A3EB8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0" w:type="dxa"/>
          </w:tcPr>
          <w:p w:rsidR="00712C1A" w:rsidRPr="00F4668D" w:rsidRDefault="00F4668D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2" w:type="dxa"/>
          </w:tcPr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28" w:type="dxa"/>
          </w:tcPr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0" w:type="dxa"/>
          </w:tcPr>
          <w:p w:rsidR="00712C1A" w:rsidRPr="00F4668D" w:rsidRDefault="00712C1A" w:rsidP="00712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712C1A" w:rsidRPr="00F4668D" w:rsidRDefault="00712C1A" w:rsidP="00712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712C1A" w:rsidRPr="00F4668D" w:rsidRDefault="00712C1A" w:rsidP="00712C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66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10  </w:t>
      </w:r>
      <w:r w:rsidRPr="00F466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4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таблице указывается общее количество обучающихся по соответствующей форме   на  каждой параллели классов</w:t>
      </w:r>
    </w:p>
    <w:p w:rsidR="00712C1A" w:rsidRPr="00F4668D" w:rsidRDefault="00712C1A" w:rsidP="00712C1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1A" w:rsidRPr="00F4668D" w:rsidRDefault="00712C1A" w:rsidP="00712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466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Обеспеченность обучающихся подвозом к образовательному учреждению (да/нет</w:t>
      </w:r>
      <w:proofErr w:type="gramStart"/>
      <w:r w:rsidRPr="00F46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):  </w:t>
      </w:r>
      <w:r w:rsidRPr="00F466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</w:t>
      </w:r>
      <w:proofErr w:type="gramEnd"/>
    </w:p>
    <w:p w:rsidR="00712C1A" w:rsidRPr="00F4668D" w:rsidRDefault="00712C1A" w:rsidP="00C470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развивающих зон МКОУ «Хмелевская СОШ»</w:t>
      </w:r>
    </w:p>
    <w:p w:rsidR="00712C1A" w:rsidRPr="00F4668D" w:rsidRDefault="00712C1A" w:rsidP="00712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1A" w:rsidRPr="00F4668D" w:rsidRDefault="00A41D1E" w:rsidP="00712C1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42</w:t>
      </w:r>
    </w:p>
    <w:tbl>
      <w:tblPr>
        <w:tblW w:w="138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0348"/>
      </w:tblGrid>
      <w:tr w:rsidR="00F4668D" w:rsidRPr="00F4668D" w:rsidTr="002A3EB8">
        <w:tc>
          <w:tcPr>
            <w:tcW w:w="3544" w:type="dxa"/>
          </w:tcPr>
          <w:p w:rsidR="00712C1A" w:rsidRPr="00F4668D" w:rsidRDefault="00712C1A" w:rsidP="00A41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Развивающая зона</w:t>
            </w:r>
          </w:p>
        </w:tc>
        <w:tc>
          <w:tcPr>
            <w:tcW w:w="10348" w:type="dxa"/>
          </w:tcPr>
          <w:p w:rsidR="00712C1A" w:rsidRPr="00F4668D" w:rsidRDefault="00712C1A" w:rsidP="00A41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Назначение кабинета</w:t>
            </w:r>
          </w:p>
        </w:tc>
      </w:tr>
      <w:tr w:rsidR="00F4668D" w:rsidRPr="00F4668D" w:rsidTr="002A3EB8">
        <w:tc>
          <w:tcPr>
            <w:tcW w:w="3544" w:type="dxa"/>
          </w:tcPr>
          <w:p w:rsidR="00712C1A" w:rsidRPr="00F4668D" w:rsidRDefault="00712C1A" w:rsidP="00A4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0348" w:type="dxa"/>
          </w:tcPr>
          <w:p w:rsidR="00712C1A" w:rsidRPr="00F4668D" w:rsidRDefault="00712C1A" w:rsidP="00A4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конкурсов, концертов, массовых мероприятий. </w:t>
            </w:r>
          </w:p>
        </w:tc>
      </w:tr>
      <w:tr w:rsidR="00F4668D" w:rsidRPr="00F4668D" w:rsidTr="002A3EB8">
        <w:tc>
          <w:tcPr>
            <w:tcW w:w="3544" w:type="dxa"/>
          </w:tcPr>
          <w:p w:rsidR="00712C1A" w:rsidRPr="00F4668D" w:rsidRDefault="00712C1A" w:rsidP="00A4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0348" w:type="dxa"/>
          </w:tcPr>
          <w:p w:rsidR="00712C1A" w:rsidRPr="00F4668D" w:rsidRDefault="00712C1A" w:rsidP="00A4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секции «Лыжи», «Волейбол», спортивных соревнований, массовых мероприятий</w:t>
            </w:r>
          </w:p>
        </w:tc>
      </w:tr>
      <w:tr w:rsidR="00F4668D" w:rsidRPr="00F4668D" w:rsidTr="002A3EB8">
        <w:tc>
          <w:tcPr>
            <w:tcW w:w="3544" w:type="dxa"/>
          </w:tcPr>
          <w:p w:rsidR="00712C1A" w:rsidRPr="00F4668D" w:rsidRDefault="00A47848" w:rsidP="00A4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Библиотечно-инфо</w:t>
            </w:r>
            <w:r w:rsidR="00712C1A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рмационный центр</w:t>
            </w:r>
          </w:p>
        </w:tc>
        <w:tc>
          <w:tcPr>
            <w:tcW w:w="10348" w:type="dxa"/>
          </w:tcPr>
          <w:p w:rsidR="00712C1A" w:rsidRPr="00F4668D" w:rsidRDefault="00712C1A" w:rsidP="00A4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книг и детской периодики, проведение выставок, библиотечных уроков, мероприятий. </w:t>
            </w:r>
          </w:p>
        </w:tc>
      </w:tr>
      <w:tr w:rsidR="00F4668D" w:rsidRPr="00F4668D" w:rsidTr="002A3EB8">
        <w:tc>
          <w:tcPr>
            <w:tcW w:w="3544" w:type="dxa"/>
          </w:tcPr>
          <w:p w:rsidR="00712C1A" w:rsidRPr="00F4668D" w:rsidRDefault="00712C1A" w:rsidP="00A4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Читальный зал</w:t>
            </w:r>
          </w:p>
        </w:tc>
        <w:tc>
          <w:tcPr>
            <w:tcW w:w="10348" w:type="dxa"/>
          </w:tcPr>
          <w:p w:rsidR="00712C1A" w:rsidRPr="00F4668D" w:rsidRDefault="00712C1A" w:rsidP="00A4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книг и детской периодики, проведение выставок, библиотечных уроков, мероприятий. Самостоятельная работа</w:t>
            </w:r>
          </w:p>
        </w:tc>
      </w:tr>
      <w:tr w:rsidR="00F4668D" w:rsidRPr="00F4668D" w:rsidTr="002A3EB8">
        <w:trPr>
          <w:trHeight w:val="329"/>
        </w:trPr>
        <w:tc>
          <w:tcPr>
            <w:tcW w:w="3544" w:type="dxa"/>
          </w:tcPr>
          <w:p w:rsidR="00712C1A" w:rsidRPr="00F4668D" w:rsidRDefault="00712C1A" w:rsidP="00A4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Тренажерный зал</w:t>
            </w:r>
          </w:p>
        </w:tc>
        <w:tc>
          <w:tcPr>
            <w:tcW w:w="10348" w:type="dxa"/>
          </w:tcPr>
          <w:p w:rsidR="00712C1A" w:rsidRPr="00F4668D" w:rsidRDefault="00712C1A" w:rsidP="00A4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спортивного часа, подвижных игр. Туристиче</w:t>
            </w:r>
            <w:r w:rsidR="00A47848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кружок </w:t>
            </w:r>
          </w:p>
        </w:tc>
      </w:tr>
      <w:tr w:rsidR="00F4668D" w:rsidRPr="00F4668D" w:rsidTr="002A3EB8">
        <w:tc>
          <w:tcPr>
            <w:tcW w:w="3544" w:type="dxa"/>
          </w:tcPr>
          <w:p w:rsidR="00712C1A" w:rsidRPr="00F4668D" w:rsidRDefault="00712C1A" w:rsidP="00A4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изобразительного искусства</w:t>
            </w:r>
          </w:p>
        </w:tc>
        <w:tc>
          <w:tcPr>
            <w:tcW w:w="10348" w:type="dxa"/>
          </w:tcPr>
          <w:p w:rsidR="00712C1A" w:rsidRPr="00F4668D" w:rsidRDefault="00F4668D" w:rsidP="00A4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712C1A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онкурсы декоративно-прикладного характера, конструирование, моделирование</w:t>
            </w:r>
          </w:p>
        </w:tc>
      </w:tr>
      <w:tr w:rsidR="00F4668D" w:rsidRPr="00F4668D" w:rsidTr="002A3EB8">
        <w:tc>
          <w:tcPr>
            <w:tcW w:w="3544" w:type="dxa"/>
          </w:tcPr>
          <w:p w:rsidR="00712C1A" w:rsidRPr="00F4668D" w:rsidRDefault="00712C1A" w:rsidP="00A4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музыки</w:t>
            </w:r>
          </w:p>
        </w:tc>
        <w:tc>
          <w:tcPr>
            <w:tcW w:w="10348" w:type="dxa"/>
          </w:tcPr>
          <w:p w:rsidR="00712C1A" w:rsidRPr="00F4668D" w:rsidRDefault="00F4668D" w:rsidP="00A4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</w:t>
            </w:r>
            <w:r w:rsidR="00712C1A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ндивидуальные занятия с учащимися по обучению игре на гитаре, пианино.</w:t>
            </w:r>
          </w:p>
        </w:tc>
      </w:tr>
      <w:tr w:rsidR="00F4668D" w:rsidRPr="00F4668D" w:rsidTr="002A3EB8">
        <w:tc>
          <w:tcPr>
            <w:tcW w:w="3544" w:type="dxa"/>
          </w:tcPr>
          <w:p w:rsidR="00712C1A" w:rsidRPr="00F4668D" w:rsidRDefault="00712C1A" w:rsidP="00A4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информатики</w:t>
            </w:r>
          </w:p>
        </w:tc>
        <w:tc>
          <w:tcPr>
            <w:tcW w:w="10348" w:type="dxa"/>
          </w:tcPr>
          <w:p w:rsidR="00712C1A" w:rsidRPr="00F4668D" w:rsidRDefault="00712C1A" w:rsidP="00A4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дистанционных конкурсах, поиск информации в сети ИНТЕРНЕТ</w:t>
            </w:r>
          </w:p>
        </w:tc>
      </w:tr>
      <w:tr w:rsidR="00F4668D" w:rsidRPr="00F4668D" w:rsidTr="002A3EB8">
        <w:tc>
          <w:tcPr>
            <w:tcW w:w="3544" w:type="dxa"/>
          </w:tcPr>
          <w:p w:rsidR="00712C1A" w:rsidRPr="00F4668D" w:rsidRDefault="00712C1A" w:rsidP="00A4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начальных классов</w:t>
            </w:r>
          </w:p>
        </w:tc>
        <w:tc>
          <w:tcPr>
            <w:tcW w:w="10348" w:type="dxa"/>
          </w:tcPr>
          <w:p w:rsidR="00712C1A" w:rsidRPr="00F4668D" w:rsidRDefault="00712C1A" w:rsidP="00A47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в</w:t>
            </w:r>
            <w:r w:rsidR="00A47848"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неурочной деятельности согласно</w:t>
            </w: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расписанию</w:t>
            </w:r>
          </w:p>
        </w:tc>
      </w:tr>
      <w:tr w:rsidR="00F4668D" w:rsidRPr="00F4668D" w:rsidTr="002A3EB8">
        <w:tc>
          <w:tcPr>
            <w:tcW w:w="3544" w:type="dxa"/>
          </w:tcPr>
          <w:p w:rsidR="00712C1A" w:rsidRPr="00F4668D" w:rsidRDefault="00712C1A" w:rsidP="00A4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10348" w:type="dxa"/>
          </w:tcPr>
          <w:p w:rsidR="00712C1A" w:rsidRPr="00F4668D" w:rsidRDefault="00712C1A" w:rsidP="00A4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предметных МО, совещания, консультации</w:t>
            </w:r>
          </w:p>
        </w:tc>
      </w:tr>
    </w:tbl>
    <w:p w:rsidR="00712C1A" w:rsidRPr="00F4668D" w:rsidRDefault="00712C1A" w:rsidP="00712C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12C1A" w:rsidRPr="00F4668D" w:rsidRDefault="00712C1A" w:rsidP="00712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712C1A" w:rsidRPr="00F4668D" w:rsidRDefault="00712C1A" w:rsidP="00712C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D49" w:rsidRPr="00F4668D" w:rsidRDefault="004E2D49"/>
    <w:sectPr w:rsidR="004E2D49" w:rsidRPr="00F4668D" w:rsidSect="00E73783">
      <w:pgSz w:w="16838" w:h="11906" w:orient="landscape" w:code="9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363" w:rsidRDefault="00C84363">
      <w:pPr>
        <w:spacing w:after="0" w:line="240" w:lineRule="auto"/>
      </w:pPr>
      <w:r>
        <w:separator/>
      </w:r>
    </w:p>
  </w:endnote>
  <w:endnote w:type="continuationSeparator" w:id="0">
    <w:p w:rsidR="00C84363" w:rsidRDefault="00C8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DejaVu Sans Condensed">
    <w:charset w:val="CC"/>
    <w:family w:val="swiss"/>
    <w:pitch w:val="variable"/>
    <w:sig w:usb0="E7002EFF" w:usb1="5200F5FF" w:usb2="0A042021" w:usb3="00000000" w:csb0="8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8D" w:rsidRDefault="00F4668D" w:rsidP="00712C1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8</w:t>
    </w:r>
    <w:r>
      <w:rPr>
        <w:rStyle w:val="aa"/>
      </w:rPr>
      <w:fldChar w:fldCharType="end"/>
    </w:r>
  </w:p>
  <w:p w:rsidR="00F4668D" w:rsidRDefault="00F466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8D" w:rsidRDefault="00F4668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8D" w:rsidRDefault="00F4668D">
    <w:pPr>
      <w:spacing w:after="218"/>
      <w:ind w:right="3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F4668D" w:rsidRDefault="00F4668D">
    <w:pPr>
      <w:spacing w:after="0"/>
      <w:ind w:left="10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8D" w:rsidRDefault="00F4668D">
    <w:pPr>
      <w:spacing w:after="218"/>
      <w:ind w:right="3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642B" w:rsidRPr="00B5642B">
      <w:rPr>
        <w:rFonts w:ascii="Calibri" w:eastAsia="Calibri" w:hAnsi="Calibri" w:cs="Calibri"/>
        <w:noProof/>
      </w:rPr>
      <w:t>67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F4668D" w:rsidRDefault="00F4668D">
    <w:pPr>
      <w:spacing w:after="0"/>
      <w:ind w:left="10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8D" w:rsidRDefault="00F4668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363" w:rsidRDefault="00C84363">
      <w:pPr>
        <w:spacing w:after="0" w:line="240" w:lineRule="auto"/>
      </w:pPr>
      <w:r>
        <w:separator/>
      </w:r>
    </w:p>
  </w:footnote>
  <w:footnote w:type="continuationSeparator" w:id="0">
    <w:p w:rsidR="00C84363" w:rsidRDefault="00C8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8D" w:rsidRDefault="00F4668D">
    <w:pPr>
      <w:pStyle w:val="a8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u w:val="singl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/>
      </w:rPr>
    </w:lvl>
  </w:abstractNum>
  <w:abstractNum w:abstractNumId="5" w15:restartNumberingAfterBreak="0">
    <w:nsid w:val="000016C5"/>
    <w:multiLevelType w:val="hybridMultilevel"/>
    <w:tmpl w:val="80361BC4"/>
    <w:lvl w:ilvl="0" w:tplc="789458F6">
      <w:start w:val="1"/>
      <w:numFmt w:val="bullet"/>
      <w:lvlText w:val="В"/>
      <w:lvlJc w:val="left"/>
    </w:lvl>
    <w:lvl w:ilvl="1" w:tplc="53426A54">
      <w:numFmt w:val="decimal"/>
      <w:lvlText w:val=""/>
      <w:lvlJc w:val="left"/>
    </w:lvl>
    <w:lvl w:ilvl="2" w:tplc="7FA2C6AE">
      <w:numFmt w:val="decimal"/>
      <w:lvlText w:val=""/>
      <w:lvlJc w:val="left"/>
    </w:lvl>
    <w:lvl w:ilvl="3" w:tplc="BB6A4B4C">
      <w:numFmt w:val="decimal"/>
      <w:lvlText w:val=""/>
      <w:lvlJc w:val="left"/>
    </w:lvl>
    <w:lvl w:ilvl="4" w:tplc="1AB62FCA">
      <w:numFmt w:val="decimal"/>
      <w:lvlText w:val=""/>
      <w:lvlJc w:val="left"/>
    </w:lvl>
    <w:lvl w:ilvl="5" w:tplc="A5D45088">
      <w:numFmt w:val="decimal"/>
      <w:lvlText w:val=""/>
      <w:lvlJc w:val="left"/>
    </w:lvl>
    <w:lvl w:ilvl="6" w:tplc="03F2BC66">
      <w:numFmt w:val="decimal"/>
      <w:lvlText w:val=""/>
      <w:lvlJc w:val="left"/>
    </w:lvl>
    <w:lvl w:ilvl="7" w:tplc="40F09482">
      <w:numFmt w:val="decimal"/>
      <w:lvlText w:val=""/>
      <w:lvlJc w:val="left"/>
    </w:lvl>
    <w:lvl w:ilvl="8" w:tplc="DC20482A">
      <w:numFmt w:val="decimal"/>
      <w:lvlText w:val=""/>
      <w:lvlJc w:val="left"/>
    </w:lvl>
  </w:abstractNum>
  <w:abstractNum w:abstractNumId="6" w15:restartNumberingAfterBreak="0">
    <w:nsid w:val="043803FB"/>
    <w:multiLevelType w:val="hybridMultilevel"/>
    <w:tmpl w:val="DE42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471DF"/>
    <w:multiLevelType w:val="hybridMultilevel"/>
    <w:tmpl w:val="933A9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BA60ABD"/>
    <w:multiLevelType w:val="hybridMultilevel"/>
    <w:tmpl w:val="26608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E0AB6"/>
    <w:multiLevelType w:val="hybridMultilevel"/>
    <w:tmpl w:val="DC3E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6059C"/>
    <w:multiLevelType w:val="hybridMultilevel"/>
    <w:tmpl w:val="B8F6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E1EAC"/>
    <w:multiLevelType w:val="hybridMultilevel"/>
    <w:tmpl w:val="B478E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C26E3"/>
    <w:multiLevelType w:val="hybridMultilevel"/>
    <w:tmpl w:val="24C61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568BC"/>
    <w:multiLevelType w:val="hybridMultilevel"/>
    <w:tmpl w:val="70388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44677"/>
    <w:multiLevelType w:val="hybridMultilevel"/>
    <w:tmpl w:val="2176F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B04E4"/>
    <w:multiLevelType w:val="hybridMultilevel"/>
    <w:tmpl w:val="5F70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04F52"/>
    <w:multiLevelType w:val="hybridMultilevel"/>
    <w:tmpl w:val="EB8E5DEA"/>
    <w:lvl w:ilvl="0" w:tplc="7B0C1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672332"/>
    <w:multiLevelType w:val="hybridMultilevel"/>
    <w:tmpl w:val="BC8C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730E7"/>
    <w:multiLevelType w:val="hybridMultilevel"/>
    <w:tmpl w:val="A3FEE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6633C"/>
    <w:multiLevelType w:val="hybridMultilevel"/>
    <w:tmpl w:val="662AD334"/>
    <w:lvl w:ilvl="0" w:tplc="103E583E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460C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D499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8011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9C4F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04F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7C30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40A4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62C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7F2281"/>
    <w:multiLevelType w:val="hybridMultilevel"/>
    <w:tmpl w:val="9246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56CB4"/>
    <w:multiLevelType w:val="hybridMultilevel"/>
    <w:tmpl w:val="20FA62B8"/>
    <w:lvl w:ilvl="0" w:tplc="3AB8F0D8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67548"/>
    <w:multiLevelType w:val="hybridMultilevel"/>
    <w:tmpl w:val="3A9E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E3B47"/>
    <w:multiLevelType w:val="hybridMultilevel"/>
    <w:tmpl w:val="9D30B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5B72C2"/>
    <w:multiLevelType w:val="hybridMultilevel"/>
    <w:tmpl w:val="8438B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70AAE"/>
    <w:multiLevelType w:val="hybridMultilevel"/>
    <w:tmpl w:val="41D85F08"/>
    <w:lvl w:ilvl="0" w:tplc="4A66ADDC">
      <w:start w:val="1"/>
      <w:numFmt w:val="decimal"/>
      <w:lvlText w:val="%1."/>
      <w:lvlJc w:val="left"/>
      <w:pPr>
        <w:ind w:left="14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6" w15:restartNumberingAfterBreak="0">
    <w:nsid w:val="5E96610B"/>
    <w:multiLevelType w:val="hybridMultilevel"/>
    <w:tmpl w:val="B1C4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F65E8"/>
    <w:multiLevelType w:val="hybridMultilevel"/>
    <w:tmpl w:val="7EDA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821C2"/>
    <w:multiLevelType w:val="hybridMultilevel"/>
    <w:tmpl w:val="75ACCC34"/>
    <w:lvl w:ilvl="0" w:tplc="EF8C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664CE"/>
    <w:multiLevelType w:val="hybridMultilevel"/>
    <w:tmpl w:val="1D28CC1C"/>
    <w:lvl w:ilvl="0" w:tplc="C4E8B5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372E3F"/>
    <w:multiLevelType w:val="hybridMultilevel"/>
    <w:tmpl w:val="A280A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27"/>
  </w:num>
  <w:num w:numId="9">
    <w:abstractNumId w:val="18"/>
  </w:num>
  <w:num w:numId="10">
    <w:abstractNumId w:val="11"/>
  </w:num>
  <w:num w:numId="11">
    <w:abstractNumId w:val="8"/>
  </w:num>
  <w:num w:numId="12">
    <w:abstractNumId w:val="26"/>
  </w:num>
  <w:num w:numId="13">
    <w:abstractNumId w:val="25"/>
  </w:num>
  <w:num w:numId="14">
    <w:abstractNumId w:val="20"/>
  </w:num>
  <w:num w:numId="15">
    <w:abstractNumId w:val="9"/>
  </w:num>
  <w:num w:numId="16">
    <w:abstractNumId w:val="21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</w:num>
  <w:num w:numId="19">
    <w:abstractNumId w:val="5"/>
  </w:num>
  <w:num w:numId="20">
    <w:abstractNumId w:val="29"/>
  </w:num>
  <w:num w:numId="21">
    <w:abstractNumId w:val="16"/>
  </w:num>
  <w:num w:numId="22">
    <w:abstractNumId w:val="28"/>
  </w:num>
  <w:num w:numId="23">
    <w:abstractNumId w:val="14"/>
  </w:num>
  <w:num w:numId="24">
    <w:abstractNumId w:val="6"/>
  </w:num>
  <w:num w:numId="25">
    <w:abstractNumId w:val="19"/>
  </w:num>
  <w:num w:numId="26">
    <w:abstractNumId w:val="23"/>
  </w:num>
  <w:num w:numId="27">
    <w:abstractNumId w:val="13"/>
  </w:num>
  <w:num w:numId="28">
    <w:abstractNumId w:val="12"/>
  </w:num>
  <w:num w:numId="29">
    <w:abstractNumId w:val="15"/>
  </w:num>
  <w:num w:numId="30">
    <w:abstractNumId w:val="22"/>
  </w:num>
  <w:num w:numId="31">
    <w:abstractNumId w:val="10"/>
  </w:num>
  <w:num w:numId="32">
    <w:abstractNumId w:val="24"/>
  </w:num>
  <w:num w:numId="33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2D"/>
    <w:rsid w:val="00000E13"/>
    <w:rsid w:val="00005486"/>
    <w:rsid w:val="00012526"/>
    <w:rsid w:val="00025923"/>
    <w:rsid w:val="00041D9F"/>
    <w:rsid w:val="00042647"/>
    <w:rsid w:val="00042A2C"/>
    <w:rsid w:val="00052DC4"/>
    <w:rsid w:val="00054724"/>
    <w:rsid w:val="00060C51"/>
    <w:rsid w:val="00070D8F"/>
    <w:rsid w:val="0007613C"/>
    <w:rsid w:val="0008200B"/>
    <w:rsid w:val="000824C7"/>
    <w:rsid w:val="00082BFC"/>
    <w:rsid w:val="00085B86"/>
    <w:rsid w:val="000910C3"/>
    <w:rsid w:val="00091D31"/>
    <w:rsid w:val="00094B69"/>
    <w:rsid w:val="0009772C"/>
    <w:rsid w:val="000A35DD"/>
    <w:rsid w:val="000B05FB"/>
    <w:rsid w:val="000B3F24"/>
    <w:rsid w:val="000B7BFD"/>
    <w:rsid w:val="000C00EB"/>
    <w:rsid w:val="000C08E5"/>
    <w:rsid w:val="000C11EA"/>
    <w:rsid w:val="000C195C"/>
    <w:rsid w:val="000C51F2"/>
    <w:rsid w:val="000C5365"/>
    <w:rsid w:val="000C77F5"/>
    <w:rsid w:val="000D06F6"/>
    <w:rsid w:val="000D59E4"/>
    <w:rsid w:val="000D6690"/>
    <w:rsid w:val="000E26A0"/>
    <w:rsid w:val="000F14E2"/>
    <w:rsid w:val="000F4F9D"/>
    <w:rsid w:val="00104C79"/>
    <w:rsid w:val="00107FF6"/>
    <w:rsid w:val="00117D08"/>
    <w:rsid w:val="0012233F"/>
    <w:rsid w:val="0012441C"/>
    <w:rsid w:val="00125838"/>
    <w:rsid w:val="00127A80"/>
    <w:rsid w:val="001307BD"/>
    <w:rsid w:val="00133E1F"/>
    <w:rsid w:val="0013556F"/>
    <w:rsid w:val="0013597C"/>
    <w:rsid w:val="00137F04"/>
    <w:rsid w:val="001432B6"/>
    <w:rsid w:val="0014337C"/>
    <w:rsid w:val="00144BE6"/>
    <w:rsid w:val="001452A2"/>
    <w:rsid w:val="00145314"/>
    <w:rsid w:val="00145914"/>
    <w:rsid w:val="00146D0E"/>
    <w:rsid w:val="001477FE"/>
    <w:rsid w:val="0015498A"/>
    <w:rsid w:val="00155F06"/>
    <w:rsid w:val="00157BB5"/>
    <w:rsid w:val="00167865"/>
    <w:rsid w:val="001746A2"/>
    <w:rsid w:val="00180D26"/>
    <w:rsid w:val="00190BEB"/>
    <w:rsid w:val="001934FC"/>
    <w:rsid w:val="001A2A3D"/>
    <w:rsid w:val="001B010D"/>
    <w:rsid w:val="001B0CD6"/>
    <w:rsid w:val="001B2217"/>
    <w:rsid w:val="001B51EB"/>
    <w:rsid w:val="001B527E"/>
    <w:rsid w:val="001C2485"/>
    <w:rsid w:val="001C2AFE"/>
    <w:rsid w:val="001C4CE7"/>
    <w:rsid w:val="001C63C1"/>
    <w:rsid w:val="001C7EB7"/>
    <w:rsid w:val="001D0677"/>
    <w:rsid w:val="001D4044"/>
    <w:rsid w:val="001D404F"/>
    <w:rsid w:val="001E2EF1"/>
    <w:rsid w:val="001E3D8A"/>
    <w:rsid w:val="001E568B"/>
    <w:rsid w:val="001E6EEB"/>
    <w:rsid w:val="001E72F0"/>
    <w:rsid w:val="001E7682"/>
    <w:rsid w:val="001F17CB"/>
    <w:rsid w:val="001F40DE"/>
    <w:rsid w:val="001F4A7B"/>
    <w:rsid w:val="001F6A26"/>
    <w:rsid w:val="001F6D67"/>
    <w:rsid w:val="00215979"/>
    <w:rsid w:val="0022099D"/>
    <w:rsid w:val="0022547E"/>
    <w:rsid w:val="00225583"/>
    <w:rsid w:val="002259A0"/>
    <w:rsid w:val="002402F0"/>
    <w:rsid w:val="00254575"/>
    <w:rsid w:val="00255133"/>
    <w:rsid w:val="002577F0"/>
    <w:rsid w:val="00262186"/>
    <w:rsid w:val="00262C4C"/>
    <w:rsid w:val="00263D82"/>
    <w:rsid w:val="00265C77"/>
    <w:rsid w:val="00267E0D"/>
    <w:rsid w:val="00270BA0"/>
    <w:rsid w:val="00283CC0"/>
    <w:rsid w:val="00293203"/>
    <w:rsid w:val="0029558D"/>
    <w:rsid w:val="00295B8C"/>
    <w:rsid w:val="00296BD1"/>
    <w:rsid w:val="002A012C"/>
    <w:rsid w:val="002A337E"/>
    <w:rsid w:val="002A3EB8"/>
    <w:rsid w:val="002B60EF"/>
    <w:rsid w:val="002C0F3C"/>
    <w:rsid w:val="002C262D"/>
    <w:rsid w:val="002C3E56"/>
    <w:rsid w:val="002C41CF"/>
    <w:rsid w:val="002C66EF"/>
    <w:rsid w:val="002D0053"/>
    <w:rsid w:val="002D0B7C"/>
    <w:rsid w:val="002D13AA"/>
    <w:rsid w:val="002D29C2"/>
    <w:rsid w:val="002D2BDE"/>
    <w:rsid w:val="002D5057"/>
    <w:rsid w:val="002D725E"/>
    <w:rsid w:val="002E36E9"/>
    <w:rsid w:val="002E4CE1"/>
    <w:rsid w:val="002F33CA"/>
    <w:rsid w:val="002F5773"/>
    <w:rsid w:val="002F6706"/>
    <w:rsid w:val="00300601"/>
    <w:rsid w:val="003018EC"/>
    <w:rsid w:val="00302740"/>
    <w:rsid w:val="003069A4"/>
    <w:rsid w:val="00311712"/>
    <w:rsid w:val="0031744F"/>
    <w:rsid w:val="00322F19"/>
    <w:rsid w:val="00326D84"/>
    <w:rsid w:val="00330B88"/>
    <w:rsid w:val="003326FF"/>
    <w:rsid w:val="00333578"/>
    <w:rsid w:val="00334B20"/>
    <w:rsid w:val="003352DF"/>
    <w:rsid w:val="00336196"/>
    <w:rsid w:val="00342341"/>
    <w:rsid w:val="00346934"/>
    <w:rsid w:val="00346EA7"/>
    <w:rsid w:val="003512BF"/>
    <w:rsid w:val="00352262"/>
    <w:rsid w:val="00352A2C"/>
    <w:rsid w:val="00353C97"/>
    <w:rsid w:val="00353F79"/>
    <w:rsid w:val="00355CA8"/>
    <w:rsid w:val="0035626A"/>
    <w:rsid w:val="003736CE"/>
    <w:rsid w:val="00376D62"/>
    <w:rsid w:val="00377D5C"/>
    <w:rsid w:val="00382D44"/>
    <w:rsid w:val="0038514B"/>
    <w:rsid w:val="00391140"/>
    <w:rsid w:val="0039257C"/>
    <w:rsid w:val="0039358A"/>
    <w:rsid w:val="003936C9"/>
    <w:rsid w:val="00394B6D"/>
    <w:rsid w:val="003969D2"/>
    <w:rsid w:val="003A14A9"/>
    <w:rsid w:val="003A166E"/>
    <w:rsid w:val="003A2D39"/>
    <w:rsid w:val="003A4011"/>
    <w:rsid w:val="003A6DD7"/>
    <w:rsid w:val="003B27C1"/>
    <w:rsid w:val="003B2A67"/>
    <w:rsid w:val="003B52DC"/>
    <w:rsid w:val="003B6F28"/>
    <w:rsid w:val="003C10BE"/>
    <w:rsid w:val="003C22CF"/>
    <w:rsid w:val="003D1DA8"/>
    <w:rsid w:val="003D50F6"/>
    <w:rsid w:val="003E0DC4"/>
    <w:rsid w:val="003E5CD1"/>
    <w:rsid w:val="003F2B16"/>
    <w:rsid w:val="004003F8"/>
    <w:rsid w:val="00402E5B"/>
    <w:rsid w:val="00403BD3"/>
    <w:rsid w:val="0040722D"/>
    <w:rsid w:val="004072AB"/>
    <w:rsid w:val="0040754D"/>
    <w:rsid w:val="00410B96"/>
    <w:rsid w:val="00411DA7"/>
    <w:rsid w:val="004129A6"/>
    <w:rsid w:val="00412F12"/>
    <w:rsid w:val="00420A34"/>
    <w:rsid w:val="00421396"/>
    <w:rsid w:val="004267CB"/>
    <w:rsid w:val="00436845"/>
    <w:rsid w:val="0044473E"/>
    <w:rsid w:val="00446087"/>
    <w:rsid w:val="00446920"/>
    <w:rsid w:val="00447241"/>
    <w:rsid w:val="004523B0"/>
    <w:rsid w:val="00452DF7"/>
    <w:rsid w:val="00457C14"/>
    <w:rsid w:val="00460C3F"/>
    <w:rsid w:val="00461295"/>
    <w:rsid w:val="00465399"/>
    <w:rsid w:val="004714DB"/>
    <w:rsid w:val="0047269F"/>
    <w:rsid w:val="00473044"/>
    <w:rsid w:val="00474563"/>
    <w:rsid w:val="00481028"/>
    <w:rsid w:val="00483C18"/>
    <w:rsid w:val="004861D4"/>
    <w:rsid w:val="0049137C"/>
    <w:rsid w:val="004A10C4"/>
    <w:rsid w:val="004A3C9C"/>
    <w:rsid w:val="004A75E1"/>
    <w:rsid w:val="004B2EF2"/>
    <w:rsid w:val="004B48D7"/>
    <w:rsid w:val="004B6B86"/>
    <w:rsid w:val="004B72A7"/>
    <w:rsid w:val="004C1F7A"/>
    <w:rsid w:val="004C75CE"/>
    <w:rsid w:val="004D2B22"/>
    <w:rsid w:val="004D51EC"/>
    <w:rsid w:val="004D5E96"/>
    <w:rsid w:val="004D6BBC"/>
    <w:rsid w:val="004D7BC7"/>
    <w:rsid w:val="004E1739"/>
    <w:rsid w:val="004E2D49"/>
    <w:rsid w:val="004E4B5E"/>
    <w:rsid w:val="004F0CEF"/>
    <w:rsid w:val="004F2C45"/>
    <w:rsid w:val="004F3210"/>
    <w:rsid w:val="00504AAF"/>
    <w:rsid w:val="00510851"/>
    <w:rsid w:val="0051096B"/>
    <w:rsid w:val="00511321"/>
    <w:rsid w:val="005165D2"/>
    <w:rsid w:val="00516F08"/>
    <w:rsid w:val="00521875"/>
    <w:rsid w:val="0053521F"/>
    <w:rsid w:val="005361CB"/>
    <w:rsid w:val="0054369A"/>
    <w:rsid w:val="005500A7"/>
    <w:rsid w:val="00554382"/>
    <w:rsid w:val="005562BB"/>
    <w:rsid w:val="00556E64"/>
    <w:rsid w:val="00562C57"/>
    <w:rsid w:val="00563642"/>
    <w:rsid w:val="00564FFB"/>
    <w:rsid w:val="005664F4"/>
    <w:rsid w:val="0056724F"/>
    <w:rsid w:val="0056799C"/>
    <w:rsid w:val="00567AEB"/>
    <w:rsid w:val="005704B2"/>
    <w:rsid w:val="00574FA5"/>
    <w:rsid w:val="005755A7"/>
    <w:rsid w:val="00577095"/>
    <w:rsid w:val="00584EE4"/>
    <w:rsid w:val="005933A8"/>
    <w:rsid w:val="005A2172"/>
    <w:rsid w:val="005A7EFB"/>
    <w:rsid w:val="005B237D"/>
    <w:rsid w:val="005B4B73"/>
    <w:rsid w:val="005B7D8A"/>
    <w:rsid w:val="005C2467"/>
    <w:rsid w:val="005C3459"/>
    <w:rsid w:val="005D4073"/>
    <w:rsid w:val="005D4E45"/>
    <w:rsid w:val="005E5257"/>
    <w:rsid w:val="005E6F18"/>
    <w:rsid w:val="005E6FAA"/>
    <w:rsid w:val="005E7FED"/>
    <w:rsid w:val="005F166D"/>
    <w:rsid w:val="005F3020"/>
    <w:rsid w:val="005F6876"/>
    <w:rsid w:val="00600583"/>
    <w:rsid w:val="0060085C"/>
    <w:rsid w:val="00602B32"/>
    <w:rsid w:val="0060377B"/>
    <w:rsid w:val="006060F1"/>
    <w:rsid w:val="006133C1"/>
    <w:rsid w:val="0061738C"/>
    <w:rsid w:val="00620516"/>
    <w:rsid w:val="00620A0A"/>
    <w:rsid w:val="006278B4"/>
    <w:rsid w:val="00634262"/>
    <w:rsid w:val="00634482"/>
    <w:rsid w:val="00641230"/>
    <w:rsid w:val="00641A71"/>
    <w:rsid w:val="00641D0D"/>
    <w:rsid w:val="00653F9B"/>
    <w:rsid w:val="006568DA"/>
    <w:rsid w:val="00665418"/>
    <w:rsid w:val="006667C3"/>
    <w:rsid w:val="006669F4"/>
    <w:rsid w:val="0067452C"/>
    <w:rsid w:val="00676E8F"/>
    <w:rsid w:val="006803EE"/>
    <w:rsid w:val="0068264B"/>
    <w:rsid w:val="00682F11"/>
    <w:rsid w:val="00683C7A"/>
    <w:rsid w:val="00685BB1"/>
    <w:rsid w:val="006879FA"/>
    <w:rsid w:val="006927D4"/>
    <w:rsid w:val="006A0FA3"/>
    <w:rsid w:val="006A245D"/>
    <w:rsid w:val="006A308B"/>
    <w:rsid w:val="006B09FC"/>
    <w:rsid w:val="006B1105"/>
    <w:rsid w:val="006C07EF"/>
    <w:rsid w:val="006C20BC"/>
    <w:rsid w:val="006C29F2"/>
    <w:rsid w:val="006C4D04"/>
    <w:rsid w:val="006D03E0"/>
    <w:rsid w:val="006D6852"/>
    <w:rsid w:val="006D78D3"/>
    <w:rsid w:val="006E3858"/>
    <w:rsid w:val="006E3C5C"/>
    <w:rsid w:val="006E7223"/>
    <w:rsid w:val="006F429F"/>
    <w:rsid w:val="00700FD4"/>
    <w:rsid w:val="00702DA2"/>
    <w:rsid w:val="00707A51"/>
    <w:rsid w:val="00712C1A"/>
    <w:rsid w:val="00717727"/>
    <w:rsid w:val="007205FE"/>
    <w:rsid w:val="007320A1"/>
    <w:rsid w:val="0073229D"/>
    <w:rsid w:val="00733560"/>
    <w:rsid w:val="00734154"/>
    <w:rsid w:val="00743229"/>
    <w:rsid w:val="00743EA3"/>
    <w:rsid w:val="007442BF"/>
    <w:rsid w:val="00747B8C"/>
    <w:rsid w:val="00754492"/>
    <w:rsid w:val="00764CA6"/>
    <w:rsid w:val="00772DA6"/>
    <w:rsid w:val="00773F70"/>
    <w:rsid w:val="00791607"/>
    <w:rsid w:val="007A0A99"/>
    <w:rsid w:val="007A2616"/>
    <w:rsid w:val="007A5234"/>
    <w:rsid w:val="007A74F3"/>
    <w:rsid w:val="007B5304"/>
    <w:rsid w:val="007B6269"/>
    <w:rsid w:val="007C0CE4"/>
    <w:rsid w:val="007C0F92"/>
    <w:rsid w:val="007C374D"/>
    <w:rsid w:val="007E0A9F"/>
    <w:rsid w:val="007F0323"/>
    <w:rsid w:val="007F07D5"/>
    <w:rsid w:val="007F0F26"/>
    <w:rsid w:val="007F797A"/>
    <w:rsid w:val="008000F2"/>
    <w:rsid w:val="008012CB"/>
    <w:rsid w:val="008041D8"/>
    <w:rsid w:val="008056CC"/>
    <w:rsid w:val="00805D2E"/>
    <w:rsid w:val="00810276"/>
    <w:rsid w:val="008118F5"/>
    <w:rsid w:val="00815D26"/>
    <w:rsid w:val="00816146"/>
    <w:rsid w:val="008178A0"/>
    <w:rsid w:val="00825643"/>
    <w:rsid w:val="0083168F"/>
    <w:rsid w:val="0083236B"/>
    <w:rsid w:val="00832DE8"/>
    <w:rsid w:val="00833D64"/>
    <w:rsid w:val="00835BE4"/>
    <w:rsid w:val="00837F19"/>
    <w:rsid w:val="00843FA7"/>
    <w:rsid w:val="0084435E"/>
    <w:rsid w:val="00846728"/>
    <w:rsid w:val="008500E2"/>
    <w:rsid w:val="008629D0"/>
    <w:rsid w:val="00871F3E"/>
    <w:rsid w:val="008729FB"/>
    <w:rsid w:val="00873298"/>
    <w:rsid w:val="00875C38"/>
    <w:rsid w:val="00882745"/>
    <w:rsid w:val="00885415"/>
    <w:rsid w:val="0089178D"/>
    <w:rsid w:val="00891A21"/>
    <w:rsid w:val="00892323"/>
    <w:rsid w:val="00892C0C"/>
    <w:rsid w:val="00892DB4"/>
    <w:rsid w:val="00894F44"/>
    <w:rsid w:val="008A1B5A"/>
    <w:rsid w:val="008A6001"/>
    <w:rsid w:val="008A6F6D"/>
    <w:rsid w:val="008B155D"/>
    <w:rsid w:val="008B1FA0"/>
    <w:rsid w:val="008B5E9B"/>
    <w:rsid w:val="008C09ED"/>
    <w:rsid w:val="008C0EDD"/>
    <w:rsid w:val="008C3F73"/>
    <w:rsid w:val="008C44CF"/>
    <w:rsid w:val="008C4822"/>
    <w:rsid w:val="008C4DA6"/>
    <w:rsid w:val="008C7810"/>
    <w:rsid w:val="008D286C"/>
    <w:rsid w:val="008D4166"/>
    <w:rsid w:val="008D516F"/>
    <w:rsid w:val="008D5DCE"/>
    <w:rsid w:val="008E1BD7"/>
    <w:rsid w:val="008F3C10"/>
    <w:rsid w:val="008F4449"/>
    <w:rsid w:val="00901CE5"/>
    <w:rsid w:val="00915B62"/>
    <w:rsid w:val="00917EBF"/>
    <w:rsid w:val="00923BBB"/>
    <w:rsid w:val="00926628"/>
    <w:rsid w:val="0093215C"/>
    <w:rsid w:val="00933A87"/>
    <w:rsid w:val="009474CD"/>
    <w:rsid w:val="00947B77"/>
    <w:rsid w:val="00947CC6"/>
    <w:rsid w:val="00947D56"/>
    <w:rsid w:val="0095362D"/>
    <w:rsid w:val="00953EB7"/>
    <w:rsid w:val="00956B54"/>
    <w:rsid w:val="00961AB8"/>
    <w:rsid w:val="00962872"/>
    <w:rsid w:val="00964F4F"/>
    <w:rsid w:val="00966A45"/>
    <w:rsid w:val="0097191C"/>
    <w:rsid w:val="00971E93"/>
    <w:rsid w:val="00972DD1"/>
    <w:rsid w:val="009735CC"/>
    <w:rsid w:val="0097661F"/>
    <w:rsid w:val="00977FE4"/>
    <w:rsid w:val="00983778"/>
    <w:rsid w:val="009849C5"/>
    <w:rsid w:val="00985900"/>
    <w:rsid w:val="00985E0D"/>
    <w:rsid w:val="00992DAB"/>
    <w:rsid w:val="009A4B8C"/>
    <w:rsid w:val="009A568E"/>
    <w:rsid w:val="009A6B58"/>
    <w:rsid w:val="009C23E9"/>
    <w:rsid w:val="009C2C30"/>
    <w:rsid w:val="009C4E6D"/>
    <w:rsid w:val="009C5E8C"/>
    <w:rsid w:val="009D2004"/>
    <w:rsid w:val="009D3922"/>
    <w:rsid w:val="009D7072"/>
    <w:rsid w:val="009E5A02"/>
    <w:rsid w:val="009E6560"/>
    <w:rsid w:val="009F2387"/>
    <w:rsid w:val="009F2938"/>
    <w:rsid w:val="009F3F4D"/>
    <w:rsid w:val="009F4469"/>
    <w:rsid w:val="00A01E25"/>
    <w:rsid w:val="00A06358"/>
    <w:rsid w:val="00A07203"/>
    <w:rsid w:val="00A27CB9"/>
    <w:rsid w:val="00A3088A"/>
    <w:rsid w:val="00A317B7"/>
    <w:rsid w:val="00A37926"/>
    <w:rsid w:val="00A409B4"/>
    <w:rsid w:val="00A419BC"/>
    <w:rsid w:val="00A41D1E"/>
    <w:rsid w:val="00A42EFD"/>
    <w:rsid w:val="00A4373A"/>
    <w:rsid w:val="00A47848"/>
    <w:rsid w:val="00A47997"/>
    <w:rsid w:val="00A505C2"/>
    <w:rsid w:val="00A51AE2"/>
    <w:rsid w:val="00A51FFB"/>
    <w:rsid w:val="00A53657"/>
    <w:rsid w:val="00A56CEB"/>
    <w:rsid w:val="00A613F3"/>
    <w:rsid w:val="00A648D8"/>
    <w:rsid w:val="00A72E72"/>
    <w:rsid w:val="00A7674F"/>
    <w:rsid w:val="00A82249"/>
    <w:rsid w:val="00A87CEE"/>
    <w:rsid w:val="00A904B2"/>
    <w:rsid w:val="00A92F02"/>
    <w:rsid w:val="00A95446"/>
    <w:rsid w:val="00A97FFA"/>
    <w:rsid w:val="00AA0EA2"/>
    <w:rsid w:val="00AA1DB1"/>
    <w:rsid w:val="00AA3114"/>
    <w:rsid w:val="00AA31C0"/>
    <w:rsid w:val="00AB1902"/>
    <w:rsid w:val="00AB56BF"/>
    <w:rsid w:val="00AB7518"/>
    <w:rsid w:val="00AC28D5"/>
    <w:rsid w:val="00AC3253"/>
    <w:rsid w:val="00AC7C9F"/>
    <w:rsid w:val="00AD0D9D"/>
    <w:rsid w:val="00AD206F"/>
    <w:rsid w:val="00AD39AF"/>
    <w:rsid w:val="00AD3FDA"/>
    <w:rsid w:val="00AF120A"/>
    <w:rsid w:val="00AF2A6E"/>
    <w:rsid w:val="00AF3905"/>
    <w:rsid w:val="00AF7C19"/>
    <w:rsid w:val="00B05ADE"/>
    <w:rsid w:val="00B1133A"/>
    <w:rsid w:val="00B11903"/>
    <w:rsid w:val="00B15AA9"/>
    <w:rsid w:val="00B167E9"/>
    <w:rsid w:val="00B17FC2"/>
    <w:rsid w:val="00B22E2D"/>
    <w:rsid w:val="00B3021E"/>
    <w:rsid w:val="00B36D79"/>
    <w:rsid w:val="00B3702C"/>
    <w:rsid w:val="00B40228"/>
    <w:rsid w:val="00B46B3D"/>
    <w:rsid w:val="00B4708D"/>
    <w:rsid w:val="00B52732"/>
    <w:rsid w:val="00B5642B"/>
    <w:rsid w:val="00B63712"/>
    <w:rsid w:val="00B66ADD"/>
    <w:rsid w:val="00B67FCA"/>
    <w:rsid w:val="00B74215"/>
    <w:rsid w:val="00B8356F"/>
    <w:rsid w:val="00B850F4"/>
    <w:rsid w:val="00B8615D"/>
    <w:rsid w:val="00B878D3"/>
    <w:rsid w:val="00B9326E"/>
    <w:rsid w:val="00BA0737"/>
    <w:rsid w:val="00BB5AA4"/>
    <w:rsid w:val="00BC1576"/>
    <w:rsid w:val="00BC185F"/>
    <w:rsid w:val="00BC5A7D"/>
    <w:rsid w:val="00BE0B7A"/>
    <w:rsid w:val="00BE5B73"/>
    <w:rsid w:val="00BE6FA8"/>
    <w:rsid w:val="00BE7F36"/>
    <w:rsid w:val="00BF0247"/>
    <w:rsid w:val="00BF5948"/>
    <w:rsid w:val="00BF7CC1"/>
    <w:rsid w:val="00C02F53"/>
    <w:rsid w:val="00C12381"/>
    <w:rsid w:val="00C14EEB"/>
    <w:rsid w:val="00C14F50"/>
    <w:rsid w:val="00C224BB"/>
    <w:rsid w:val="00C23B42"/>
    <w:rsid w:val="00C24473"/>
    <w:rsid w:val="00C252F0"/>
    <w:rsid w:val="00C27723"/>
    <w:rsid w:val="00C27981"/>
    <w:rsid w:val="00C3584B"/>
    <w:rsid w:val="00C412C1"/>
    <w:rsid w:val="00C415FD"/>
    <w:rsid w:val="00C447EC"/>
    <w:rsid w:val="00C46B2D"/>
    <w:rsid w:val="00C4700A"/>
    <w:rsid w:val="00C50A9F"/>
    <w:rsid w:val="00C51099"/>
    <w:rsid w:val="00C55103"/>
    <w:rsid w:val="00C67A3D"/>
    <w:rsid w:val="00C71CAE"/>
    <w:rsid w:val="00C72D67"/>
    <w:rsid w:val="00C74DD2"/>
    <w:rsid w:val="00C77755"/>
    <w:rsid w:val="00C8033A"/>
    <w:rsid w:val="00C80736"/>
    <w:rsid w:val="00C82C68"/>
    <w:rsid w:val="00C83ED4"/>
    <w:rsid w:val="00C84363"/>
    <w:rsid w:val="00C8528A"/>
    <w:rsid w:val="00C92734"/>
    <w:rsid w:val="00C95770"/>
    <w:rsid w:val="00CA3AD5"/>
    <w:rsid w:val="00CA61E0"/>
    <w:rsid w:val="00CA79F7"/>
    <w:rsid w:val="00CB0C44"/>
    <w:rsid w:val="00CB371C"/>
    <w:rsid w:val="00CB3931"/>
    <w:rsid w:val="00CB5263"/>
    <w:rsid w:val="00CB5B9E"/>
    <w:rsid w:val="00CB71AD"/>
    <w:rsid w:val="00CC0ADF"/>
    <w:rsid w:val="00CC31DD"/>
    <w:rsid w:val="00CC7C32"/>
    <w:rsid w:val="00CD327D"/>
    <w:rsid w:val="00CD3F89"/>
    <w:rsid w:val="00CE086A"/>
    <w:rsid w:val="00CE5DF8"/>
    <w:rsid w:val="00CE6449"/>
    <w:rsid w:val="00CF18CB"/>
    <w:rsid w:val="00CF5B6C"/>
    <w:rsid w:val="00D0009E"/>
    <w:rsid w:val="00D01934"/>
    <w:rsid w:val="00D10104"/>
    <w:rsid w:val="00D15D41"/>
    <w:rsid w:val="00D209DB"/>
    <w:rsid w:val="00D275F7"/>
    <w:rsid w:val="00D2770F"/>
    <w:rsid w:val="00D3258A"/>
    <w:rsid w:val="00D3266F"/>
    <w:rsid w:val="00D32AF6"/>
    <w:rsid w:val="00D3756F"/>
    <w:rsid w:val="00D40AEC"/>
    <w:rsid w:val="00D4141E"/>
    <w:rsid w:val="00D44D8A"/>
    <w:rsid w:val="00D50282"/>
    <w:rsid w:val="00D62A0F"/>
    <w:rsid w:val="00D6352E"/>
    <w:rsid w:val="00D67C13"/>
    <w:rsid w:val="00D721FE"/>
    <w:rsid w:val="00D7576F"/>
    <w:rsid w:val="00D76E35"/>
    <w:rsid w:val="00D82DAA"/>
    <w:rsid w:val="00D84D0E"/>
    <w:rsid w:val="00D85FF0"/>
    <w:rsid w:val="00D874E5"/>
    <w:rsid w:val="00D87C70"/>
    <w:rsid w:val="00D927BE"/>
    <w:rsid w:val="00DB54E7"/>
    <w:rsid w:val="00DB5DDB"/>
    <w:rsid w:val="00DC3A2E"/>
    <w:rsid w:val="00DC3D2A"/>
    <w:rsid w:val="00DC4510"/>
    <w:rsid w:val="00DC5A13"/>
    <w:rsid w:val="00DD1F89"/>
    <w:rsid w:val="00DD59FE"/>
    <w:rsid w:val="00DE11AA"/>
    <w:rsid w:val="00DE496B"/>
    <w:rsid w:val="00DE66CB"/>
    <w:rsid w:val="00DE7D9F"/>
    <w:rsid w:val="00DF0778"/>
    <w:rsid w:val="00DF61FD"/>
    <w:rsid w:val="00E02E7B"/>
    <w:rsid w:val="00E02FB2"/>
    <w:rsid w:val="00E040D6"/>
    <w:rsid w:val="00E04EE1"/>
    <w:rsid w:val="00E102A2"/>
    <w:rsid w:val="00E113D6"/>
    <w:rsid w:val="00E14B03"/>
    <w:rsid w:val="00E24431"/>
    <w:rsid w:val="00E27284"/>
    <w:rsid w:val="00E27A9E"/>
    <w:rsid w:val="00E317AD"/>
    <w:rsid w:val="00E346EE"/>
    <w:rsid w:val="00E41CDB"/>
    <w:rsid w:val="00E47810"/>
    <w:rsid w:val="00E509B7"/>
    <w:rsid w:val="00E55235"/>
    <w:rsid w:val="00E55ED7"/>
    <w:rsid w:val="00E62507"/>
    <w:rsid w:val="00E6347E"/>
    <w:rsid w:val="00E70C67"/>
    <w:rsid w:val="00E71765"/>
    <w:rsid w:val="00E72EA9"/>
    <w:rsid w:val="00E735D9"/>
    <w:rsid w:val="00E73783"/>
    <w:rsid w:val="00E7783D"/>
    <w:rsid w:val="00E96055"/>
    <w:rsid w:val="00E97AC3"/>
    <w:rsid w:val="00EA1703"/>
    <w:rsid w:val="00EA7FE9"/>
    <w:rsid w:val="00EB0AE0"/>
    <w:rsid w:val="00EB0BD2"/>
    <w:rsid w:val="00EB2AAC"/>
    <w:rsid w:val="00EB322B"/>
    <w:rsid w:val="00EB6B90"/>
    <w:rsid w:val="00EB769C"/>
    <w:rsid w:val="00EC1FDA"/>
    <w:rsid w:val="00EC23EE"/>
    <w:rsid w:val="00EC28FE"/>
    <w:rsid w:val="00ED0278"/>
    <w:rsid w:val="00ED1060"/>
    <w:rsid w:val="00ED70A6"/>
    <w:rsid w:val="00EE040E"/>
    <w:rsid w:val="00EE0FBB"/>
    <w:rsid w:val="00EE156D"/>
    <w:rsid w:val="00EE21B6"/>
    <w:rsid w:val="00EE2F9C"/>
    <w:rsid w:val="00EE3698"/>
    <w:rsid w:val="00EE6E1C"/>
    <w:rsid w:val="00EF0270"/>
    <w:rsid w:val="00EF0E26"/>
    <w:rsid w:val="00EF5225"/>
    <w:rsid w:val="00EF61E3"/>
    <w:rsid w:val="00EF7021"/>
    <w:rsid w:val="00EF77E4"/>
    <w:rsid w:val="00F0385B"/>
    <w:rsid w:val="00F05E16"/>
    <w:rsid w:val="00F07148"/>
    <w:rsid w:val="00F129C5"/>
    <w:rsid w:val="00F1702F"/>
    <w:rsid w:val="00F27C59"/>
    <w:rsid w:val="00F3350A"/>
    <w:rsid w:val="00F36099"/>
    <w:rsid w:val="00F362F9"/>
    <w:rsid w:val="00F4046D"/>
    <w:rsid w:val="00F40BEA"/>
    <w:rsid w:val="00F43E2E"/>
    <w:rsid w:val="00F4668D"/>
    <w:rsid w:val="00F52897"/>
    <w:rsid w:val="00F67CC8"/>
    <w:rsid w:val="00F71ADD"/>
    <w:rsid w:val="00F75A4B"/>
    <w:rsid w:val="00F75E3A"/>
    <w:rsid w:val="00F81D0B"/>
    <w:rsid w:val="00F81D82"/>
    <w:rsid w:val="00F84495"/>
    <w:rsid w:val="00F85926"/>
    <w:rsid w:val="00F90283"/>
    <w:rsid w:val="00F914BC"/>
    <w:rsid w:val="00F92758"/>
    <w:rsid w:val="00F93BBA"/>
    <w:rsid w:val="00F945E8"/>
    <w:rsid w:val="00F9502D"/>
    <w:rsid w:val="00FA1DF4"/>
    <w:rsid w:val="00FA4145"/>
    <w:rsid w:val="00FA49E2"/>
    <w:rsid w:val="00FA5757"/>
    <w:rsid w:val="00FA7DF4"/>
    <w:rsid w:val="00FB494C"/>
    <w:rsid w:val="00FB6AF3"/>
    <w:rsid w:val="00FC4F49"/>
    <w:rsid w:val="00FC52F0"/>
    <w:rsid w:val="00FD2E75"/>
    <w:rsid w:val="00FD3492"/>
    <w:rsid w:val="00FD3710"/>
    <w:rsid w:val="00FD3B8E"/>
    <w:rsid w:val="00FD6D67"/>
    <w:rsid w:val="00FD7A66"/>
    <w:rsid w:val="00FD7CE5"/>
    <w:rsid w:val="00FE1792"/>
    <w:rsid w:val="00FF0B0E"/>
    <w:rsid w:val="00FF3D84"/>
    <w:rsid w:val="00FF641E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F897"/>
  <w15:docId w15:val="{6B9B750A-4142-424A-BD56-7FED6C50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094DB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712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2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2C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12C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12C1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C1A"/>
    <w:rPr>
      <w:rFonts w:ascii="Times New Roman" w:eastAsia="Times New Roman" w:hAnsi="Times New Roman" w:cs="Times New Roman"/>
      <w:b/>
      <w:bCs/>
      <w:color w:val="5094DB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2C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2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2C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2C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2C1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rsid w:val="00712C1A"/>
  </w:style>
  <w:style w:type="table" w:styleId="a3">
    <w:name w:val="Table Grid"/>
    <w:basedOn w:val="a1"/>
    <w:uiPriority w:val="59"/>
    <w:rsid w:val="00712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12C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712C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12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712C1A"/>
    <w:pPr>
      <w:spacing w:after="0" w:line="240" w:lineRule="auto"/>
      <w:ind w:right="-766"/>
      <w:jc w:val="center"/>
    </w:pPr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character" w:customStyle="1" w:styleId="a7">
    <w:name w:val="Основной текст Знак"/>
    <w:basedOn w:val="a0"/>
    <w:link w:val="a6"/>
    <w:rsid w:val="00712C1A"/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paragraph" w:styleId="a8">
    <w:name w:val="header"/>
    <w:basedOn w:val="a"/>
    <w:link w:val="a9"/>
    <w:uiPriority w:val="99"/>
    <w:rsid w:val="00712C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C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712C1A"/>
  </w:style>
  <w:style w:type="paragraph" w:customStyle="1" w:styleId="ab">
    <w:name w:val="Базовый"/>
    <w:rsid w:val="00712C1A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</w:rPr>
  </w:style>
  <w:style w:type="paragraph" w:styleId="ac">
    <w:name w:val="List Paragraph"/>
    <w:basedOn w:val="ab"/>
    <w:uiPriority w:val="34"/>
    <w:qFormat/>
    <w:rsid w:val="00712C1A"/>
    <w:pPr>
      <w:ind w:left="720"/>
    </w:pPr>
  </w:style>
  <w:style w:type="character" w:styleId="ad">
    <w:name w:val="Hyperlink"/>
    <w:uiPriority w:val="99"/>
    <w:unhideWhenUsed/>
    <w:rsid w:val="00712C1A"/>
    <w:rPr>
      <w:color w:val="0000FF"/>
      <w:u w:val="single"/>
    </w:rPr>
  </w:style>
  <w:style w:type="paragraph" w:styleId="ae">
    <w:name w:val="Balloon Text"/>
    <w:basedOn w:val="a"/>
    <w:link w:val="af"/>
    <w:uiPriority w:val="99"/>
    <w:unhideWhenUsed/>
    <w:rsid w:val="00712C1A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uiPriority w:val="99"/>
    <w:rsid w:val="00712C1A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msoorganizationname">
    <w:name w:val="msoorganizationname"/>
    <w:basedOn w:val="a"/>
    <w:rsid w:val="00712C1A"/>
    <w:pPr>
      <w:spacing w:after="0" w:line="271" w:lineRule="auto"/>
    </w:pPr>
    <w:rPr>
      <w:rFonts w:ascii="Trebuchet MS" w:eastAsia="Times New Roman" w:hAnsi="Trebuchet MS" w:cs="Times New Roman"/>
      <w:b/>
      <w:bCs/>
      <w:color w:val="000000"/>
      <w:spacing w:val="20"/>
      <w:sz w:val="26"/>
      <w:szCs w:val="26"/>
      <w:lang w:eastAsia="ru-RU"/>
    </w:rPr>
  </w:style>
  <w:style w:type="paragraph" w:customStyle="1" w:styleId="msotitle3">
    <w:name w:val="msotitle3"/>
    <w:basedOn w:val="a"/>
    <w:rsid w:val="00712C1A"/>
    <w:pPr>
      <w:spacing w:after="0" w:line="271" w:lineRule="auto"/>
    </w:pPr>
    <w:rPr>
      <w:rFonts w:ascii="Trebuchet MS" w:eastAsia="Times New Roman" w:hAnsi="Trebuchet MS" w:cs="Times New Roman"/>
      <w:color w:val="000000"/>
      <w:sz w:val="39"/>
      <w:szCs w:val="39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12C1A"/>
  </w:style>
  <w:style w:type="character" w:styleId="af0">
    <w:name w:val="FollowedHyperlink"/>
    <w:uiPriority w:val="99"/>
    <w:unhideWhenUsed/>
    <w:rsid w:val="00712C1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712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2C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712C1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712C1A"/>
    <w:pPr>
      <w:pBdr>
        <w:top w:val="single" w:sz="6" w:space="0" w:color="014083"/>
        <w:bottom w:val="single" w:sz="6" w:space="0" w:color="FFFFFF"/>
      </w:pBdr>
      <w:shd w:val="clear" w:color="auto" w:fill="5094DB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712C1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712C1A"/>
    <w:pPr>
      <w:shd w:val="clear" w:color="auto" w:fill="5094DB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rsid w:val="00712C1A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712C1A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namediv">
    <w:name w:val="pagename_div"/>
    <w:basedOn w:val="a"/>
    <w:rsid w:val="00712C1A"/>
    <w:pPr>
      <w:shd w:val="clear" w:color="auto" w:fill="014286"/>
      <w:spacing w:before="30" w:after="30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menulinevert">
    <w:name w:val="menu_line_vert"/>
    <w:basedOn w:val="a"/>
    <w:rsid w:val="00712C1A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712C1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712C1A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712C1A"/>
    <w:pPr>
      <w:pBdr>
        <w:top w:val="single" w:sz="6" w:space="0" w:color="5094DB"/>
        <w:left w:val="single" w:sz="6" w:space="0" w:color="5094DB"/>
        <w:bottom w:val="single" w:sz="6" w:space="0" w:color="5094DB"/>
        <w:right w:val="single" w:sz="6" w:space="0" w:color="5094DB"/>
      </w:pBdr>
      <w:shd w:val="clear" w:color="auto" w:fill="C5DFF5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712C1A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712C1A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712C1A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1sel">
    <w:name w:val="col1_sel"/>
    <w:basedOn w:val="a"/>
    <w:rsid w:val="00712C1A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1click">
    <w:name w:val="col1_click"/>
    <w:basedOn w:val="a"/>
    <w:rsid w:val="00712C1A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">
    <w:name w:val="col2"/>
    <w:basedOn w:val="a"/>
    <w:rsid w:val="00712C1A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sel">
    <w:name w:val="col2_sel"/>
    <w:basedOn w:val="a"/>
    <w:rsid w:val="00712C1A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click">
    <w:name w:val="col2_click"/>
    <w:basedOn w:val="a"/>
    <w:rsid w:val="00712C1A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3">
    <w:name w:val="col3"/>
    <w:basedOn w:val="a"/>
    <w:rsid w:val="00712C1A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ol3sel">
    <w:name w:val="col3_sel"/>
    <w:basedOn w:val="a"/>
    <w:rsid w:val="00712C1A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ol3click">
    <w:name w:val="col3_click"/>
    <w:basedOn w:val="a"/>
    <w:rsid w:val="00712C1A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">
    <w:name w:val="col4"/>
    <w:basedOn w:val="a"/>
    <w:rsid w:val="00712C1A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sel">
    <w:name w:val="col4_sel"/>
    <w:basedOn w:val="a"/>
    <w:rsid w:val="00712C1A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click">
    <w:name w:val="col4_click"/>
    <w:basedOn w:val="a"/>
    <w:rsid w:val="00712C1A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block">
    <w:name w:val="block"/>
    <w:basedOn w:val="a"/>
    <w:rsid w:val="00712C1A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712C1A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712C1A"/>
    <w:rPr>
      <w:i/>
      <w:iCs/>
    </w:rPr>
  </w:style>
  <w:style w:type="character" w:styleId="af3">
    <w:name w:val="Strong"/>
    <w:uiPriority w:val="22"/>
    <w:qFormat/>
    <w:rsid w:val="00712C1A"/>
    <w:rPr>
      <w:b/>
      <w:bCs/>
    </w:rPr>
  </w:style>
  <w:style w:type="character" w:customStyle="1" w:styleId="apple-converted-space">
    <w:name w:val="apple-converted-space"/>
    <w:basedOn w:val="a0"/>
    <w:rsid w:val="00712C1A"/>
  </w:style>
  <w:style w:type="paragraph" w:styleId="af4">
    <w:name w:val="No Spacing"/>
    <w:uiPriority w:val="1"/>
    <w:qFormat/>
    <w:rsid w:val="0071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12C1A"/>
  </w:style>
  <w:style w:type="character" w:customStyle="1" w:styleId="googqs-tidbit-0">
    <w:name w:val="goog_qs-tidbit-0"/>
    <w:rsid w:val="00712C1A"/>
  </w:style>
  <w:style w:type="character" w:customStyle="1" w:styleId="af5">
    <w:name w:val="Выделение жирным"/>
    <w:rsid w:val="00712C1A"/>
    <w:rPr>
      <w:b/>
      <w:bCs/>
    </w:rPr>
  </w:style>
  <w:style w:type="paragraph" w:customStyle="1" w:styleId="12">
    <w:name w:val="Заголовок1"/>
    <w:basedOn w:val="ab"/>
    <w:next w:val="a6"/>
    <w:rsid w:val="00712C1A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ru-RU"/>
    </w:rPr>
  </w:style>
  <w:style w:type="paragraph" w:styleId="af6">
    <w:name w:val="List"/>
    <w:basedOn w:val="a6"/>
    <w:rsid w:val="00712C1A"/>
    <w:pPr>
      <w:tabs>
        <w:tab w:val="left" w:pos="708"/>
      </w:tabs>
      <w:suppressAutoHyphens/>
      <w:spacing w:after="120" w:line="276" w:lineRule="auto"/>
      <w:ind w:right="0"/>
      <w:jc w:val="left"/>
    </w:pPr>
    <w:rPr>
      <w:rFonts w:ascii="Calibri" w:eastAsia="SimSun" w:hAnsi="Calibri" w:cs="Mangal"/>
      <w:b w:val="0"/>
      <w:color w:val="00000A"/>
      <w:sz w:val="22"/>
      <w:szCs w:val="22"/>
      <w:u w:val="none"/>
    </w:rPr>
  </w:style>
  <w:style w:type="paragraph" w:styleId="af7">
    <w:name w:val="Title"/>
    <w:basedOn w:val="ab"/>
    <w:link w:val="af8"/>
    <w:rsid w:val="00712C1A"/>
    <w:pPr>
      <w:suppressLineNumbers/>
      <w:spacing w:before="120" w:after="120"/>
    </w:pPr>
    <w:rPr>
      <w:rFonts w:cs="Mangal"/>
      <w:i/>
      <w:iCs/>
      <w:sz w:val="24"/>
      <w:szCs w:val="24"/>
      <w:lang w:eastAsia="ru-RU"/>
    </w:rPr>
  </w:style>
  <w:style w:type="character" w:customStyle="1" w:styleId="af8">
    <w:name w:val="Заголовок Знак"/>
    <w:basedOn w:val="a0"/>
    <w:link w:val="af7"/>
    <w:rsid w:val="00712C1A"/>
    <w:rPr>
      <w:rFonts w:ascii="Calibri" w:eastAsia="SimSun" w:hAnsi="Calibri" w:cs="Mangal"/>
      <w:i/>
      <w:iCs/>
      <w:color w:val="00000A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unhideWhenUsed/>
    <w:rsid w:val="00712C1A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9">
    <w:name w:val="index heading"/>
    <w:basedOn w:val="ab"/>
    <w:rsid w:val="00712C1A"/>
    <w:pPr>
      <w:suppressLineNumbers/>
    </w:pPr>
    <w:rPr>
      <w:rFonts w:cs="Mangal"/>
      <w:lang w:eastAsia="ru-RU"/>
    </w:rPr>
  </w:style>
  <w:style w:type="character" w:customStyle="1" w:styleId="14">
    <w:name w:val="Текст выноски Знак1"/>
    <w:rsid w:val="00712C1A"/>
    <w:rPr>
      <w:rFonts w:ascii="Tahoma" w:eastAsia="SimSun" w:hAnsi="Tahoma" w:cs="Tahoma"/>
      <w:color w:val="00000A"/>
      <w:sz w:val="16"/>
      <w:szCs w:val="16"/>
    </w:rPr>
  </w:style>
  <w:style w:type="paragraph" w:customStyle="1" w:styleId="afa">
    <w:name w:val="Содержимое таблицы"/>
    <w:basedOn w:val="ab"/>
    <w:rsid w:val="00712C1A"/>
    <w:pPr>
      <w:suppressLineNumbers/>
    </w:pPr>
    <w:rPr>
      <w:lang w:eastAsia="ru-RU"/>
    </w:rPr>
  </w:style>
  <w:style w:type="paragraph" w:customStyle="1" w:styleId="afb">
    <w:name w:val="Заголовок таблицы"/>
    <w:basedOn w:val="afa"/>
    <w:rsid w:val="00712C1A"/>
    <w:pPr>
      <w:jc w:val="center"/>
    </w:pPr>
    <w:rPr>
      <w:b/>
      <w:bCs/>
    </w:rPr>
  </w:style>
  <w:style w:type="paragraph" w:styleId="afc">
    <w:name w:val="Body Text Indent"/>
    <w:basedOn w:val="a"/>
    <w:link w:val="afd"/>
    <w:uiPriority w:val="99"/>
    <w:unhideWhenUsed/>
    <w:rsid w:val="00712C1A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712C1A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unhideWhenUsed/>
    <w:rsid w:val="00712C1A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12C1A"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15">
    <w:name w:val="Сетка таблицы1"/>
    <w:basedOn w:val="a1"/>
    <w:next w:val="a3"/>
    <w:rsid w:val="00712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3">
    <w:name w:val="Font Style63"/>
    <w:rsid w:val="00712C1A"/>
    <w:rPr>
      <w:rFonts w:ascii="Times New Roman" w:hAnsi="Times New Roman" w:cs="Times New Roman"/>
      <w:b/>
      <w:bCs/>
      <w:sz w:val="22"/>
      <w:szCs w:val="22"/>
    </w:rPr>
  </w:style>
  <w:style w:type="table" w:customStyle="1" w:styleId="22">
    <w:name w:val="Сетка таблицы2"/>
    <w:basedOn w:val="a1"/>
    <w:next w:val="a3"/>
    <w:uiPriority w:val="59"/>
    <w:rsid w:val="00712C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712C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2"/>
    <w:rsid w:val="00712C1A"/>
    <w:rPr>
      <w:rFonts w:ascii="Times New Roman" w:eastAsia="Times New Roman" w:hAnsi="Times New Roman" w:cs="Times New Roman"/>
      <w:color w:val="000000"/>
      <w:spacing w:val="12"/>
      <w:w w:val="100"/>
      <w:position w:val="0"/>
      <w:sz w:val="21"/>
      <w:szCs w:val="21"/>
      <w:shd w:val="clear" w:color="auto" w:fill="FFFFFF"/>
      <w:lang w:val="ru-RU"/>
    </w:rPr>
  </w:style>
  <w:style w:type="numbering" w:customStyle="1" w:styleId="34">
    <w:name w:val="Нет списка3"/>
    <w:next w:val="a2"/>
    <w:uiPriority w:val="99"/>
    <w:semiHidden/>
    <w:unhideWhenUsed/>
    <w:rsid w:val="00712C1A"/>
  </w:style>
  <w:style w:type="table" w:customStyle="1" w:styleId="41">
    <w:name w:val="Сетка таблицы4"/>
    <w:basedOn w:val="a1"/>
    <w:next w:val="a3"/>
    <w:rsid w:val="00712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12C1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numbering" w:customStyle="1" w:styleId="42">
    <w:name w:val="Нет списка4"/>
    <w:next w:val="a2"/>
    <w:uiPriority w:val="99"/>
    <w:semiHidden/>
    <w:unhideWhenUsed/>
    <w:rsid w:val="00712C1A"/>
  </w:style>
  <w:style w:type="numbering" w:customStyle="1" w:styleId="111">
    <w:name w:val="Нет списка111"/>
    <w:next w:val="a2"/>
    <w:uiPriority w:val="99"/>
    <w:semiHidden/>
    <w:unhideWhenUsed/>
    <w:rsid w:val="00712C1A"/>
  </w:style>
  <w:style w:type="table" w:customStyle="1" w:styleId="51">
    <w:name w:val="Сетка таблицы5"/>
    <w:basedOn w:val="a1"/>
    <w:next w:val="a3"/>
    <w:uiPriority w:val="59"/>
    <w:rsid w:val="00712C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712C1A"/>
  </w:style>
  <w:style w:type="table" w:customStyle="1" w:styleId="61">
    <w:name w:val="Сетка таблицы6"/>
    <w:basedOn w:val="a1"/>
    <w:next w:val="a3"/>
    <w:rsid w:val="00712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3"/>
    <w:uiPriority w:val="59"/>
    <w:rsid w:val="00712C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next w:val="ac"/>
    <w:uiPriority w:val="34"/>
    <w:qFormat/>
    <w:rsid w:val="00712C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next w:val="a3"/>
    <w:uiPriority w:val="59"/>
    <w:rsid w:val="00712C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C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8">
    <w:name w:val="Сетка таблицы8"/>
    <w:basedOn w:val="a1"/>
    <w:next w:val="a3"/>
    <w:uiPriority w:val="59"/>
    <w:rsid w:val="0071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71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71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71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71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71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3"/>
    <w:uiPriority w:val="59"/>
    <w:rsid w:val="0071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3"/>
    <w:uiPriority w:val="39"/>
    <w:rsid w:val="0071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39"/>
    <w:rsid w:val="0071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12C1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12C1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12C1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12C1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12C1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712C1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етка таблицы18"/>
    <w:basedOn w:val="a1"/>
    <w:next w:val="a3"/>
    <w:uiPriority w:val="39"/>
    <w:rsid w:val="00D2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hmelevka10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ED37-9218-463C-A813-738363CF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3435</TotalTime>
  <Pages>67</Pages>
  <Words>18637</Words>
  <Characters>106237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</cp:lastModifiedBy>
  <cp:revision>63</cp:revision>
  <cp:lastPrinted>2024-04-19T07:51:00Z</cp:lastPrinted>
  <dcterms:created xsi:type="dcterms:W3CDTF">2019-08-31T09:37:00Z</dcterms:created>
  <dcterms:modified xsi:type="dcterms:W3CDTF">2024-11-02T04:27:00Z</dcterms:modified>
</cp:coreProperties>
</file>